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46" w:rsidRDefault="006C0546" w:rsidP="006C0546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46" w:rsidRDefault="006C0546" w:rsidP="006C0546">
      <w:pPr>
        <w:pStyle w:val="a6"/>
      </w:pPr>
    </w:p>
    <w:p w:rsidR="006C0546" w:rsidRPr="00AB6AD0" w:rsidRDefault="00616ED9" w:rsidP="006C0546">
      <w:pPr>
        <w:pStyle w:val="a6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</w:t>
      </w:r>
      <w:r w:rsidR="006C0546" w:rsidRPr="00CB3098">
        <w:rPr>
          <w:rFonts w:ascii="Times New Roman" w:hAnsi="Times New Roman"/>
          <w:b/>
          <w:sz w:val="26"/>
          <w:szCs w:val="26"/>
        </w:rPr>
        <w:t>.</w:t>
      </w:r>
      <w:r w:rsidR="006C0546">
        <w:rPr>
          <w:rFonts w:ascii="Times New Roman" w:hAnsi="Times New Roman"/>
          <w:b/>
          <w:sz w:val="26"/>
          <w:szCs w:val="26"/>
        </w:rPr>
        <w:t>02.2023</w:t>
      </w:r>
    </w:p>
    <w:p w:rsidR="009028B7" w:rsidRPr="003D4EF8" w:rsidRDefault="009028B7" w:rsidP="006C054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3653E3" w:rsidRDefault="003D4EF8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0546">
        <w:rPr>
          <w:rFonts w:ascii="Times New Roman" w:hAnsi="Times New Roman"/>
          <w:b/>
          <w:sz w:val="28"/>
          <w:szCs w:val="28"/>
        </w:rPr>
        <w:t>Ошибки кадастровых инженеров, допускаемые при подготовке межевых и технических планов</w:t>
      </w:r>
    </w:p>
    <w:p w:rsidR="006C0546" w:rsidRPr="006C0546" w:rsidRDefault="006C0546" w:rsidP="003653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 xml:space="preserve">       Неточные геодезические измерения могут привести к появлению реестровых ошибок в сведениях о местоположении объектов недвижимости, возникновению спорных ситуаций между владельцами смежных земельных участков или  иных проблем для землепользователей. 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 xml:space="preserve">      Управление Росреестра по Томской области проводит мероприятия по обязательным проверкам соблюдения кадастровыми инженерами требований к геодезическому и картографическому обоснованию кадастровых работ, точности определения границ объектов недвижимости, в том числе и в рамках проверки межевых и технических планов на предмет достоверности сведений. 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 xml:space="preserve">       Основными ошибками кадастровых инженеров являются: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1) противоречие сведений об используемых средствах измерения,  методе определения координат и полученной точности определения координат;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2) при использовании для подготовки межевого плана картографической основы, полученной из государственного картографо-геодезического фонда или ГФДЗ, в межевом плане не указаны реквизиты полученного документа, не указаны наименование организации, изготовившей материал, инвентарный номер, номер или номенклатура, дата его создания и дата последнего обновления;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3) в разделе «Схема геодезических построений» межевого плана не отражено расстояние от базовых станций до ближайшей характерной точки объекта кадастровых работ;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4) в межевом плане неверно указаны наименования геодезических пунктов и значения их координат;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5) в межевой или технический план включены сведения о геодезических пунктах, которые не получены в установленном порядке;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6) несоответствие сведений раздела «Схема геодезических построений» и информации, отраженной в разделе «Исходные данные»;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7) выбранный масштаб чертежа земельного участка не обеспечивает читаемость местоположения характерных точек границ земельных участков;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 xml:space="preserve">8) специальные условные знаки, отображенные в графической части технического плана не соответствуют условным знакам, утвержденным </w:t>
      </w:r>
      <w:r w:rsidRPr="006C0546">
        <w:rPr>
          <w:rFonts w:ascii="Times New Roman" w:hAnsi="Times New Roman"/>
          <w:sz w:val="28"/>
          <w:szCs w:val="28"/>
        </w:rPr>
        <w:lastRenderedPageBreak/>
        <w:t>действующим законодательством, либо используются условные знаки, обозначение которых не приведено в условных обозначениях;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9) контур, отображенный на дежурной кадастровой карте в соответствии  с координатами, представленными в техническом плане, не соответствуют разделам графической части технического плана;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10) в техническом плане указаны не все земельные участки и/или кадастровые квартала на (-под, -над) которыми расположен объект капитального строительства;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11)в составе технического плана отсутствует акт приемочной комиссии, подтверждающий завершение перепланировки помещения в многоквартирном доме;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12) обозначение характерных точек границ в разделе Чертеж не соответствует XML-схеме межевого плана;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13) в графе "3" строки "Сведения о земельных участках (землях общего пользования, территории общего пользования), посредством которых обеспечивается доступ" реквизита "3" раздела "Сведения об уточняемых земельных участках" в качестве кадастрового номера или обозначения земельного участка, для которого обеспечивается доступ, не указан кадастровый номер (обозначение) единого землепользования или многоконтурного земельного участка, а также учетный номер (обозначение) контура.</w:t>
      </w:r>
    </w:p>
    <w:p w:rsidR="002823A6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 xml:space="preserve">    Управление Росреестра по Томской области обращает внимание кадастровых инженеров на необходимость соблюдения обязательных требований действующего законодательства.</w:t>
      </w: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7DA" w:rsidRPr="006C0546" w:rsidRDefault="00B077DA" w:rsidP="00B077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6C0546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Н</w:t>
      </w:r>
      <w:r w:rsidR="0017634B" w:rsidRPr="006C0546">
        <w:rPr>
          <w:rFonts w:ascii="Times New Roman" w:hAnsi="Times New Roman"/>
          <w:sz w:val="28"/>
          <w:szCs w:val="28"/>
        </w:rPr>
        <w:t xml:space="preserve">ачальник Асиновского </w:t>
      </w:r>
    </w:p>
    <w:p w:rsidR="00C13C34" w:rsidRPr="006C0546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 xml:space="preserve">межмуниципального отдела </w:t>
      </w:r>
      <w:r w:rsidR="00C13C34" w:rsidRPr="006C054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C0546" w:rsidRPr="006C0546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 xml:space="preserve">Управления Росреестра по Томской области  </w:t>
      </w:r>
    </w:p>
    <w:p w:rsidR="0017634B" w:rsidRPr="006C0546" w:rsidRDefault="0017634B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0546">
        <w:rPr>
          <w:rFonts w:ascii="Times New Roman" w:hAnsi="Times New Roman"/>
          <w:sz w:val="28"/>
          <w:szCs w:val="28"/>
        </w:rPr>
        <w:t>Л</w:t>
      </w:r>
      <w:r w:rsidR="006C0546" w:rsidRPr="006C0546">
        <w:rPr>
          <w:rFonts w:ascii="Times New Roman" w:hAnsi="Times New Roman"/>
          <w:sz w:val="28"/>
          <w:szCs w:val="28"/>
        </w:rPr>
        <w:t xml:space="preserve">юдмила </w:t>
      </w:r>
      <w:r w:rsidRPr="006C0546">
        <w:rPr>
          <w:rFonts w:ascii="Times New Roman" w:hAnsi="Times New Roman"/>
          <w:sz w:val="28"/>
          <w:szCs w:val="28"/>
        </w:rPr>
        <w:t xml:space="preserve"> Елькина</w:t>
      </w:r>
    </w:p>
    <w:p w:rsidR="0082670F" w:rsidRPr="006C0546" w:rsidRDefault="0082670F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6C0546" w:rsidRDefault="002C41E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B077DA" w:rsidRDefault="000E7F05" w:rsidP="0082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F0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0E7F05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B077DA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989"/>
    <w:rsid w:val="00075618"/>
    <w:rsid w:val="0009600B"/>
    <w:rsid w:val="000E2189"/>
    <w:rsid w:val="000E7F05"/>
    <w:rsid w:val="00104679"/>
    <w:rsid w:val="0017634B"/>
    <w:rsid w:val="00194273"/>
    <w:rsid w:val="001955BC"/>
    <w:rsid w:val="001F7182"/>
    <w:rsid w:val="002404EB"/>
    <w:rsid w:val="002823A6"/>
    <w:rsid w:val="002C41E2"/>
    <w:rsid w:val="0031247F"/>
    <w:rsid w:val="003175FC"/>
    <w:rsid w:val="00355B15"/>
    <w:rsid w:val="003653E3"/>
    <w:rsid w:val="003D2320"/>
    <w:rsid w:val="003D4EF8"/>
    <w:rsid w:val="00437CB6"/>
    <w:rsid w:val="00443500"/>
    <w:rsid w:val="004A6993"/>
    <w:rsid w:val="004B1691"/>
    <w:rsid w:val="004B4675"/>
    <w:rsid w:val="00552D07"/>
    <w:rsid w:val="0055715A"/>
    <w:rsid w:val="00616ED9"/>
    <w:rsid w:val="00635688"/>
    <w:rsid w:val="006C0546"/>
    <w:rsid w:val="007572C6"/>
    <w:rsid w:val="00760502"/>
    <w:rsid w:val="00785BE6"/>
    <w:rsid w:val="00806892"/>
    <w:rsid w:val="00816452"/>
    <w:rsid w:val="00823449"/>
    <w:rsid w:val="0082670F"/>
    <w:rsid w:val="00841961"/>
    <w:rsid w:val="009028B7"/>
    <w:rsid w:val="009030F7"/>
    <w:rsid w:val="0092553F"/>
    <w:rsid w:val="009949AD"/>
    <w:rsid w:val="009C66ED"/>
    <w:rsid w:val="009F052E"/>
    <w:rsid w:val="00A06E92"/>
    <w:rsid w:val="00AA190D"/>
    <w:rsid w:val="00AC3F83"/>
    <w:rsid w:val="00B077DA"/>
    <w:rsid w:val="00B26027"/>
    <w:rsid w:val="00B943CC"/>
    <w:rsid w:val="00C13C34"/>
    <w:rsid w:val="00CA312E"/>
    <w:rsid w:val="00CE7989"/>
    <w:rsid w:val="00CF417D"/>
    <w:rsid w:val="00D205FC"/>
    <w:rsid w:val="00D33EF7"/>
    <w:rsid w:val="00D8257F"/>
    <w:rsid w:val="00DA0F28"/>
    <w:rsid w:val="00E261AA"/>
    <w:rsid w:val="00E64365"/>
    <w:rsid w:val="00EA0868"/>
    <w:rsid w:val="00EA1D12"/>
    <w:rsid w:val="00EC16CD"/>
    <w:rsid w:val="00F1237B"/>
    <w:rsid w:val="00F30D37"/>
    <w:rsid w:val="00F46D1C"/>
    <w:rsid w:val="00F551A1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054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7</cp:revision>
  <cp:lastPrinted>2022-12-05T08:13:00Z</cp:lastPrinted>
  <dcterms:created xsi:type="dcterms:W3CDTF">2023-02-02T02:17:00Z</dcterms:created>
  <dcterms:modified xsi:type="dcterms:W3CDTF">2023-02-20T05:47:00Z</dcterms:modified>
</cp:coreProperties>
</file>