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92D" w:rsidRDefault="00AB792D" w:rsidP="00AB792D">
      <w:pPr>
        <w:pStyle w:val="ac"/>
      </w:pPr>
      <w:r>
        <w:rPr>
          <w:noProof/>
          <w:lang w:eastAsia="ru-RU"/>
        </w:rPr>
        <w:drawing>
          <wp:inline distT="0" distB="0" distL="0" distR="0">
            <wp:extent cx="1562100" cy="1200150"/>
            <wp:effectExtent l="19050" t="0" r="0" b="0"/>
            <wp:docPr id="1" name="Рисунок 1" descr="\\privat1\desktop\ai.shiyanova\Рабочий стол\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92D" w:rsidRDefault="00AB792D" w:rsidP="00AB792D">
      <w:pPr>
        <w:pStyle w:val="ac"/>
      </w:pPr>
    </w:p>
    <w:p w:rsidR="00AB792D" w:rsidRPr="00AB792D" w:rsidRDefault="00AB792D" w:rsidP="00AB792D">
      <w:pPr>
        <w:pStyle w:val="ac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19</w:t>
      </w:r>
      <w:r w:rsidRPr="00CB3098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12.2022</w:t>
      </w:r>
    </w:p>
    <w:p w:rsidR="00E05866" w:rsidRDefault="00E05866" w:rsidP="00AB792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7012F">
        <w:rPr>
          <w:b/>
          <w:sz w:val="28"/>
          <w:szCs w:val="28"/>
        </w:rPr>
        <w:t>Новые правила</w:t>
      </w:r>
      <w:r w:rsidR="00F66643" w:rsidRPr="0077012F">
        <w:rPr>
          <w:b/>
          <w:sz w:val="28"/>
          <w:szCs w:val="28"/>
        </w:rPr>
        <w:t xml:space="preserve"> проведени</w:t>
      </w:r>
      <w:r w:rsidRPr="0077012F">
        <w:rPr>
          <w:b/>
          <w:sz w:val="28"/>
          <w:szCs w:val="28"/>
        </w:rPr>
        <w:t>я</w:t>
      </w:r>
      <w:r w:rsidR="00F66643" w:rsidRPr="0077012F">
        <w:rPr>
          <w:b/>
          <w:sz w:val="28"/>
          <w:szCs w:val="28"/>
        </w:rPr>
        <w:t xml:space="preserve"> государственной кадастровой оценки </w:t>
      </w:r>
      <w:r w:rsidRPr="0077012F">
        <w:rPr>
          <w:b/>
          <w:sz w:val="28"/>
          <w:szCs w:val="28"/>
        </w:rPr>
        <w:t>и оспаривания кадастровой стоимости</w:t>
      </w:r>
    </w:p>
    <w:p w:rsidR="00D456BA" w:rsidRPr="00D456BA" w:rsidRDefault="00DB0D8A" w:rsidP="002E46F2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D51401">
        <w:rPr>
          <w:sz w:val="28"/>
          <w:szCs w:val="28"/>
        </w:rPr>
        <w:t>В настоящее время государственная кадастровая оценка проводится в соответствии с</w:t>
      </w:r>
      <w:r w:rsidR="0077012F">
        <w:rPr>
          <w:sz w:val="28"/>
          <w:szCs w:val="28"/>
        </w:rPr>
        <w:t xml:space="preserve"> </w:t>
      </w:r>
      <w:r w:rsidRPr="00404F4F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404F4F">
        <w:rPr>
          <w:sz w:val="28"/>
          <w:szCs w:val="28"/>
        </w:rPr>
        <w:t>    закон</w:t>
      </w:r>
      <w:r>
        <w:rPr>
          <w:sz w:val="28"/>
          <w:szCs w:val="28"/>
        </w:rPr>
        <w:t>ом</w:t>
      </w:r>
      <w:r w:rsidRPr="00404F4F">
        <w:rPr>
          <w:sz w:val="28"/>
          <w:szCs w:val="28"/>
        </w:rPr>
        <w:t xml:space="preserve"> </w:t>
      </w:r>
      <w:r w:rsidRPr="001A3FC5">
        <w:rPr>
          <w:sz w:val="28"/>
          <w:szCs w:val="28"/>
        </w:rPr>
        <w:t xml:space="preserve">от 03.07.2016   № 237-ФЗ </w:t>
      </w:r>
      <w:r w:rsidRPr="00404F4F">
        <w:rPr>
          <w:sz w:val="28"/>
          <w:szCs w:val="28"/>
        </w:rPr>
        <w:t xml:space="preserve">«О государственной </w:t>
      </w:r>
      <w:r w:rsidR="0077012F">
        <w:rPr>
          <w:sz w:val="28"/>
          <w:szCs w:val="28"/>
        </w:rPr>
        <w:t>кадастровой </w:t>
      </w:r>
      <w:r w:rsidRPr="00404F4F">
        <w:rPr>
          <w:sz w:val="28"/>
          <w:szCs w:val="28"/>
        </w:rPr>
        <w:t>оценке»</w:t>
      </w:r>
      <w:r w:rsidR="002E46F2">
        <w:rPr>
          <w:sz w:val="28"/>
          <w:szCs w:val="28"/>
        </w:rPr>
        <w:t>, котор</w:t>
      </w:r>
      <w:r w:rsidR="0077012F">
        <w:rPr>
          <w:sz w:val="28"/>
          <w:szCs w:val="28"/>
        </w:rPr>
        <w:t xml:space="preserve">ым </w:t>
      </w:r>
      <w:r w:rsidR="0077012F" w:rsidRPr="00D456BA">
        <w:rPr>
          <w:sz w:val="28"/>
          <w:szCs w:val="28"/>
        </w:rPr>
        <w:t>установлен</w:t>
      </w:r>
      <w:r w:rsidR="00D456BA" w:rsidRPr="00D456BA">
        <w:rPr>
          <w:sz w:val="28"/>
          <w:szCs w:val="28"/>
        </w:rPr>
        <w:t xml:space="preserve"> единый цикл оценки </w:t>
      </w:r>
      <w:r w:rsidR="00F66643">
        <w:rPr>
          <w:sz w:val="28"/>
          <w:szCs w:val="28"/>
        </w:rPr>
        <w:t>и единая дата оценки</w:t>
      </w:r>
      <w:r w:rsidR="00AC33C0">
        <w:rPr>
          <w:sz w:val="28"/>
          <w:szCs w:val="28"/>
        </w:rPr>
        <w:t xml:space="preserve"> </w:t>
      </w:r>
      <w:r w:rsidR="0077012F">
        <w:rPr>
          <w:sz w:val="28"/>
          <w:szCs w:val="28"/>
        </w:rPr>
        <w:t>- раз в четыре года, начиная с 2022 года.</w:t>
      </w:r>
      <w:r w:rsidR="00D456BA" w:rsidRPr="00D456BA">
        <w:rPr>
          <w:sz w:val="28"/>
          <w:szCs w:val="28"/>
        </w:rPr>
        <w:t xml:space="preserve"> А для городов федерального значения - раз в дв</w:t>
      </w:r>
      <w:r w:rsidR="00C0471A">
        <w:rPr>
          <w:sz w:val="28"/>
          <w:szCs w:val="28"/>
        </w:rPr>
        <w:t>а года по их решению. Это создае</w:t>
      </w:r>
      <w:r w:rsidR="00D456BA" w:rsidRPr="00D456BA">
        <w:rPr>
          <w:sz w:val="28"/>
          <w:szCs w:val="28"/>
        </w:rPr>
        <w:t>т дополнительные удобства для собственников недвижимости, особенно если она находится в нескольких регионах.</w:t>
      </w:r>
    </w:p>
    <w:p w:rsidR="00872DFB" w:rsidRDefault="00D456BA" w:rsidP="00872D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56BA">
        <w:rPr>
          <w:sz w:val="28"/>
          <w:szCs w:val="28"/>
        </w:rPr>
        <w:t xml:space="preserve">Еще один важный нюанс, </w:t>
      </w:r>
      <w:r w:rsidRPr="009E0176">
        <w:rPr>
          <w:sz w:val="28"/>
          <w:szCs w:val="28"/>
        </w:rPr>
        <w:t xml:space="preserve">во всех субъектах РФ без учета ограничений по периодичности в обязательном порядке </w:t>
      </w:r>
      <w:r>
        <w:rPr>
          <w:sz w:val="28"/>
          <w:szCs w:val="28"/>
        </w:rPr>
        <w:t xml:space="preserve">должна быть </w:t>
      </w:r>
      <w:r w:rsidRPr="009E0176">
        <w:rPr>
          <w:sz w:val="28"/>
          <w:szCs w:val="28"/>
        </w:rPr>
        <w:t>проведена</w:t>
      </w:r>
      <w:r w:rsidR="00872DFB" w:rsidRPr="00872DFB">
        <w:rPr>
          <w:sz w:val="28"/>
          <w:szCs w:val="28"/>
        </w:rPr>
        <w:t xml:space="preserve"> </w:t>
      </w:r>
      <w:r w:rsidR="00872DFB" w:rsidRPr="009E0176">
        <w:rPr>
          <w:sz w:val="28"/>
          <w:szCs w:val="28"/>
        </w:rPr>
        <w:t xml:space="preserve">в 2022 году – государственная кадастровая оценка </w:t>
      </w:r>
      <w:r w:rsidR="00872DFB" w:rsidRPr="003D1260">
        <w:rPr>
          <w:sz w:val="28"/>
          <w:szCs w:val="28"/>
        </w:rPr>
        <w:t>земельных участков, в</w:t>
      </w:r>
      <w:r w:rsidR="00872DFB" w:rsidRPr="009E0176">
        <w:rPr>
          <w:sz w:val="28"/>
          <w:szCs w:val="28"/>
        </w:rPr>
        <w:t xml:space="preserve"> 2023 году – государственная кадастровая оценка зданий, помещений, сооружений, объектов незавершенного строительства, </w:t>
      </w:r>
      <w:proofErr w:type="spellStart"/>
      <w:r w:rsidR="00872DFB" w:rsidRPr="009E0176">
        <w:rPr>
          <w:sz w:val="28"/>
          <w:szCs w:val="28"/>
        </w:rPr>
        <w:t>машино-мест</w:t>
      </w:r>
      <w:proofErr w:type="spellEnd"/>
      <w:r w:rsidR="00872DFB" w:rsidRPr="009E0176">
        <w:rPr>
          <w:sz w:val="28"/>
          <w:szCs w:val="28"/>
        </w:rPr>
        <w:t>.</w:t>
      </w:r>
    </w:p>
    <w:p w:rsidR="00C0471A" w:rsidRDefault="00C0471A" w:rsidP="00C047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709C">
        <w:rPr>
          <w:sz w:val="28"/>
          <w:szCs w:val="28"/>
        </w:rPr>
        <w:t xml:space="preserve">На территории Томской области уполномоченным </w:t>
      </w:r>
      <w:r>
        <w:rPr>
          <w:sz w:val="28"/>
          <w:szCs w:val="28"/>
        </w:rPr>
        <w:t>органом</w:t>
      </w:r>
      <w:r w:rsidRPr="008F709C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принятие решения о проведении государственной кадастровой оценки является </w:t>
      </w:r>
      <w:r w:rsidRPr="008274C9">
        <w:rPr>
          <w:sz w:val="28"/>
          <w:szCs w:val="28"/>
        </w:rPr>
        <w:t>Департамент по управлению государственной собственностью Томской области.</w:t>
      </w:r>
      <w:r>
        <w:rPr>
          <w:sz w:val="28"/>
          <w:szCs w:val="28"/>
        </w:rPr>
        <w:t xml:space="preserve"> О</w:t>
      </w:r>
      <w:r w:rsidRPr="0067283E">
        <w:rPr>
          <w:sz w:val="28"/>
          <w:szCs w:val="28"/>
        </w:rPr>
        <w:t>пределение кадастровой стоимости</w:t>
      </w:r>
      <w:r w:rsidRPr="008274C9">
        <w:rPr>
          <w:sz w:val="28"/>
          <w:szCs w:val="28"/>
        </w:rPr>
        <w:t xml:space="preserve"> </w:t>
      </w:r>
      <w:r w:rsidR="00AC33C0">
        <w:rPr>
          <w:sz w:val="28"/>
          <w:szCs w:val="28"/>
        </w:rPr>
        <w:t>проводит</w:t>
      </w:r>
      <w:r w:rsidRPr="008274C9">
        <w:rPr>
          <w:sz w:val="28"/>
          <w:szCs w:val="28"/>
        </w:rPr>
        <w:t xml:space="preserve"> </w:t>
      </w:r>
      <w:r w:rsidR="00AC33C0" w:rsidRPr="008274C9">
        <w:rPr>
          <w:sz w:val="28"/>
          <w:szCs w:val="28"/>
        </w:rPr>
        <w:t>Областное государственное бюджетное учреждение</w:t>
      </w:r>
      <w:r w:rsidRPr="008274C9">
        <w:rPr>
          <w:sz w:val="28"/>
          <w:szCs w:val="28"/>
        </w:rPr>
        <w:t xml:space="preserve"> «Томский областной</w:t>
      </w:r>
      <w:r w:rsidRPr="0000512B">
        <w:rPr>
          <w:sz w:val="28"/>
          <w:szCs w:val="28"/>
        </w:rPr>
        <w:t xml:space="preserve"> центр инвентаризации и кадастра</w:t>
      </w:r>
      <w:r>
        <w:rPr>
          <w:sz w:val="28"/>
          <w:szCs w:val="28"/>
        </w:rPr>
        <w:t>»</w:t>
      </w:r>
      <w:r w:rsidR="00341087">
        <w:rPr>
          <w:sz w:val="28"/>
          <w:szCs w:val="28"/>
        </w:rPr>
        <w:t xml:space="preserve"> (ОГБУ «ТОЦИК»)</w:t>
      </w:r>
      <w:r w:rsidRPr="00C052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E6EC6" w:rsidRPr="002E46F2" w:rsidRDefault="0077012F" w:rsidP="00C84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</w:t>
      </w:r>
      <w:r w:rsidR="00D53A21" w:rsidRPr="00E85717">
        <w:rPr>
          <w:sz w:val="28"/>
          <w:szCs w:val="28"/>
        </w:rPr>
        <w:t xml:space="preserve"> </w:t>
      </w:r>
      <w:r w:rsidR="00C849A8">
        <w:rPr>
          <w:sz w:val="28"/>
          <w:szCs w:val="28"/>
        </w:rPr>
        <w:t xml:space="preserve">в Томской области </w:t>
      </w:r>
      <w:r w:rsidR="00D53A21">
        <w:rPr>
          <w:sz w:val="28"/>
          <w:szCs w:val="28"/>
        </w:rPr>
        <w:t>завершены</w:t>
      </w:r>
      <w:r w:rsidR="00D53A21" w:rsidRPr="00E85717">
        <w:rPr>
          <w:sz w:val="28"/>
          <w:szCs w:val="28"/>
        </w:rPr>
        <w:t xml:space="preserve"> мероприятия по определению кадастровой</w:t>
      </w:r>
      <w:r>
        <w:rPr>
          <w:sz w:val="28"/>
          <w:szCs w:val="28"/>
        </w:rPr>
        <w:t xml:space="preserve"> стоимости земельных участков в рамках </w:t>
      </w:r>
      <w:r w:rsidR="00D53A21" w:rsidRPr="00E85717">
        <w:rPr>
          <w:sz w:val="28"/>
          <w:szCs w:val="28"/>
        </w:rPr>
        <w:t>государственной кадастровой оценки 202</w:t>
      </w:r>
      <w:r w:rsidR="00D53A21">
        <w:rPr>
          <w:sz w:val="28"/>
          <w:szCs w:val="28"/>
        </w:rPr>
        <w:t>2</w:t>
      </w:r>
      <w:r w:rsidR="00D53A21" w:rsidRPr="00E85717">
        <w:rPr>
          <w:sz w:val="28"/>
          <w:szCs w:val="28"/>
        </w:rPr>
        <w:t xml:space="preserve"> года. </w:t>
      </w:r>
      <w:r w:rsidR="00DE6EC6" w:rsidRPr="001F22EC">
        <w:rPr>
          <w:sz w:val="28"/>
          <w:szCs w:val="28"/>
        </w:rPr>
        <w:t>Результаты определения кадастровой стоимости, которые соде</w:t>
      </w:r>
      <w:r w:rsidR="00DE6EC6" w:rsidRPr="00B70505">
        <w:rPr>
          <w:sz w:val="28"/>
          <w:szCs w:val="28"/>
        </w:rPr>
        <w:t>ржатся в подготовленном бюджетным учреждением отчете,</w:t>
      </w:r>
      <w:r w:rsidR="006621EC">
        <w:rPr>
          <w:sz w:val="28"/>
          <w:szCs w:val="28"/>
        </w:rPr>
        <w:t xml:space="preserve"> </w:t>
      </w:r>
      <w:r w:rsidR="00341087">
        <w:rPr>
          <w:sz w:val="28"/>
          <w:szCs w:val="28"/>
        </w:rPr>
        <w:t>утверждаются</w:t>
      </w:r>
      <w:r w:rsidR="006621EC">
        <w:rPr>
          <w:sz w:val="28"/>
          <w:szCs w:val="28"/>
        </w:rPr>
        <w:t xml:space="preserve"> а</w:t>
      </w:r>
      <w:r w:rsidR="00DE6EC6">
        <w:rPr>
          <w:sz w:val="28"/>
          <w:szCs w:val="28"/>
        </w:rPr>
        <w:t xml:space="preserve">ктом </w:t>
      </w:r>
      <w:r w:rsidR="00DE6EC6" w:rsidRPr="00B70505">
        <w:rPr>
          <w:sz w:val="28"/>
          <w:szCs w:val="28"/>
        </w:rPr>
        <w:t>уполномоченн</w:t>
      </w:r>
      <w:r w:rsidR="00DE6EC6">
        <w:rPr>
          <w:sz w:val="28"/>
          <w:szCs w:val="28"/>
        </w:rPr>
        <w:t>ого</w:t>
      </w:r>
      <w:r w:rsidR="00DE6EC6" w:rsidRPr="00B70505">
        <w:rPr>
          <w:sz w:val="28"/>
          <w:szCs w:val="28"/>
        </w:rPr>
        <w:t xml:space="preserve"> орган</w:t>
      </w:r>
      <w:r w:rsidR="00DE6EC6">
        <w:rPr>
          <w:sz w:val="28"/>
          <w:szCs w:val="28"/>
        </w:rPr>
        <w:t xml:space="preserve">а, который вступит </w:t>
      </w:r>
      <w:r w:rsidR="00DE6EC6" w:rsidRPr="002E46F2">
        <w:rPr>
          <w:sz w:val="28"/>
          <w:szCs w:val="28"/>
        </w:rPr>
        <w:t xml:space="preserve">в силу с 1 января 2023 года. </w:t>
      </w:r>
    </w:p>
    <w:p w:rsidR="002E46F2" w:rsidRPr="00356BF2" w:rsidRDefault="00C46136" w:rsidP="002E46F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E46F2">
        <w:rPr>
          <w:sz w:val="28"/>
          <w:szCs w:val="28"/>
        </w:rPr>
        <w:t xml:space="preserve">В связи с чем, </w:t>
      </w:r>
      <w:r w:rsidR="00F66643">
        <w:rPr>
          <w:sz w:val="28"/>
          <w:szCs w:val="28"/>
        </w:rPr>
        <w:t xml:space="preserve">для целей, предусмотренных законодательством Российской Федерации, </w:t>
      </w:r>
      <w:r w:rsidR="00341087">
        <w:rPr>
          <w:sz w:val="28"/>
          <w:szCs w:val="28"/>
        </w:rPr>
        <w:t xml:space="preserve">с 1 января 2023 года </w:t>
      </w:r>
      <w:r w:rsidR="003978A8">
        <w:rPr>
          <w:sz w:val="28"/>
          <w:szCs w:val="28"/>
        </w:rPr>
        <w:t xml:space="preserve">будет применяться </w:t>
      </w:r>
      <w:r w:rsidR="002E46F2">
        <w:rPr>
          <w:sz w:val="28"/>
          <w:szCs w:val="28"/>
        </w:rPr>
        <w:t>новая кадастровая стоимость земельных участков.</w:t>
      </w:r>
    </w:p>
    <w:p w:rsidR="002E46F2" w:rsidRDefault="00341087" w:rsidP="00E455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46136">
        <w:rPr>
          <w:sz w:val="28"/>
          <w:szCs w:val="28"/>
        </w:rPr>
        <w:t xml:space="preserve">Также важно </w:t>
      </w:r>
      <w:r w:rsidR="003978A8">
        <w:rPr>
          <w:sz w:val="28"/>
          <w:szCs w:val="28"/>
        </w:rPr>
        <w:t>помнить</w:t>
      </w:r>
      <w:r w:rsidRPr="00C46136">
        <w:rPr>
          <w:sz w:val="28"/>
          <w:szCs w:val="28"/>
        </w:rPr>
        <w:t xml:space="preserve">, что </w:t>
      </w:r>
      <w:r w:rsidR="00E455FB" w:rsidRPr="00AC7528">
        <w:rPr>
          <w:sz w:val="28"/>
          <w:szCs w:val="28"/>
        </w:rPr>
        <w:t>на территории Томской области</w:t>
      </w:r>
      <w:r w:rsidR="00E455FB">
        <w:rPr>
          <w:sz w:val="28"/>
          <w:szCs w:val="28"/>
        </w:rPr>
        <w:t xml:space="preserve"> согласно </w:t>
      </w:r>
      <w:r w:rsidR="002E46F2">
        <w:rPr>
          <w:sz w:val="28"/>
          <w:szCs w:val="28"/>
        </w:rPr>
        <w:t>р</w:t>
      </w:r>
      <w:r w:rsidR="002E46F2" w:rsidRPr="00884B8C">
        <w:rPr>
          <w:sz w:val="28"/>
          <w:szCs w:val="28"/>
        </w:rPr>
        <w:t>аспоряжени</w:t>
      </w:r>
      <w:r w:rsidR="006621EC">
        <w:rPr>
          <w:sz w:val="28"/>
          <w:szCs w:val="28"/>
        </w:rPr>
        <w:t>ю</w:t>
      </w:r>
      <w:r w:rsidR="002E46F2" w:rsidRPr="00884B8C">
        <w:rPr>
          <w:sz w:val="28"/>
          <w:szCs w:val="28"/>
        </w:rPr>
        <w:t xml:space="preserve"> </w:t>
      </w:r>
      <w:r w:rsidR="002E46F2">
        <w:rPr>
          <w:sz w:val="28"/>
          <w:szCs w:val="28"/>
        </w:rPr>
        <w:t>Департамента</w:t>
      </w:r>
      <w:r w:rsidR="002E46F2" w:rsidRPr="00884B8C">
        <w:rPr>
          <w:sz w:val="28"/>
          <w:szCs w:val="28"/>
        </w:rPr>
        <w:t xml:space="preserve"> по управлению государственной </w:t>
      </w:r>
      <w:r w:rsidR="002E46F2">
        <w:rPr>
          <w:sz w:val="28"/>
          <w:szCs w:val="28"/>
        </w:rPr>
        <w:t>со</w:t>
      </w:r>
      <w:r w:rsidR="002E46F2" w:rsidRPr="00884B8C">
        <w:rPr>
          <w:sz w:val="28"/>
          <w:szCs w:val="28"/>
        </w:rPr>
        <w:t>бственностью Томской области</w:t>
      </w:r>
      <w:r w:rsidR="002E46F2">
        <w:rPr>
          <w:sz w:val="28"/>
          <w:szCs w:val="28"/>
        </w:rPr>
        <w:t xml:space="preserve"> </w:t>
      </w:r>
      <w:r w:rsidR="002E46F2" w:rsidRPr="00884B8C">
        <w:rPr>
          <w:sz w:val="28"/>
          <w:szCs w:val="28"/>
        </w:rPr>
        <w:t xml:space="preserve">от </w:t>
      </w:r>
      <w:r w:rsidR="002E46F2">
        <w:rPr>
          <w:sz w:val="28"/>
          <w:szCs w:val="28"/>
        </w:rPr>
        <w:t>18</w:t>
      </w:r>
      <w:r w:rsidR="002E46F2" w:rsidRPr="00884B8C">
        <w:rPr>
          <w:sz w:val="28"/>
          <w:szCs w:val="28"/>
        </w:rPr>
        <w:t>.0</w:t>
      </w:r>
      <w:r w:rsidR="002E46F2">
        <w:rPr>
          <w:sz w:val="28"/>
          <w:szCs w:val="28"/>
        </w:rPr>
        <w:t>1</w:t>
      </w:r>
      <w:r w:rsidR="002E46F2" w:rsidRPr="00884B8C">
        <w:rPr>
          <w:sz w:val="28"/>
          <w:szCs w:val="28"/>
        </w:rPr>
        <w:t>.202</w:t>
      </w:r>
      <w:r w:rsidR="002E46F2">
        <w:rPr>
          <w:sz w:val="28"/>
          <w:szCs w:val="28"/>
        </w:rPr>
        <w:t>2 №2-о</w:t>
      </w:r>
      <w:r w:rsidR="00C849A8">
        <w:rPr>
          <w:sz w:val="28"/>
          <w:szCs w:val="28"/>
        </w:rPr>
        <w:t xml:space="preserve"> </w:t>
      </w:r>
      <w:r w:rsidR="003978A8">
        <w:rPr>
          <w:sz w:val="28"/>
          <w:szCs w:val="28"/>
        </w:rPr>
        <w:t>в</w:t>
      </w:r>
      <w:r w:rsidR="003978A8" w:rsidRPr="00884B8C">
        <w:rPr>
          <w:sz w:val="28"/>
          <w:szCs w:val="28"/>
        </w:rPr>
        <w:t xml:space="preserve"> 202</w:t>
      </w:r>
      <w:r w:rsidR="003978A8">
        <w:rPr>
          <w:sz w:val="28"/>
          <w:szCs w:val="28"/>
        </w:rPr>
        <w:t>3</w:t>
      </w:r>
      <w:r w:rsidR="003978A8" w:rsidRPr="00884B8C">
        <w:rPr>
          <w:sz w:val="28"/>
          <w:szCs w:val="28"/>
        </w:rPr>
        <w:t xml:space="preserve"> году </w:t>
      </w:r>
      <w:r w:rsidR="00E455FB">
        <w:rPr>
          <w:sz w:val="28"/>
          <w:szCs w:val="28"/>
        </w:rPr>
        <w:t>будет</w:t>
      </w:r>
      <w:r w:rsidR="00E455FB" w:rsidRPr="00884B8C">
        <w:rPr>
          <w:sz w:val="28"/>
          <w:szCs w:val="28"/>
        </w:rPr>
        <w:t xml:space="preserve"> проведен</w:t>
      </w:r>
      <w:r w:rsidR="00E455FB">
        <w:rPr>
          <w:sz w:val="28"/>
          <w:szCs w:val="28"/>
        </w:rPr>
        <w:t>а</w:t>
      </w:r>
      <w:r w:rsidR="00E455FB" w:rsidRPr="00884B8C">
        <w:rPr>
          <w:sz w:val="28"/>
          <w:szCs w:val="28"/>
        </w:rPr>
        <w:t xml:space="preserve"> государстве</w:t>
      </w:r>
      <w:r w:rsidR="00E455FB">
        <w:rPr>
          <w:sz w:val="28"/>
          <w:szCs w:val="28"/>
        </w:rPr>
        <w:t>нная</w:t>
      </w:r>
      <w:r w:rsidR="00E455FB" w:rsidRPr="00884B8C">
        <w:rPr>
          <w:sz w:val="28"/>
          <w:szCs w:val="28"/>
        </w:rPr>
        <w:t xml:space="preserve"> кадастров</w:t>
      </w:r>
      <w:r w:rsidR="00E455FB">
        <w:rPr>
          <w:sz w:val="28"/>
          <w:szCs w:val="28"/>
        </w:rPr>
        <w:t>ая</w:t>
      </w:r>
      <w:r w:rsidR="00E455FB" w:rsidRPr="00884B8C">
        <w:rPr>
          <w:sz w:val="28"/>
          <w:szCs w:val="28"/>
        </w:rPr>
        <w:t xml:space="preserve"> оценк</w:t>
      </w:r>
      <w:r w:rsidR="00E455FB">
        <w:rPr>
          <w:sz w:val="28"/>
          <w:szCs w:val="28"/>
        </w:rPr>
        <w:t>а</w:t>
      </w:r>
      <w:r w:rsidR="00E455FB" w:rsidRPr="00884B8C">
        <w:rPr>
          <w:sz w:val="28"/>
          <w:szCs w:val="28"/>
        </w:rPr>
        <w:t xml:space="preserve"> </w:t>
      </w:r>
      <w:r w:rsidR="00E455FB" w:rsidRPr="00AC7528">
        <w:rPr>
          <w:sz w:val="28"/>
          <w:szCs w:val="28"/>
        </w:rPr>
        <w:t>в отношении всех учтенных в Едином государственном реестре недвижимости</w:t>
      </w:r>
      <w:r w:rsidR="00E455FB">
        <w:rPr>
          <w:sz w:val="28"/>
          <w:szCs w:val="28"/>
        </w:rPr>
        <w:t xml:space="preserve"> </w:t>
      </w:r>
      <w:r w:rsidR="00E455FB" w:rsidRPr="00BC2F68">
        <w:rPr>
          <w:sz w:val="28"/>
          <w:szCs w:val="28"/>
        </w:rPr>
        <w:t>зданий, помещений, сооружений, объектов незавершен</w:t>
      </w:r>
      <w:r w:rsidR="006621EC">
        <w:rPr>
          <w:sz w:val="28"/>
          <w:szCs w:val="28"/>
        </w:rPr>
        <w:t xml:space="preserve">ного строительства, </w:t>
      </w:r>
      <w:proofErr w:type="spellStart"/>
      <w:r w:rsidR="006621EC">
        <w:rPr>
          <w:sz w:val="28"/>
          <w:szCs w:val="28"/>
        </w:rPr>
        <w:t>машино-мест</w:t>
      </w:r>
      <w:proofErr w:type="spellEnd"/>
      <w:r w:rsidR="00E455FB">
        <w:rPr>
          <w:sz w:val="28"/>
          <w:szCs w:val="28"/>
        </w:rPr>
        <w:t>.</w:t>
      </w:r>
      <w:r w:rsidR="006621EC">
        <w:rPr>
          <w:sz w:val="28"/>
          <w:szCs w:val="28"/>
        </w:rPr>
        <w:t xml:space="preserve"> </w:t>
      </w:r>
      <w:r w:rsidR="003978A8">
        <w:rPr>
          <w:sz w:val="28"/>
          <w:szCs w:val="28"/>
        </w:rPr>
        <w:t xml:space="preserve"> При этом п</w:t>
      </w:r>
      <w:r w:rsidR="00C46136" w:rsidRPr="00B86FD7">
        <w:rPr>
          <w:sz w:val="28"/>
          <w:szCs w:val="28"/>
        </w:rPr>
        <w:t>одготовк</w:t>
      </w:r>
      <w:r w:rsidR="00C46136">
        <w:rPr>
          <w:sz w:val="28"/>
          <w:szCs w:val="28"/>
        </w:rPr>
        <w:t xml:space="preserve">а к проведению государственной кадастровой оценки </w:t>
      </w:r>
      <w:r w:rsidR="00E455FB">
        <w:rPr>
          <w:sz w:val="28"/>
          <w:szCs w:val="28"/>
        </w:rPr>
        <w:t>б</w:t>
      </w:r>
      <w:r w:rsidR="00E455FB" w:rsidRPr="00B86FD7">
        <w:rPr>
          <w:sz w:val="28"/>
          <w:szCs w:val="28"/>
        </w:rPr>
        <w:t>юджетн</w:t>
      </w:r>
      <w:r w:rsidR="00E455FB">
        <w:rPr>
          <w:sz w:val="28"/>
          <w:szCs w:val="28"/>
        </w:rPr>
        <w:t>ым</w:t>
      </w:r>
      <w:r w:rsidR="00E455FB" w:rsidRPr="00B86FD7">
        <w:rPr>
          <w:sz w:val="28"/>
          <w:szCs w:val="28"/>
        </w:rPr>
        <w:t xml:space="preserve"> учреждение</w:t>
      </w:r>
      <w:r w:rsidR="00E455FB">
        <w:rPr>
          <w:sz w:val="28"/>
          <w:szCs w:val="28"/>
        </w:rPr>
        <w:t>м</w:t>
      </w:r>
      <w:r w:rsidR="00E455FB" w:rsidRPr="00E455FB">
        <w:rPr>
          <w:sz w:val="28"/>
          <w:szCs w:val="28"/>
        </w:rPr>
        <w:t xml:space="preserve"> </w:t>
      </w:r>
      <w:r w:rsidR="00E455FB">
        <w:rPr>
          <w:sz w:val="28"/>
          <w:szCs w:val="28"/>
        </w:rPr>
        <w:t>осуществляется</w:t>
      </w:r>
      <w:r w:rsidR="00C46136">
        <w:rPr>
          <w:sz w:val="28"/>
          <w:szCs w:val="28"/>
        </w:rPr>
        <w:t xml:space="preserve"> на постоянной основе.</w:t>
      </w:r>
      <w:r w:rsidR="002E46F2" w:rsidRPr="00B86FD7">
        <w:rPr>
          <w:sz w:val="28"/>
          <w:szCs w:val="28"/>
        </w:rPr>
        <w:t xml:space="preserve"> </w:t>
      </w:r>
    </w:p>
    <w:p w:rsidR="006621EC" w:rsidRDefault="003978A8" w:rsidP="006621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621EC">
        <w:rPr>
          <w:rFonts w:ascii="Times New Roman" w:hAnsi="Times New Roman" w:cs="Times New Roman"/>
          <w:sz w:val="28"/>
          <w:szCs w:val="28"/>
        </w:rPr>
        <w:t xml:space="preserve"> целях уточнения характеристик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E46F2" w:rsidRPr="006621EC">
        <w:rPr>
          <w:rFonts w:ascii="Times New Roman" w:hAnsi="Times New Roman" w:cs="Times New Roman"/>
          <w:sz w:val="28"/>
          <w:szCs w:val="28"/>
        </w:rPr>
        <w:t xml:space="preserve">а этапе подготовки правообладатель </w:t>
      </w:r>
      <w:r w:rsidR="002E46F2" w:rsidRPr="006621EC">
        <w:rPr>
          <w:rFonts w:ascii="Times New Roman" w:hAnsi="Times New Roman" w:cs="Times New Roman"/>
          <w:sz w:val="28"/>
          <w:szCs w:val="28"/>
        </w:rPr>
        <w:lastRenderedPageBreak/>
        <w:t xml:space="preserve">может подать в бюджетное учреждение </w:t>
      </w:r>
      <w:hyperlink r:id="rId9" w:history="1">
        <w:r w:rsidR="002E46F2" w:rsidRPr="006621EC">
          <w:rPr>
            <w:rFonts w:ascii="Times New Roman" w:hAnsi="Times New Roman" w:cs="Times New Roman"/>
            <w:sz w:val="28"/>
            <w:szCs w:val="28"/>
          </w:rPr>
          <w:t>декларацию</w:t>
        </w:r>
      </w:hyperlink>
      <w:r w:rsidR="002E46F2" w:rsidRPr="006621EC">
        <w:rPr>
          <w:rFonts w:ascii="Times New Roman" w:hAnsi="Times New Roman" w:cs="Times New Roman"/>
          <w:sz w:val="28"/>
          <w:szCs w:val="28"/>
        </w:rPr>
        <w:t xml:space="preserve"> о характеристиках объекта недвижимости с </w:t>
      </w:r>
      <w:hyperlink r:id="rId10" w:history="1">
        <w:r w:rsidR="002E46F2" w:rsidRPr="006621EC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="002E46F2" w:rsidRPr="006621EC">
        <w:rPr>
          <w:rFonts w:ascii="Times New Roman" w:hAnsi="Times New Roman" w:cs="Times New Roman"/>
          <w:sz w:val="28"/>
          <w:szCs w:val="28"/>
        </w:rPr>
        <w:t xml:space="preserve"> документов, подтверждающих указанные в декларации значения характеристик (например: технический паспорт на объект недвижимости, акт ввода объекта недвижимости в эксплуатацию, иные документы)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49A8" w:rsidRPr="006621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C849A8" w:rsidRPr="006621EC">
        <w:rPr>
          <w:rFonts w:ascii="Times New Roman" w:hAnsi="Times New Roman" w:cs="Times New Roman"/>
          <w:sz w:val="28"/>
          <w:szCs w:val="28"/>
        </w:rPr>
        <w:t>то</w:t>
      </w:r>
      <w:r w:rsidR="00E455FB" w:rsidRPr="006621EC">
        <w:rPr>
          <w:rFonts w:ascii="Times New Roman" w:hAnsi="Times New Roman" w:cs="Times New Roman"/>
          <w:sz w:val="28"/>
          <w:szCs w:val="28"/>
        </w:rPr>
        <w:t xml:space="preserve"> позволит исключить ошибки в сведениях об объекте недвижимости, которые учитываются при определении кадастровой стоимости.</w:t>
      </w:r>
      <w:r w:rsidR="006621EC" w:rsidRPr="006621EC">
        <w:rPr>
          <w:rFonts w:ascii="Times New Roman" w:hAnsi="Times New Roman" w:cs="Times New Roman"/>
          <w:sz w:val="28"/>
          <w:szCs w:val="28"/>
        </w:rPr>
        <w:t xml:space="preserve"> </w:t>
      </w:r>
      <w:r w:rsidR="006621EC">
        <w:rPr>
          <w:rFonts w:ascii="Times New Roman" w:hAnsi="Times New Roman" w:cs="Times New Roman"/>
          <w:sz w:val="28"/>
          <w:szCs w:val="28"/>
        </w:rPr>
        <w:t>Декларацию</w:t>
      </w:r>
      <w:bookmarkStart w:id="0" w:name="_GoBack"/>
      <w:bookmarkEnd w:id="0"/>
      <w:r w:rsidR="006621EC">
        <w:rPr>
          <w:rFonts w:ascii="Times New Roman" w:hAnsi="Times New Roman" w:cs="Times New Roman"/>
          <w:sz w:val="28"/>
          <w:szCs w:val="28"/>
        </w:rPr>
        <w:t xml:space="preserve"> можно подать в ОГБУ «</w:t>
      </w:r>
      <w:r w:rsidR="006621EC" w:rsidRPr="008B4CDD">
        <w:rPr>
          <w:rFonts w:ascii="Times New Roman" w:hAnsi="Times New Roman" w:cs="Times New Roman"/>
          <w:sz w:val="28"/>
          <w:szCs w:val="28"/>
        </w:rPr>
        <w:t>ТОЦИК</w:t>
      </w:r>
      <w:r w:rsidR="006621EC">
        <w:rPr>
          <w:rFonts w:ascii="Times New Roman" w:hAnsi="Times New Roman" w:cs="Times New Roman"/>
          <w:sz w:val="28"/>
          <w:szCs w:val="28"/>
        </w:rPr>
        <w:t>»</w:t>
      </w:r>
      <w:r w:rsidR="006621EC" w:rsidRPr="008B4CDD">
        <w:rPr>
          <w:rFonts w:ascii="Times New Roman" w:hAnsi="Times New Roman" w:cs="Times New Roman"/>
          <w:sz w:val="28"/>
          <w:szCs w:val="28"/>
        </w:rPr>
        <w:t xml:space="preserve"> лично, через </w:t>
      </w:r>
      <w:r w:rsidR="006621EC">
        <w:rPr>
          <w:rFonts w:ascii="Times New Roman" w:hAnsi="Times New Roman" w:cs="Times New Roman"/>
          <w:sz w:val="28"/>
          <w:szCs w:val="28"/>
        </w:rPr>
        <w:t>ОГКУ «ТО МФЦ»</w:t>
      </w:r>
      <w:r w:rsidR="006621EC" w:rsidRPr="008B4CDD">
        <w:rPr>
          <w:rFonts w:ascii="Times New Roman" w:hAnsi="Times New Roman" w:cs="Times New Roman"/>
          <w:sz w:val="28"/>
          <w:szCs w:val="28"/>
        </w:rPr>
        <w:t xml:space="preserve">, </w:t>
      </w:r>
      <w:r w:rsidR="0077012F">
        <w:rPr>
          <w:rFonts w:ascii="Times New Roman" w:hAnsi="Times New Roman" w:cs="Times New Roman"/>
          <w:sz w:val="28"/>
          <w:szCs w:val="28"/>
        </w:rPr>
        <w:t xml:space="preserve">Интернет, </w:t>
      </w:r>
      <w:r w:rsidR="006621EC" w:rsidRPr="008B4CDD">
        <w:rPr>
          <w:rFonts w:ascii="Times New Roman" w:hAnsi="Times New Roman" w:cs="Times New Roman"/>
          <w:sz w:val="28"/>
          <w:szCs w:val="28"/>
        </w:rPr>
        <w:t xml:space="preserve">а также почтовым отправлением по </w:t>
      </w:r>
      <w:r w:rsidR="006621EC" w:rsidRPr="006621EC">
        <w:rPr>
          <w:rFonts w:ascii="Times New Roman" w:hAnsi="Times New Roman" w:cs="Times New Roman"/>
          <w:sz w:val="28"/>
          <w:szCs w:val="28"/>
        </w:rPr>
        <w:t xml:space="preserve">адресу: 634009, г.Томск, ул. Розы Люксембург, д.17, стр.2. Телефоны для </w:t>
      </w:r>
      <w:r w:rsidR="006621EC" w:rsidRPr="003B7824">
        <w:rPr>
          <w:rFonts w:ascii="Times New Roman" w:hAnsi="Times New Roman" w:cs="Times New Roman"/>
          <w:sz w:val="28"/>
          <w:szCs w:val="28"/>
        </w:rPr>
        <w:t>справок</w:t>
      </w:r>
      <w:r w:rsidR="006621EC">
        <w:rPr>
          <w:rFonts w:ascii="Times New Roman" w:hAnsi="Times New Roman" w:cs="Times New Roman"/>
          <w:sz w:val="28"/>
          <w:szCs w:val="28"/>
        </w:rPr>
        <w:t>:</w:t>
      </w:r>
      <w:r w:rsidR="006621EC" w:rsidRPr="003B7824">
        <w:rPr>
          <w:rFonts w:ascii="Times New Roman" w:hAnsi="Times New Roman" w:cs="Times New Roman"/>
          <w:sz w:val="28"/>
          <w:szCs w:val="28"/>
        </w:rPr>
        <w:t xml:space="preserve"> 8(3822) 907-933, 8(3822) 907-944.</w:t>
      </w:r>
    </w:p>
    <w:p w:rsidR="008D520B" w:rsidRPr="00BE699D" w:rsidRDefault="00C46136" w:rsidP="008D52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Нововведения коснулись и оспаривания кадастровой стоимости. </w:t>
      </w:r>
      <w:r w:rsidR="00481C32" w:rsidRPr="00A22B27">
        <w:rPr>
          <w:sz w:val="28"/>
          <w:szCs w:val="28"/>
        </w:rPr>
        <w:t xml:space="preserve">Статьей 22.1 </w:t>
      </w:r>
      <w:r w:rsidR="00872DFB">
        <w:rPr>
          <w:sz w:val="28"/>
          <w:szCs w:val="28"/>
        </w:rPr>
        <w:t>Закона о</w:t>
      </w:r>
      <w:r w:rsidR="00481C32" w:rsidRPr="00A22B27">
        <w:rPr>
          <w:sz w:val="28"/>
          <w:szCs w:val="28"/>
        </w:rPr>
        <w:t xml:space="preserve"> государственной кадастровой оценке</w:t>
      </w:r>
      <w:r w:rsidR="00F32860">
        <w:rPr>
          <w:sz w:val="28"/>
          <w:szCs w:val="28"/>
        </w:rPr>
        <w:t xml:space="preserve"> с 1 января 2023 года </w:t>
      </w:r>
      <w:r w:rsidR="00481C32" w:rsidRPr="00A22B27">
        <w:rPr>
          <w:sz w:val="28"/>
          <w:szCs w:val="28"/>
        </w:rPr>
        <w:t>определен новый порядок, в соответствии с которым налогоплательщики могут оспорить кадастровую стоимость объектов недвижимости.</w:t>
      </w:r>
      <w:r w:rsidR="00F66643">
        <w:rPr>
          <w:sz w:val="28"/>
          <w:szCs w:val="28"/>
        </w:rPr>
        <w:t xml:space="preserve"> Но п</w:t>
      </w:r>
      <w:r w:rsidR="00F32860" w:rsidRPr="00F32860">
        <w:rPr>
          <w:sz w:val="28"/>
          <w:szCs w:val="28"/>
        </w:rPr>
        <w:t xml:space="preserve">ерейти на работу по новым правилам субъект РФ </w:t>
      </w:r>
      <w:hyperlink r:id="rId11" w:history="1">
        <w:r w:rsidR="00F32860" w:rsidRPr="00F32860">
          <w:rPr>
            <w:sz w:val="28"/>
            <w:szCs w:val="28"/>
          </w:rPr>
          <w:t>вправе</w:t>
        </w:r>
      </w:hyperlink>
      <w:r w:rsidR="00F32860" w:rsidRPr="00F32860">
        <w:rPr>
          <w:sz w:val="28"/>
          <w:szCs w:val="28"/>
        </w:rPr>
        <w:t xml:space="preserve"> и раньше. </w:t>
      </w:r>
      <w:r w:rsidR="00F66643">
        <w:rPr>
          <w:sz w:val="28"/>
          <w:szCs w:val="28"/>
        </w:rPr>
        <w:t xml:space="preserve"> </w:t>
      </w:r>
      <w:r w:rsidR="008D520B">
        <w:rPr>
          <w:sz w:val="28"/>
          <w:szCs w:val="28"/>
        </w:rPr>
        <w:t>Н</w:t>
      </w:r>
      <w:r w:rsidR="008D520B" w:rsidRPr="00BE699D">
        <w:rPr>
          <w:sz w:val="28"/>
          <w:szCs w:val="28"/>
        </w:rPr>
        <w:t>а территории Томской области новый порядок вв</w:t>
      </w:r>
      <w:r w:rsidR="008D520B">
        <w:rPr>
          <w:sz w:val="28"/>
          <w:szCs w:val="28"/>
        </w:rPr>
        <w:t>еден</w:t>
      </w:r>
      <w:r w:rsidR="008D520B" w:rsidRPr="00BE699D">
        <w:rPr>
          <w:sz w:val="28"/>
          <w:szCs w:val="28"/>
        </w:rPr>
        <w:t xml:space="preserve"> </w:t>
      </w:r>
      <w:r w:rsidR="008D520B">
        <w:rPr>
          <w:sz w:val="28"/>
          <w:szCs w:val="28"/>
        </w:rPr>
        <w:t>с</w:t>
      </w:r>
      <w:r w:rsidR="008D520B" w:rsidRPr="00BE699D">
        <w:rPr>
          <w:sz w:val="28"/>
          <w:szCs w:val="28"/>
        </w:rPr>
        <w:t xml:space="preserve"> 1 июля 2022 года</w:t>
      </w:r>
      <w:r w:rsidR="008D520B">
        <w:rPr>
          <w:sz w:val="28"/>
          <w:szCs w:val="28"/>
        </w:rPr>
        <w:t>.</w:t>
      </w:r>
      <w:r w:rsidR="008D520B" w:rsidRPr="00BE699D">
        <w:rPr>
          <w:sz w:val="28"/>
          <w:szCs w:val="28"/>
        </w:rPr>
        <w:t xml:space="preserve"> Дата перехода установлена Постановлением Администрации Томской области от 24.03.2022 № 102а.</w:t>
      </w:r>
    </w:p>
    <w:p w:rsidR="003908EC" w:rsidRPr="003C2B78" w:rsidRDefault="003908EC" w:rsidP="003908EC">
      <w:pPr>
        <w:ind w:firstLine="708"/>
        <w:jc w:val="both"/>
        <w:rPr>
          <w:sz w:val="28"/>
          <w:szCs w:val="28"/>
        </w:rPr>
      </w:pPr>
      <w:r w:rsidRPr="00BE699D">
        <w:rPr>
          <w:sz w:val="28"/>
          <w:szCs w:val="28"/>
        </w:rPr>
        <w:t xml:space="preserve">С этой даты </w:t>
      </w:r>
      <w:r w:rsidRPr="00BE699D">
        <w:rPr>
          <w:rFonts w:eastAsia="Calibri"/>
          <w:sz w:val="28"/>
          <w:szCs w:val="28"/>
          <w:lang w:eastAsia="en-US"/>
        </w:rPr>
        <w:t>рассмотрение споров о результатах определения кадастровой стоимости на основании установления</w:t>
      </w:r>
      <w:r w:rsidRPr="00FF7F1F">
        <w:rPr>
          <w:rFonts w:eastAsia="Calibri"/>
          <w:sz w:val="28"/>
          <w:szCs w:val="28"/>
          <w:lang w:eastAsia="en-US"/>
        </w:rPr>
        <w:t xml:space="preserve"> в отношении объекта недвижимости его рыночной стоимости</w:t>
      </w:r>
      <w:r>
        <w:rPr>
          <w:sz w:val="28"/>
          <w:szCs w:val="28"/>
        </w:rPr>
        <w:t xml:space="preserve"> в комиссиях по рассмотрению споров о результатах определения кадастровой стоимости при Управлении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Томской области и при Департаменте по управлению государственной собственностью Томской области не осуществляется, все заявления, поступившие и направленные в адрес комиссий до 30 июня 2022 года, </w:t>
      </w:r>
      <w:r w:rsidR="00DB0D8A">
        <w:rPr>
          <w:sz w:val="28"/>
          <w:szCs w:val="28"/>
        </w:rPr>
        <w:t xml:space="preserve">по </w:t>
      </w:r>
      <w:r w:rsidR="00D53A21">
        <w:rPr>
          <w:sz w:val="28"/>
          <w:szCs w:val="28"/>
        </w:rPr>
        <w:t xml:space="preserve">указанному </w:t>
      </w:r>
      <w:r w:rsidR="00DB0D8A">
        <w:rPr>
          <w:sz w:val="28"/>
          <w:szCs w:val="28"/>
        </w:rPr>
        <w:t xml:space="preserve">основанию </w:t>
      </w:r>
      <w:r>
        <w:rPr>
          <w:sz w:val="28"/>
          <w:szCs w:val="28"/>
        </w:rPr>
        <w:t>рассмотрены.</w:t>
      </w:r>
    </w:p>
    <w:p w:rsidR="003E651E" w:rsidRPr="003E651E" w:rsidRDefault="003908EC" w:rsidP="003908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Теперь з</w:t>
      </w:r>
      <w:r w:rsidRPr="003C2B78">
        <w:rPr>
          <w:sz w:val="28"/>
          <w:szCs w:val="28"/>
        </w:rPr>
        <w:t xml:space="preserve">аявления заинтересованных лиц об установлении кадастровой стоимости и земельных участков и объектов капитального строительства в размере их рыночной стоимости, в случае если кадастровая стоимость затрагивает права или обязанности этих лиц, </w:t>
      </w:r>
      <w:r w:rsidR="0054653D">
        <w:rPr>
          <w:sz w:val="28"/>
          <w:szCs w:val="28"/>
        </w:rPr>
        <w:t xml:space="preserve">рассматриваются </w:t>
      </w:r>
      <w:r w:rsidR="006621EC">
        <w:rPr>
          <w:sz w:val="28"/>
          <w:szCs w:val="28"/>
        </w:rPr>
        <w:t>ОГБУ «</w:t>
      </w:r>
      <w:r w:rsidR="00341087">
        <w:rPr>
          <w:sz w:val="28"/>
          <w:szCs w:val="28"/>
        </w:rPr>
        <w:t>ТОЦИК</w:t>
      </w:r>
      <w:r w:rsidR="006621EC" w:rsidRPr="003E651E">
        <w:rPr>
          <w:sz w:val="28"/>
          <w:szCs w:val="28"/>
        </w:rPr>
        <w:t>»</w:t>
      </w:r>
      <w:r w:rsidR="0054653D" w:rsidRPr="00E6768C">
        <w:rPr>
          <w:sz w:val="28"/>
          <w:szCs w:val="28"/>
        </w:rPr>
        <w:t>.</w:t>
      </w:r>
      <w:r w:rsidR="0054653D">
        <w:rPr>
          <w:sz w:val="28"/>
          <w:szCs w:val="28"/>
        </w:rPr>
        <w:t xml:space="preserve"> </w:t>
      </w:r>
    </w:p>
    <w:p w:rsidR="003E651E" w:rsidRPr="003E651E" w:rsidRDefault="003E651E" w:rsidP="003E651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E651E">
        <w:rPr>
          <w:sz w:val="28"/>
          <w:szCs w:val="28"/>
        </w:rPr>
        <w:t xml:space="preserve">Заявление </w:t>
      </w:r>
      <w:r w:rsidR="00E05866">
        <w:rPr>
          <w:sz w:val="28"/>
          <w:szCs w:val="28"/>
        </w:rPr>
        <w:t xml:space="preserve">в бюджетное учреждение </w:t>
      </w:r>
      <w:r w:rsidRPr="003E651E">
        <w:rPr>
          <w:sz w:val="28"/>
          <w:szCs w:val="28"/>
        </w:rPr>
        <w:t xml:space="preserve">может быть подано в период с даты постановки объекта на государственный кадастровый учет до даты снятия с этого учета. При этом нужно будет уложиться в </w:t>
      </w:r>
      <w:hyperlink r:id="rId12" w:history="1">
        <w:r w:rsidRPr="003E651E">
          <w:rPr>
            <w:sz w:val="28"/>
            <w:szCs w:val="28"/>
          </w:rPr>
          <w:t>6-месячный срок</w:t>
        </w:r>
      </w:hyperlink>
      <w:r w:rsidRPr="003E651E">
        <w:rPr>
          <w:sz w:val="28"/>
          <w:szCs w:val="28"/>
        </w:rPr>
        <w:t xml:space="preserve"> с даты, по состоянию на которую проведена рыночная оценка объекта. Эта дата должна быть указана в приложенном к заявлению отчете об оценке рыночной стоимости.</w:t>
      </w:r>
    </w:p>
    <w:p w:rsidR="003E651E" w:rsidRPr="003E651E" w:rsidRDefault="001F44ED" w:rsidP="003E651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hyperlink r:id="rId13" w:history="1">
        <w:r w:rsidR="003E651E" w:rsidRPr="003E651E">
          <w:rPr>
            <w:sz w:val="28"/>
            <w:szCs w:val="28"/>
          </w:rPr>
          <w:t>Решение</w:t>
        </w:r>
      </w:hyperlink>
      <w:r w:rsidR="003E651E" w:rsidRPr="003E651E">
        <w:rPr>
          <w:sz w:val="28"/>
          <w:szCs w:val="28"/>
        </w:rPr>
        <w:t xml:space="preserve"> бюджетного учреждения </w:t>
      </w:r>
      <w:hyperlink r:id="rId14" w:history="1">
        <w:r w:rsidR="003E651E" w:rsidRPr="003E651E">
          <w:rPr>
            <w:sz w:val="28"/>
            <w:szCs w:val="28"/>
          </w:rPr>
          <w:t>можно обжаловать</w:t>
        </w:r>
      </w:hyperlink>
      <w:r w:rsidR="003E651E" w:rsidRPr="003E651E">
        <w:rPr>
          <w:sz w:val="28"/>
          <w:szCs w:val="28"/>
        </w:rPr>
        <w:t xml:space="preserve"> в суде в порядке административного судопроизводства. Одновременно с этим у заинтересованного лица будет право подать в суд заявление об установлении кадастровой стоимости недвижимости в размере рыночной. Таким образом, установлен обязательный досудебный порядок оспаривания кадастровой стоимости.</w:t>
      </w:r>
    </w:p>
    <w:p w:rsidR="003908EC" w:rsidRDefault="00AB792D" w:rsidP="003908E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A22B27">
        <w:rPr>
          <w:rFonts w:ascii="Times New Roman" w:hAnsi="Times New Roman" w:cs="Times New Roman"/>
          <w:sz w:val="28"/>
          <w:szCs w:val="28"/>
        </w:rPr>
        <w:t>В</w:t>
      </w:r>
      <w:r w:rsidR="0054653D">
        <w:rPr>
          <w:rFonts w:ascii="Times New Roman" w:hAnsi="Times New Roman" w:cs="Times New Roman"/>
          <w:sz w:val="28"/>
          <w:szCs w:val="28"/>
        </w:rPr>
        <w:t>озможность оспаривания кадастровой стоимости</w:t>
      </w:r>
      <w:r w:rsidR="00A22B27">
        <w:rPr>
          <w:rFonts w:ascii="Times New Roman" w:hAnsi="Times New Roman" w:cs="Times New Roman"/>
          <w:sz w:val="28"/>
          <w:szCs w:val="28"/>
        </w:rPr>
        <w:t xml:space="preserve"> </w:t>
      </w:r>
      <w:r w:rsidR="00DB0D8A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54653D">
        <w:rPr>
          <w:rFonts w:ascii="Times New Roman" w:hAnsi="Times New Roman" w:cs="Times New Roman"/>
          <w:sz w:val="28"/>
          <w:szCs w:val="28"/>
        </w:rPr>
        <w:t xml:space="preserve"> по основанию недостоверности сведений, использованных для определения кадастровой стоимости, </w:t>
      </w:r>
      <w:r w:rsidR="003E651E">
        <w:rPr>
          <w:rFonts w:ascii="Times New Roman" w:hAnsi="Times New Roman" w:cs="Times New Roman"/>
          <w:sz w:val="28"/>
          <w:szCs w:val="28"/>
        </w:rPr>
        <w:t xml:space="preserve">остается </w:t>
      </w:r>
      <w:r w:rsidR="00A22B27">
        <w:rPr>
          <w:rFonts w:ascii="Times New Roman" w:hAnsi="Times New Roman" w:cs="Times New Roman"/>
          <w:sz w:val="28"/>
          <w:szCs w:val="28"/>
        </w:rPr>
        <w:t>в комиссии</w:t>
      </w:r>
      <w:r w:rsidR="00A22B27" w:rsidRPr="0054653D">
        <w:rPr>
          <w:rFonts w:ascii="Times New Roman" w:hAnsi="Times New Roman" w:cs="Times New Roman"/>
          <w:sz w:val="28"/>
          <w:szCs w:val="28"/>
        </w:rPr>
        <w:t xml:space="preserve"> по рассмотрению споров о результатах определения кадастровой стоимости при Управлении </w:t>
      </w:r>
      <w:proofErr w:type="spellStart"/>
      <w:r w:rsidR="00A22B27" w:rsidRPr="0054653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A22B27" w:rsidRPr="0054653D"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  <w:r w:rsidR="00A22B27">
        <w:rPr>
          <w:rFonts w:ascii="Times New Roman" w:hAnsi="Times New Roman" w:cs="Times New Roman"/>
          <w:sz w:val="28"/>
          <w:szCs w:val="28"/>
        </w:rPr>
        <w:t xml:space="preserve"> до 1 января 2023</w:t>
      </w:r>
      <w:r w:rsidR="00E05866">
        <w:rPr>
          <w:rFonts w:ascii="Times New Roman" w:hAnsi="Times New Roman" w:cs="Times New Roman"/>
          <w:sz w:val="28"/>
          <w:szCs w:val="28"/>
        </w:rPr>
        <w:t xml:space="preserve"> года</w:t>
      </w:r>
      <w:r w:rsidR="00A22B27">
        <w:rPr>
          <w:rFonts w:ascii="Times New Roman" w:hAnsi="Times New Roman" w:cs="Times New Roman"/>
          <w:sz w:val="28"/>
          <w:szCs w:val="28"/>
        </w:rPr>
        <w:t xml:space="preserve">, а именно </w:t>
      </w:r>
      <w:r w:rsidR="0054653D">
        <w:rPr>
          <w:rFonts w:ascii="Times New Roman" w:hAnsi="Times New Roman" w:cs="Times New Roman"/>
          <w:sz w:val="28"/>
          <w:szCs w:val="28"/>
        </w:rPr>
        <w:t xml:space="preserve">до момента повсеместного применения </w:t>
      </w:r>
      <w:r w:rsidR="00A22B27">
        <w:rPr>
          <w:rFonts w:ascii="Times New Roman" w:hAnsi="Times New Roman" w:cs="Times New Roman"/>
          <w:sz w:val="28"/>
          <w:szCs w:val="28"/>
        </w:rPr>
        <w:t xml:space="preserve">нового </w:t>
      </w:r>
      <w:r w:rsidR="00A027A8">
        <w:rPr>
          <w:rFonts w:ascii="Times New Roman" w:hAnsi="Times New Roman" w:cs="Times New Roman"/>
          <w:sz w:val="28"/>
          <w:szCs w:val="28"/>
        </w:rPr>
        <w:t xml:space="preserve">единого </w:t>
      </w:r>
      <w:r w:rsidR="00A22B27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A027A8">
        <w:rPr>
          <w:rFonts w:ascii="Times New Roman" w:hAnsi="Times New Roman" w:cs="Times New Roman"/>
          <w:sz w:val="28"/>
          <w:szCs w:val="28"/>
        </w:rPr>
        <w:t xml:space="preserve">оспаривания кадастровой стоимости </w:t>
      </w:r>
      <w:r w:rsidR="00A22B2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субъектах Российской Федерации», - рассказала </w:t>
      </w:r>
      <w:r w:rsidRPr="00AB792D">
        <w:rPr>
          <w:rFonts w:ascii="Times New Roman" w:hAnsi="Times New Roman" w:cs="Times New Roman"/>
          <w:b/>
          <w:i/>
          <w:sz w:val="28"/>
          <w:szCs w:val="28"/>
        </w:rPr>
        <w:t xml:space="preserve">Людмила </w:t>
      </w:r>
      <w:proofErr w:type="spellStart"/>
      <w:r w:rsidRPr="00AB792D">
        <w:rPr>
          <w:rFonts w:ascii="Times New Roman" w:hAnsi="Times New Roman" w:cs="Times New Roman"/>
          <w:b/>
          <w:i/>
          <w:sz w:val="28"/>
          <w:szCs w:val="28"/>
        </w:rPr>
        <w:t>Лабуткина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заместитель руководителя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Томской области.</w:t>
      </w:r>
    </w:p>
    <w:p w:rsidR="005453B3" w:rsidRDefault="005453B3" w:rsidP="005453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453B3" w:rsidSect="00552836">
      <w:headerReference w:type="default" r:id="rId15"/>
      <w:pgSz w:w="11906" w:h="16838" w:code="9"/>
      <w:pgMar w:top="1134" w:right="851" w:bottom="851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BCC" w:rsidRDefault="005F3BCC" w:rsidP="00BF2457">
      <w:r>
        <w:separator/>
      </w:r>
    </w:p>
  </w:endnote>
  <w:endnote w:type="continuationSeparator" w:id="0">
    <w:p w:rsidR="005F3BCC" w:rsidRDefault="005F3BCC" w:rsidP="00BF2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BCC" w:rsidRDefault="005F3BCC" w:rsidP="00BF2457">
      <w:r>
        <w:separator/>
      </w:r>
    </w:p>
  </w:footnote>
  <w:footnote w:type="continuationSeparator" w:id="0">
    <w:p w:rsidR="005F3BCC" w:rsidRDefault="005F3BCC" w:rsidP="00BF24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4633161"/>
      <w:docPartObj>
        <w:docPartGallery w:val="Page Numbers (Top of Page)"/>
        <w:docPartUnique/>
      </w:docPartObj>
    </w:sdtPr>
    <w:sdtContent>
      <w:p w:rsidR="00BF2457" w:rsidRDefault="001F44ED">
        <w:pPr>
          <w:pStyle w:val="a8"/>
          <w:jc w:val="center"/>
        </w:pPr>
        <w:r>
          <w:fldChar w:fldCharType="begin"/>
        </w:r>
        <w:r w:rsidR="00BF2457">
          <w:instrText>PAGE   \* MERGEFORMAT</w:instrText>
        </w:r>
        <w:r>
          <w:fldChar w:fldCharType="separate"/>
        </w:r>
        <w:r w:rsidR="00AB792D">
          <w:rPr>
            <w:noProof/>
          </w:rPr>
          <w:t>2</w:t>
        </w:r>
        <w:r>
          <w:fldChar w:fldCharType="end"/>
        </w:r>
      </w:p>
    </w:sdtContent>
  </w:sdt>
  <w:p w:rsidR="00BF2457" w:rsidRDefault="00BF245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439B5212"/>
    <w:multiLevelType w:val="multilevel"/>
    <w:tmpl w:val="8298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11355E"/>
    <w:multiLevelType w:val="multilevel"/>
    <w:tmpl w:val="4342CEF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D44DD7"/>
    <w:multiLevelType w:val="hybridMultilevel"/>
    <w:tmpl w:val="B78040CA"/>
    <w:lvl w:ilvl="0" w:tplc="42DE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A305ED"/>
    <w:multiLevelType w:val="hybridMultilevel"/>
    <w:tmpl w:val="6464BFF0"/>
    <w:lvl w:ilvl="0" w:tplc="8836F3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C6663E1"/>
    <w:multiLevelType w:val="multilevel"/>
    <w:tmpl w:val="EC9A6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920638"/>
    <w:multiLevelType w:val="multilevel"/>
    <w:tmpl w:val="64FC8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DBA"/>
    <w:rsid w:val="00030423"/>
    <w:rsid w:val="000874E2"/>
    <w:rsid w:val="000924AA"/>
    <w:rsid w:val="000B6CEA"/>
    <w:rsid w:val="000B7ED6"/>
    <w:rsid w:val="000E1CB0"/>
    <w:rsid w:val="000E729F"/>
    <w:rsid w:val="000F7864"/>
    <w:rsid w:val="00117D7A"/>
    <w:rsid w:val="0017473E"/>
    <w:rsid w:val="001953C3"/>
    <w:rsid w:val="001B7A00"/>
    <w:rsid w:val="001E3E02"/>
    <w:rsid w:val="001F3B9D"/>
    <w:rsid w:val="001F44ED"/>
    <w:rsid w:val="001F7C33"/>
    <w:rsid w:val="002149BB"/>
    <w:rsid w:val="0022461D"/>
    <w:rsid w:val="00227938"/>
    <w:rsid w:val="00245F1D"/>
    <w:rsid w:val="002579DE"/>
    <w:rsid w:val="0029434E"/>
    <w:rsid w:val="002D3011"/>
    <w:rsid w:val="002E46F2"/>
    <w:rsid w:val="002E78B7"/>
    <w:rsid w:val="002F7F6E"/>
    <w:rsid w:val="00300CAD"/>
    <w:rsid w:val="00306409"/>
    <w:rsid w:val="00324E37"/>
    <w:rsid w:val="00326ED9"/>
    <w:rsid w:val="00341087"/>
    <w:rsid w:val="0034667E"/>
    <w:rsid w:val="00357310"/>
    <w:rsid w:val="0038100E"/>
    <w:rsid w:val="003908EC"/>
    <w:rsid w:val="003978A8"/>
    <w:rsid w:val="003A5CF2"/>
    <w:rsid w:val="003A7DC8"/>
    <w:rsid w:val="003B5B84"/>
    <w:rsid w:val="003B72A9"/>
    <w:rsid w:val="003E651E"/>
    <w:rsid w:val="003F402A"/>
    <w:rsid w:val="0040463B"/>
    <w:rsid w:val="004055CF"/>
    <w:rsid w:val="0042659E"/>
    <w:rsid w:val="00440DBA"/>
    <w:rsid w:val="00481C32"/>
    <w:rsid w:val="00491FE5"/>
    <w:rsid w:val="004C762D"/>
    <w:rsid w:val="004D6ECB"/>
    <w:rsid w:val="004E42BA"/>
    <w:rsid w:val="005007CC"/>
    <w:rsid w:val="0050587B"/>
    <w:rsid w:val="00521E8D"/>
    <w:rsid w:val="005453B3"/>
    <w:rsid w:val="0054653D"/>
    <w:rsid w:val="00552836"/>
    <w:rsid w:val="00556EDE"/>
    <w:rsid w:val="00571ABD"/>
    <w:rsid w:val="005B6594"/>
    <w:rsid w:val="005C22FC"/>
    <w:rsid w:val="005F0F94"/>
    <w:rsid w:val="005F3BCC"/>
    <w:rsid w:val="00601C70"/>
    <w:rsid w:val="006621EC"/>
    <w:rsid w:val="00670AE4"/>
    <w:rsid w:val="00683969"/>
    <w:rsid w:val="006936F9"/>
    <w:rsid w:val="00696322"/>
    <w:rsid w:val="006A4AAE"/>
    <w:rsid w:val="006B4FC9"/>
    <w:rsid w:val="006C0610"/>
    <w:rsid w:val="006C2CD1"/>
    <w:rsid w:val="006F0E2D"/>
    <w:rsid w:val="0070660D"/>
    <w:rsid w:val="00712F1E"/>
    <w:rsid w:val="007408D6"/>
    <w:rsid w:val="0077012F"/>
    <w:rsid w:val="0079637B"/>
    <w:rsid w:val="007A5C07"/>
    <w:rsid w:val="007F7058"/>
    <w:rsid w:val="00801233"/>
    <w:rsid w:val="008028EB"/>
    <w:rsid w:val="008305B2"/>
    <w:rsid w:val="00832262"/>
    <w:rsid w:val="008427FF"/>
    <w:rsid w:val="00872DFB"/>
    <w:rsid w:val="00886268"/>
    <w:rsid w:val="00886A4B"/>
    <w:rsid w:val="008A108E"/>
    <w:rsid w:val="008B4CDD"/>
    <w:rsid w:val="008C2BEC"/>
    <w:rsid w:val="008C7C1C"/>
    <w:rsid w:val="008D520B"/>
    <w:rsid w:val="008D7671"/>
    <w:rsid w:val="008E1613"/>
    <w:rsid w:val="009270C8"/>
    <w:rsid w:val="0098663A"/>
    <w:rsid w:val="00995458"/>
    <w:rsid w:val="009D366F"/>
    <w:rsid w:val="00A027A8"/>
    <w:rsid w:val="00A149B4"/>
    <w:rsid w:val="00A22B27"/>
    <w:rsid w:val="00A34379"/>
    <w:rsid w:val="00A77D55"/>
    <w:rsid w:val="00A8260D"/>
    <w:rsid w:val="00A8670D"/>
    <w:rsid w:val="00A94465"/>
    <w:rsid w:val="00AB792D"/>
    <w:rsid w:val="00AC0980"/>
    <w:rsid w:val="00AC1506"/>
    <w:rsid w:val="00AC33C0"/>
    <w:rsid w:val="00AF6F45"/>
    <w:rsid w:val="00B02482"/>
    <w:rsid w:val="00B14BF8"/>
    <w:rsid w:val="00B35120"/>
    <w:rsid w:val="00B47C4B"/>
    <w:rsid w:val="00B635BF"/>
    <w:rsid w:val="00B926F8"/>
    <w:rsid w:val="00BA7EDC"/>
    <w:rsid w:val="00BC2F68"/>
    <w:rsid w:val="00BF2457"/>
    <w:rsid w:val="00BF3249"/>
    <w:rsid w:val="00C0471A"/>
    <w:rsid w:val="00C46136"/>
    <w:rsid w:val="00C849A8"/>
    <w:rsid w:val="00C947AA"/>
    <w:rsid w:val="00CB4DA0"/>
    <w:rsid w:val="00D157A8"/>
    <w:rsid w:val="00D31EA2"/>
    <w:rsid w:val="00D42257"/>
    <w:rsid w:val="00D430CB"/>
    <w:rsid w:val="00D456BA"/>
    <w:rsid w:val="00D53A21"/>
    <w:rsid w:val="00D909F0"/>
    <w:rsid w:val="00D92FBD"/>
    <w:rsid w:val="00DA0399"/>
    <w:rsid w:val="00DB0D8A"/>
    <w:rsid w:val="00DC4F66"/>
    <w:rsid w:val="00DE5BE1"/>
    <w:rsid w:val="00DE6EC6"/>
    <w:rsid w:val="00E05866"/>
    <w:rsid w:val="00E072F0"/>
    <w:rsid w:val="00E10D33"/>
    <w:rsid w:val="00E1298C"/>
    <w:rsid w:val="00E2697C"/>
    <w:rsid w:val="00E455FB"/>
    <w:rsid w:val="00E703A6"/>
    <w:rsid w:val="00E75C15"/>
    <w:rsid w:val="00E964DB"/>
    <w:rsid w:val="00EC1F50"/>
    <w:rsid w:val="00EC2990"/>
    <w:rsid w:val="00EC2AA8"/>
    <w:rsid w:val="00EE05A6"/>
    <w:rsid w:val="00F005C1"/>
    <w:rsid w:val="00F07812"/>
    <w:rsid w:val="00F26147"/>
    <w:rsid w:val="00F32860"/>
    <w:rsid w:val="00F42AE4"/>
    <w:rsid w:val="00F44863"/>
    <w:rsid w:val="00F61AC3"/>
    <w:rsid w:val="00F625FC"/>
    <w:rsid w:val="00F66643"/>
    <w:rsid w:val="00F72F41"/>
    <w:rsid w:val="00FD2E86"/>
    <w:rsid w:val="00FD38AE"/>
    <w:rsid w:val="00FE4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E75C15"/>
    <w:pPr>
      <w:spacing w:before="100" w:beforeAutospacing="1" w:after="100" w:afterAutospacing="1"/>
    </w:pPr>
  </w:style>
  <w:style w:type="paragraph" w:customStyle="1" w:styleId="ConsPlusNormal">
    <w:name w:val="ConsPlusNormal"/>
    <w:rsid w:val="00E75C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79637B"/>
    <w:pPr>
      <w:ind w:left="720"/>
      <w:contextualSpacing/>
    </w:pPr>
  </w:style>
  <w:style w:type="paragraph" w:customStyle="1" w:styleId="22">
    <w:name w:val="Основной текст с отступом 22"/>
    <w:basedOn w:val="a"/>
    <w:rsid w:val="004C762D"/>
    <w:pPr>
      <w:ind w:left="2268"/>
    </w:pPr>
    <w:rPr>
      <w:sz w:val="26"/>
      <w:szCs w:val="20"/>
      <w:lang w:val="en-US"/>
    </w:rPr>
  </w:style>
  <w:style w:type="character" w:styleId="a5">
    <w:name w:val="Hyperlink"/>
    <w:uiPriority w:val="99"/>
    <w:rsid w:val="0068396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839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396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F24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F24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F24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F24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anBodyPublicationText">
    <w:name w:val="Scan_Body_PublicationText"/>
    <w:qFormat/>
    <w:rsid w:val="00A027A8"/>
    <w:pPr>
      <w:spacing w:after="0" w:line="240" w:lineRule="auto"/>
      <w:ind w:firstLine="200"/>
    </w:pPr>
    <w:rPr>
      <w:rFonts w:ascii="Arial" w:eastAsia="Arial" w:hAnsi="Arial" w:cs="Arial"/>
      <w:color w:val="000000"/>
      <w:sz w:val="24"/>
      <w:szCs w:val="20"/>
      <w:lang w:eastAsia="ru-RU"/>
    </w:rPr>
  </w:style>
  <w:style w:type="paragraph" w:styleId="ac">
    <w:name w:val="No Spacing"/>
    <w:uiPriority w:val="1"/>
    <w:qFormat/>
    <w:rsid w:val="00AB792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0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16823979142D3CB7CE4C9B49A2A428B30EFCBD896637C188B480A8CA88B60C8AF1DFAAAF09320E3A1E0303A3AC8A8EC33D0302BEDlAD9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16823979142D3CB7CE4C9B49A2A428B30EFCBD896637C188B480A8CA88B60C8AF1DFAAAF19420E3A1E0303A3AC8A8EC33D0302BEDlAD9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6823979142D3CB7CE4C9B49A2A428B30EFCBD69D607C188B480A8CA88B60C8AF1DFAAAF19129BEF0AF31667E98BBED37D0332AF1AB6167lED8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0BA3825E07E6A9427D47A489A67813BD5F7AD5598B3FEFD0DB1530202FF4E8DC9A47B8254AA4677EB1FC2CCAC3FA80A2C96345444BF3B11x3o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0BA3825E07E6A9427D47A489A67813BD5F7AD5598B3FEFD0DB1530202FF4E8DC9A47B8254AA4672E91FC2CCAC3FA80A2C96345444BF3B11x3oAI" TargetMode="External"/><Relationship Id="rId14" Type="http://schemas.openxmlformats.org/officeDocument/2006/relationships/hyperlink" Target="consultantplus://offline/ref=916823979142D3CB7CE4C9B49A2A428B30EFCBD896637C188B480A8CA88B60C8AF1DFAAAF09920E3A1E0303A3AC8A8EC33D0302BEDlAD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0CBD3-F536-47A3-9DDA-026E83943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Сапогова Елена Михайловна</dc:creator>
  <cp:lastModifiedBy>ai.shiyanova</cp:lastModifiedBy>
  <cp:revision>5</cp:revision>
  <cp:lastPrinted>2022-11-07T05:14:00Z</cp:lastPrinted>
  <dcterms:created xsi:type="dcterms:W3CDTF">2022-11-07T05:00:00Z</dcterms:created>
  <dcterms:modified xsi:type="dcterms:W3CDTF">2022-12-19T03:43:00Z</dcterms:modified>
</cp:coreProperties>
</file>