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2E" w:rsidRDefault="00E4422E" w:rsidP="00E4422E">
      <w:pPr>
        <w:pStyle w:val="a8"/>
      </w:pPr>
      <w:r>
        <w:rPr>
          <w:noProof/>
          <w:lang w:eastAsia="ru-RU"/>
        </w:rPr>
        <w:drawing>
          <wp:inline distT="0" distB="0" distL="0" distR="0">
            <wp:extent cx="1981200" cy="7334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1981200" cy="733425"/>
                    </a:xfrm>
                    <a:prstGeom prst="rect">
                      <a:avLst/>
                    </a:prstGeom>
                    <a:noFill/>
                    <a:ln w="9525">
                      <a:noFill/>
                      <a:miter lim="800000"/>
                      <a:headEnd/>
                      <a:tailEnd/>
                    </a:ln>
                  </pic:spPr>
                </pic:pic>
              </a:graphicData>
            </a:graphic>
          </wp:inline>
        </w:drawing>
      </w:r>
    </w:p>
    <w:p w:rsidR="00E4422E" w:rsidRDefault="00E4422E" w:rsidP="00E4422E">
      <w:pPr>
        <w:pStyle w:val="a8"/>
      </w:pPr>
    </w:p>
    <w:p w:rsidR="00E4422E" w:rsidRDefault="00E4422E" w:rsidP="00E4422E">
      <w:pPr>
        <w:pStyle w:val="a8"/>
        <w:jc w:val="right"/>
        <w:rPr>
          <w:rFonts w:ascii="Times New Roman" w:hAnsi="Times New Roman" w:cs="Times New Roman"/>
          <w:b/>
          <w:sz w:val="26"/>
          <w:szCs w:val="26"/>
        </w:rPr>
      </w:pPr>
      <w:r>
        <w:rPr>
          <w:rFonts w:ascii="Times New Roman" w:hAnsi="Times New Roman" w:cs="Times New Roman"/>
          <w:b/>
          <w:sz w:val="26"/>
          <w:szCs w:val="26"/>
        </w:rPr>
        <w:t>30.05.2022</w:t>
      </w:r>
    </w:p>
    <w:p w:rsidR="00222DAF" w:rsidRPr="0034247B" w:rsidRDefault="00222DAF" w:rsidP="00961386">
      <w:pPr>
        <w:spacing w:after="0" w:line="240" w:lineRule="auto"/>
        <w:rPr>
          <w:rFonts w:ascii="Times New Roman" w:hAnsi="Times New Roman" w:cs="Times New Roman"/>
          <w:b/>
          <w:bCs/>
          <w:sz w:val="28"/>
          <w:szCs w:val="28"/>
        </w:rPr>
      </w:pPr>
    </w:p>
    <w:p w:rsidR="00E4422E" w:rsidRDefault="00E4422E" w:rsidP="00982A68">
      <w:pPr>
        <w:spacing w:after="0" w:line="240" w:lineRule="auto"/>
        <w:jc w:val="center"/>
        <w:rPr>
          <w:rFonts w:ascii="Times New Roman" w:hAnsi="Times New Roman" w:cs="Times New Roman"/>
          <w:b/>
          <w:bCs/>
          <w:sz w:val="28"/>
          <w:szCs w:val="28"/>
        </w:rPr>
      </w:pPr>
    </w:p>
    <w:p w:rsidR="00150B1E" w:rsidRDefault="0034247B" w:rsidP="00982A68">
      <w:pPr>
        <w:spacing w:after="0" w:line="240" w:lineRule="auto"/>
        <w:jc w:val="center"/>
        <w:rPr>
          <w:rFonts w:ascii="Times New Roman" w:hAnsi="Times New Roman" w:cs="Times New Roman"/>
          <w:b/>
          <w:bCs/>
          <w:sz w:val="28"/>
          <w:szCs w:val="28"/>
        </w:rPr>
      </w:pPr>
      <w:r w:rsidRPr="0034247B">
        <w:rPr>
          <w:rFonts w:ascii="Times New Roman" w:hAnsi="Times New Roman" w:cs="Times New Roman"/>
          <w:b/>
          <w:bCs/>
          <w:sz w:val="28"/>
          <w:szCs w:val="28"/>
        </w:rPr>
        <w:t>Исправление реестровых ошибок без привлечения сре</w:t>
      </w:r>
      <w:proofErr w:type="gramStart"/>
      <w:r w:rsidRPr="0034247B">
        <w:rPr>
          <w:rFonts w:ascii="Times New Roman" w:hAnsi="Times New Roman" w:cs="Times New Roman"/>
          <w:b/>
          <w:bCs/>
          <w:sz w:val="28"/>
          <w:szCs w:val="28"/>
        </w:rPr>
        <w:t>дств пр</w:t>
      </w:r>
      <w:proofErr w:type="gramEnd"/>
      <w:r w:rsidRPr="0034247B">
        <w:rPr>
          <w:rFonts w:ascii="Times New Roman" w:hAnsi="Times New Roman" w:cs="Times New Roman"/>
          <w:b/>
          <w:bCs/>
          <w:sz w:val="28"/>
          <w:szCs w:val="28"/>
        </w:rPr>
        <w:t>авообладателей</w:t>
      </w:r>
    </w:p>
    <w:p w:rsidR="0034247B" w:rsidRPr="0034247B" w:rsidRDefault="0034247B" w:rsidP="0034247B">
      <w:pPr>
        <w:spacing w:after="0" w:line="240" w:lineRule="auto"/>
        <w:ind w:firstLine="709"/>
        <w:jc w:val="center"/>
        <w:rPr>
          <w:rFonts w:ascii="Times New Roman" w:hAnsi="Times New Roman" w:cs="Times New Roman"/>
          <w:b/>
          <w:sz w:val="28"/>
          <w:szCs w:val="28"/>
        </w:rPr>
      </w:pPr>
    </w:p>
    <w:p w:rsidR="0034247B" w:rsidRPr="0034247B" w:rsidRDefault="0034247B" w:rsidP="0034247B">
      <w:pPr>
        <w:pStyle w:val="a3"/>
        <w:shd w:val="clear" w:color="auto" w:fill="FFFFFF"/>
        <w:spacing w:after="0"/>
        <w:ind w:firstLine="709"/>
        <w:contextualSpacing/>
        <w:jc w:val="both"/>
        <w:rPr>
          <w:sz w:val="28"/>
          <w:szCs w:val="28"/>
        </w:rPr>
      </w:pPr>
      <w:r w:rsidRPr="0034247B">
        <w:rPr>
          <w:sz w:val="28"/>
          <w:szCs w:val="28"/>
        </w:rPr>
        <w:t xml:space="preserve">В рамках реализации государственной программы «Национальная система пространственных данных» </w:t>
      </w:r>
      <w:proofErr w:type="spellStart"/>
      <w:r w:rsidRPr="0034247B">
        <w:rPr>
          <w:sz w:val="28"/>
          <w:szCs w:val="28"/>
        </w:rPr>
        <w:t>Росреестр</w:t>
      </w:r>
      <w:proofErr w:type="spellEnd"/>
      <w:r w:rsidRPr="0034247B">
        <w:rPr>
          <w:sz w:val="28"/>
          <w:szCs w:val="28"/>
        </w:rPr>
        <w:t xml:space="preserve"> совместно с ФГБУ «ФКП </w:t>
      </w:r>
      <w:proofErr w:type="spellStart"/>
      <w:r w:rsidRPr="0034247B">
        <w:rPr>
          <w:sz w:val="28"/>
          <w:szCs w:val="28"/>
        </w:rPr>
        <w:t>Росреестра</w:t>
      </w:r>
      <w:proofErr w:type="spellEnd"/>
      <w:r w:rsidRPr="0034247B">
        <w:rPr>
          <w:sz w:val="28"/>
          <w:szCs w:val="28"/>
        </w:rPr>
        <w:t>» приступает к исправлению реестровых ошибок в сведениях Единого государственного реестра недвижимости (ЕГРН) без привлечения сре</w:t>
      </w:r>
      <w:proofErr w:type="gramStart"/>
      <w:r w:rsidRPr="0034247B">
        <w:rPr>
          <w:sz w:val="28"/>
          <w:szCs w:val="28"/>
        </w:rPr>
        <w:t>дств пр</w:t>
      </w:r>
      <w:proofErr w:type="gramEnd"/>
      <w:r w:rsidRPr="0034247B">
        <w:rPr>
          <w:sz w:val="28"/>
          <w:szCs w:val="28"/>
        </w:rPr>
        <w:t xml:space="preserve">авообладателей. </w:t>
      </w:r>
    </w:p>
    <w:p w:rsidR="00222DAF" w:rsidRDefault="0034247B" w:rsidP="0034247B">
      <w:pPr>
        <w:pStyle w:val="a3"/>
        <w:shd w:val="clear" w:color="auto" w:fill="FFFFFF"/>
        <w:spacing w:after="0"/>
        <w:ind w:firstLine="709"/>
        <w:contextualSpacing/>
        <w:jc w:val="both"/>
        <w:rPr>
          <w:sz w:val="28"/>
          <w:szCs w:val="28"/>
        </w:rPr>
      </w:pPr>
      <w:r w:rsidRPr="0034247B">
        <w:rPr>
          <w:sz w:val="28"/>
          <w:szCs w:val="28"/>
        </w:rPr>
        <w:t>«</w:t>
      </w:r>
      <w:proofErr w:type="spellStart"/>
      <w:r w:rsidRPr="0034247B">
        <w:rPr>
          <w:sz w:val="28"/>
          <w:szCs w:val="28"/>
        </w:rPr>
        <w:t>Росреестр</w:t>
      </w:r>
      <w:proofErr w:type="spellEnd"/>
      <w:r w:rsidRPr="0034247B">
        <w:rPr>
          <w:sz w:val="28"/>
          <w:szCs w:val="28"/>
        </w:rPr>
        <w:t xml:space="preserve"> продолжает формировать полный и точный реестр недвижимости. Исторически </w:t>
      </w:r>
      <w:r w:rsidR="00740AB5">
        <w:rPr>
          <w:sz w:val="28"/>
          <w:szCs w:val="28"/>
        </w:rPr>
        <w:t xml:space="preserve">в </w:t>
      </w:r>
      <w:r w:rsidRPr="0034247B">
        <w:rPr>
          <w:sz w:val="28"/>
          <w:szCs w:val="28"/>
        </w:rPr>
        <w:t xml:space="preserve">стране накопилось более 8,5 </w:t>
      </w:r>
      <w:proofErr w:type="gramStart"/>
      <w:r w:rsidRPr="0034247B">
        <w:rPr>
          <w:sz w:val="28"/>
          <w:szCs w:val="28"/>
        </w:rPr>
        <w:t>млн</w:t>
      </w:r>
      <w:proofErr w:type="gramEnd"/>
      <w:r w:rsidRPr="0034247B">
        <w:rPr>
          <w:sz w:val="28"/>
          <w:szCs w:val="28"/>
        </w:rPr>
        <w:t xml:space="preserve"> реестровых ошибок, поэтому перед ведомством поставлена задача по решению этой проблемы. Работа по исключению неточностей из ЕГРН позволяет повысить качество сведений о недвижимости и остается одним из приоритетных направлений деятельности </w:t>
      </w:r>
      <w:proofErr w:type="spellStart"/>
      <w:r w:rsidRPr="0034247B">
        <w:rPr>
          <w:sz w:val="28"/>
          <w:szCs w:val="28"/>
        </w:rPr>
        <w:t>Росреестра</w:t>
      </w:r>
      <w:proofErr w:type="spellEnd"/>
      <w:r w:rsidRPr="0034247B">
        <w:rPr>
          <w:sz w:val="28"/>
          <w:szCs w:val="28"/>
        </w:rPr>
        <w:t xml:space="preserve">, в том числе в рамках создания </w:t>
      </w:r>
      <w:r w:rsidR="00740AB5">
        <w:rPr>
          <w:sz w:val="28"/>
          <w:szCs w:val="28"/>
        </w:rPr>
        <w:t>«</w:t>
      </w:r>
      <w:r w:rsidRPr="0034247B">
        <w:rPr>
          <w:sz w:val="28"/>
          <w:szCs w:val="28"/>
        </w:rPr>
        <w:t>Национальной си</w:t>
      </w:r>
      <w:r w:rsidR="00740AB5">
        <w:rPr>
          <w:sz w:val="28"/>
          <w:szCs w:val="28"/>
        </w:rPr>
        <w:t>стемы пространственных данных». В</w:t>
      </w:r>
      <w:r w:rsidRPr="0034247B">
        <w:rPr>
          <w:sz w:val="28"/>
          <w:szCs w:val="28"/>
        </w:rPr>
        <w:t>едомство намерено приступить к данной работе на бесплатной основе</w:t>
      </w:r>
      <w:r w:rsidR="00156D94">
        <w:rPr>
          <w:sz w:val="28"/>
          <w:szCs w:val="28"/>
        </w:rPr>
        <w:t>»</w:t>
      </w:r>
      <w:r w:rsidRPr="0034247B">
        <w:rPr>
          <w:sz w:val="28"/>
          <w:szCs w:val="28"/>
        </w:rPr>
        <w:t xml:space="preserve">, – подчеркнул руководитель </w:t>
      </w:r>
      <w:proofErr w:type="spellStart"/>
      <w:r w:rsidR="00156D94">
        <w:rPr>
          <w:sz w:val="28"/>
          <w:szCs w:val="28"/>
        </w:rPr>
        <w:t>Росреестра</w:t>
      </w:r>
      <w:proofErr w:type="spellEnd"/>
      <w:r w:rsidRPr="0034247B">
        <w:rPr>
          <w:sz w:val="28"/>
          <w:szCs w:val="28"/>
        </w:rPr>
        <w:t xml:space="preserve"> </w:t>
      </w:r>
      <w:r w:rsidRPr="00ED401B">
        <w:rPr>
          <w:b/>
          <w:i/>
          <w:sz w:val="28"/>
          <w:szCs w:val="28"/>
        </w:rPr>
        <w:t xml:space="preserve">Олег </w:t>
      </w:r>
      <w:proofErr w:type="spellStart"/>
      <w:r w:rsidRPr="00ED401B">
        <w:rPr>
          <w:b/>
          <w:i/>
          <w:sz w:val="28"/>
          <w:szCs w:val="28"/>
        </w:rPr>
        <w:t>Скуфинский</w:t>
      </w:r>
      <w:proofErr w:type="spellEnd"/>
      <w:r w:rsidRPr="0034247B">
        <w:rPr>
          <w:sz w:val="28"/>
          <w:szCs w:val="28"/>
        </w:rPr>
        <w:t>.</w:t>
      </w:r>
    </w:p>
    <w:p w:rsidR="00740AB5" w:rsidRPr="00740AB5" w:rsidRDefault="00740AB5" w:rsidP="00740AB5">
      <w:pPr>
        <w:pStyle w:val="a3"/>
        <w:shd w:val="clear" w:color="auto" w:fill="FFFFFF"/>
        <w:spacing w:after="0"/>
        <w:ind w:firstLine="709"/>
        <w:contextualSpacing/>
        <w:jc w:val="both"/>
        <w:rPr>
          <w:iCs/>
          <w:sz w:val="28"/>
          <w:szCs w:val="28"/>
        </w:rPr>
      </w:pPr>
      <w:r w:rsidRPr="00740AB5">
        <w:rPr>
          <w:iCs/>
          <w:sz w:val="28"/>
          <w:szCs w:val="28"/>
        </w:rPr>
        <w:t xml:space="preserve">Исправление реестровых ошибок – один из самых острых вопросов, стоящих перед </w:t>
      </w:r>
      <w:proofErr w:type="spellStart"/>
      <w:r>
        <w:rPr>
          <w:iCs/>
          <w:sz w:val="28"/>
          <w:szCs w:val="28"/>
        </w:rPr>
        <w:t>Росреестром</w:t>
      </w:r>
      <w:proofErr w:type="spellEnd"/>
      <w:r w:rsidRPr="00740AB5">
        <w:rPr>
          <w:iCs/>
          <w:sz w:val="28"/>
          <w:szCs w:val="28"/>
        </w:rPr>
        <w:t>. Ошибки в ЕГРН – препятствие для осуществления государственного кадастрового учета объектов недвижимости</w:t>
      </w:r>
      <w:r w:rsidR="00961386">
        <w:rPr>
          <w:iCs/>
          <w:sz w:val="28"/>
          <w:szCs w:val="28"/>
        </w:rPr>
        <w:t>.</w:t>
      </w:r>
    </w:p>
    <w:p w:rsidR="00740AB5" w:rsidRPr="00740AB5" w:rsidRDefault="00961386" w:rsidP="00740AB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740AB5" w:rsidRPr="00740AB5">
        <w:rPr>
          <w:rFonts w:ascii="Times New Roman" w:eastAsia="Times New Roman" w:hAnsi="Times New Roman" w:cs="Times New Roman"/>
          <w:sz w:val="28"/>
          <w:szCs w:val="28"/>
        </w:rPr>
        <w:t xml:space="preserve">еестровую ошибку можно выявить при осуществлении учетно-регистрационных действий или при внесении в ЕГРН сведений о местоположении объектов реестра границ. </w:t>
      </w:r>
    </w:p>
    <w:p w:rsidR="00740AB5" w:rsidRPr="00740AB5" w:rsidRDefault="00740AB5" w:rsidP="00740AB5">
      <w:pPr>
        <w:spacing w:after="0" w:line="240" w:lineRule="auto"/>
        <w:ind w:firstLine="709"/>
        <w:jc w:val="both"/>
        <w:rPr>
          <w:rFonts w:ascii="Times New Roman" w:eastAsia="Times New Roman" w:hAnsi="Times New Roman" w:cs="Times New Roman"/>
          <w:sz w:val="28"/>
          <w:szCs w:val="28"/>
        </w:rPr>
      </w:pPr>
      <w:r w:rsidRPr="00740AB5">
        <w:rPr>
          <w:rFonts w:ascii="Times New Roman" w:eastAsia="Times New Roman" w:hAnsi="Times New Roman" w:cs="Times New Roman"/>
          <w:sz w:val="28"/>
          <w:szCs w:val="28"/>
        </w:rPr>
        <w:t xml:space="preserve">Управлением </w:t>
      </w:r>
      <w:proofErr w:type="spellStart"/>
      <w:r w:rsidR="00D909E7">
        <w:rPr>
          <w:rFonts w:ascii="Times New Roman" w:eastAsia="Times New Roman" w:hAnsi="Times New Roman" w:cs="Times New Roman"/>
          <w:sz w:val="28"/>
          <w:szCs w:val="28"/>
        </w:rPr>
        <w:t>Росреес</w:t>
      </w:r>
      <w:r w:rsidR="00961386">
        <w:rPr>
          <w:rFonts w:ascii="Times New Roman" w:eastAsia="Times New Roman" w:hAnsi="Times New Roman" w:cs="Times New Roman"/>
          <w:sz w:val="28"/>
          <w:szCs w:val="28"/>
        </w:rPr>
        <w:t>тра</w:t>
      </w:r>
      <w:proofErr w:type="spellEnd"/>
      <w:r w:rsidR="00961386">
        <w:rPr>
          <w:rFonts w:ascii="Times New Roman" w:eastAsia="Times New Roman" w:hAnsi="Times New Roman" w:cs="Times New Roman"/>
          <w:sz w:val="28"/>
          <w:szCs w:val="28"/>
        </w:rPr>
        <w:t xml:space="preserve"> по Томской области (</w:t>
      </w:r>
      <w:r w:rsidR="00D909E7">
        <w:rPr>
          <w:rFonts w:ascii="Times New Roman" w:eastAsia="Times New Roman" w:hAnsi="Times New Roman" w:cs="Times New Roman"/>
          <w:sz w:val="28"/>
          <w:szCs w:val="28"/>
        </w:rPr>
        <w:t xml:space="preserve">Управление) </w:t>
      </w:r>
      <w:r w:rsidRPr="00740AB5">
        <w:rPr>
          <w:rFonts w:ascii="Times New Roman" w:eastAsia="Times New Roman" w:hAnsi="Times New Roman" w:cs="Times New Roman"/>
          <w:sz w:val="28"/>
          <w:szCs w:val="28"/>
        </w:rPr>
        <w:t xml:space="preserve">при поступлении документов осуществляется предварительный анализ данных в целях установления наличия технических или реестровых ошибок. </w:t>
      </w:r>
    </w:p>
    <w:p w:rsidR="00740AB5" w:rsidRPr="00740AB5" w:rsidRDefault="00740AB5" w:rsidP="00740AB5">
      <w:pPr>
        <w:spacing w:after="0" w:line="240" w:lineRule="auto"/>
        <w:ind w:firstLine="709"/>
        <w:jc w:val="both"/>
        <w:rPr>
          <w:rFonts w:ascii="Times New Roman" w:eastAsia="Times New Roman" w:hAnsi="Times New Roman" w:cs="Times New Roman"/>
          <w:sz w:val="28"/>
          <w:szCs w:val="28"/>
        </w:rPr>
      </w:pPr>
      <w:proofErr w:type="gramStart"/>
      <w:r w:rsidRPr="00740AB5">
        <w:rPr>
          <w:rFonts w:ascii="Times New Roman" w:eastAsia="Times New Roman" w:hAnsi="Times New Roman" w:cs="Times New Roman"/>
          <w:sz w:val="28"/>
          <w:szCs w:val="28"/>
        </w:rPr>
        <w:t xml:space="preserve">При выявлении реестровой ошибки </w:t>
      </w:r>
      <w:r w:rsidR="00C07768">
        <w:rPr>
          <w:rFonts w:ascii="Times New Roman" w:eastAsia="Times New Roman" w:hAnsi="Times New Roman" w:cs="Times New Roman"/>
          <w:sz w:val="28"/>
          <w:szCs w:val="28"/>
        </w:rPr>
        <w:t>Управление</w:t>
      </w:r>
      <w:r w:rsidRPr="00740AB5">
        <w:rPr>
          <w:rFonts w:ascii="Times New Roman" w:eastAsia="Times New Roman" w:hAnsi="Times New Roman" w:cs="Times New Roman"/>
          <w:sz w:val="28"/>
          <w:szCs w:val="28"/>
        </w:rPr>
        <w:t xml:space="preserve"> направляет письмо-поручение в филиал ФГБУ «ФКП </w:t>
      </w:r>
      <w:proofErr w:type="spellStart"/>
      <w:r w:rsidRPr="00740AB5">
        <w:rPr>
          <w:rFonts w:ascii="Times New Roman" w:eastAsia="Times New Roman" w:hAnsi="Times New Roman" w:cs="Times New Roman"/>
          <w:sz w:val="28"/>
          <w:szCs w:val="28"/>
        </w:rPr>
        <w:t>Росреестра</w:t>
      </w:r>
      <w:proofErr w:type="spellEnd"/>
      <w:r w:rsidR="00C07768">
        <w:rPr>
          <w:rFonts w:ascii="Times New Roman" w:eastAsia="Times New Roman" w:hAnsi="Times New Roman" w:cs="Times New Roman"/>
          <w:sz w:val="28"/>
          <w:szCs w:val="28"/>
        </w:rPr>
        <w:t xml:space="preserve"> по Томской области</w:t>
      </w:r>
      <w:r w:rsidRPr="00740AB5">
        <w:rPr>
          <w:rFonts w:ascii="Times New Roman" w:eastAsia="Times New Roman" w:hAnsi="Times New Roman" w:cs="Times New Roman"/>
          <w:sz w:val="28"/>
          <w:szCs w:val="28"/>
        </w:rPr>
        <w:t>»</w:t>
      </w:r>
      <w:r w:rsidR="00961386">
        <w:rPr>
          <w:rFonts w:ascii="Times New Roman" w:eastAsia="Times New Roman" w:hAnsi="Times New Roman" w:cs="Times New Roman"/>
          <w:sz w:val="28"/>
          <w:szCs w:val="28"/>
        </w:rPr>
        <w:t xml:space="preserve"> (</w:t>
      </w:r>
      <w:r w:rsidR="00D909E7">
        <w:rPr>
          <w:rFonts w:ascii="Times New Roman" w:eastAsia="Times New Roman" w:hAnsi="Times New Roman" w:cs="Times New Roman"/>
          <w:sz w:val="28"/>
          <w:szCs w:val="28"/>
        </w:rPr>
        <w:t>Филиал)</w:t>
      </w:r>
      <w:r w:rsidRPr="00740AB5">
        <w:rPr>
          <w:rFonts w:ascii="Times New Roman" w:eastAsia="Times New Roman" w:hAnsi="Times New Roman" w:cs="Times New Roman"/>
          <w:sz w:val="28"/>
          <w:szCs w:val="28"/>
        </w:rPr>
        <w:t xml:space="preserve">, который проводит мероприятия по определению координат характерных точек границ и площади земельных участков, контуров зданий, сооружений, объектов незавершенного строительства, границ муниципальных образований, населенных пунктов, территориальных зон, лесничеств и направляет подготовленные документы в орган регистрации прав для принятия решения о необходимости исправления реестровой ошибки. </w:t>
      </w:r>
      <w:proofErr w:type="gramEnd"/>
    </w:p>
    <w:p w:rsidR="00740AB5" w:rsidRPr="00740AB5" w:rsidRDefault="00740AB5" w:rsidP="00740AB5">
      <w:pPr>
        <w:spacing w:after="0" w:line="240" w:lineRule="auto"/>
        <w:ind w:firstLine="709"/>
        <w:jc w:val="both"/>
        <w:rPr>
          <w:rFonts w:ascii="Times New Roman" w:eastAsia="Times New Roman" w:hAnsi="Times New Roman" w:cs="Times New Roman"/>
          <w:sz w:val="28"/>
          <w:szCs w:val="28"/>
        </w:rPr>
      </w:pPr>
      <w:r w:rsidRPr="00740AB5">
        <w:rPr>
          <w:rFonts w:ascii="Times New Roman" w:eastAsia="Times New Roman" w:hAnsi="Times New Roman" w:cs="Times New Roman"/>
          <w:sz w:val="28"/>
          <w:szCs w:val="28"/>
        </w:rPr>
        <w:t xml:space="preserve">Затем </w:t>
      </w:r>
      <w:r w:rsidR="00156D94">
        <w:rPr>
          <w:rFonts w:ascii="Times New Roman" w:eastAsia="Times New Roman" w:hAnsi="Times New Roman" w:cs="Times New Roman"/>
          <w:sz w:val="28"/>
          <w:szCs w:val="28"/>
        </w:rPr>
        <w:t>Управление</w:t>
      </w:r>
      <w:r w:rsidRPr="00740AB5">
        <w:rPr>
          <w:rFonts w:ascii="Times New Roman" w:eastAsia="Times New Roman" w:hAnsi="Times New Roman" w:cs="Times New Roman"/>
          <w:sz w:val="28"/>
          <w:szCs w:val="28"/>
        </w:rPr>
        <w:t xml:space="preserve"> в адрес правообладателя объекта недвижимости направляет решение о необходимости исправления реестровой ошибки. </w:t>
      </w:r>
    </w:p>
    <w:p w:rsidR="00740AB5" w:rsidRPr="00740AB5" w:rsidRDefault="00740AB5" w:rsidP="00740AB5">
      <w:pPr>
        <w:spacing w:after="0" w:line="240" w:lineRule="auto"/>
        <w:ind w:firstLine="709"/>
        <w:jc w:val="both"/>
        <w:rPr>
          <w:rFonts w:ascii="Times New Roman" w:eastAsia="Times New Roman" w:hAnsi="Times New Roman" w:cs="Times New Roman"/>
          <w:sz w:val="28"/>
          <w:szCs w:val="28"/>
        </w:rPr>
      </w:pPr>
      <w:r w:rsidRPr="00740AB5">
        <w:rPr>
          <w:rFonts w:ascii="Times New Roman" w:eastAsia="Times New Roman" w:hAnsi="Times New Roman" w:cs="Times New Roman"/>
          <w:sz w:val="28"/>
          <w:szCs w:val="28"/>
        </w:rPr>
        <w:t xml:space="preserve">В течение трех месяцев собственник земельного участка может самостоятельно исправить реестровую ошибку, представив </w:t>
      </w:r>
      <w:r w:rsidR="00156D94">
        <w:rPr>
          <w:rFonts w:ascii="Times New Roman" w:eastAsia="Times New Roman" w:hAnsi="Times New Roman" w:cs="Times New Roman"/>
          <w:sz w:val="28"/>
          <w:szCs w:val="28"/>
        </w:rPr>
        <w:t>в Управление</w:t>
      </w:r>
      <w:r w:rsidRPr="00740AB5">
        <w:rPr>
          <w:rFonts w:ascii="Times New Roman" w:eastAsia="Times New Roman" w:hAnsi="Times New Roman" w:cs="Times New Roman"/>
          <w:sz w:val="28"/>
          <w:szCs w:val="28"/>
        </w:rPr>
        <w:t xml:space="preserve"> межевой план или на основании заявления продлить указанный срок до шести месяцев. </w:t>
      </w:r>
    </w:p>
    <w:p w:rsidR="00ED401B" w:rsidRDefault="00156D94" w:rsidP="00156D9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Если собственник</w:t>
      </w:r>
      <w:r w:rsidR="00740AB5" w:rsidRPr="00740AB5">
        <w:rPr>
          <w:rFonts w:ascii="Times New Roman" w:eastAsia="Times New Roman" w:hAnsi="Times New Roman" w:cs="Times New Roman"/>
          <w:sz w:val="28"/>
          <w:szCs w:val="28"/>
        </w:rPr>
        <w:t xml:space="preserve"> земельного участка </w:t>
      </w:r>
      <w:r>
        <w:rPr>
          <w:rFonts w:ascii="Times New Roman" w:eastAsia="Times New Roman" w:hAnsi="Times New Roman" w:cs="Times New Roman"/>
          <w:sz w:val="28"/>
          <w:szCs w:val="28"/>
        </w:rPr>
        <w:t>не направит межевой план, то орган регистрации прав</w:t>
      </w:r>
      <w:r w:rsidR="00740AB5" w:rsidRPr="00740AB5">
        <w:rPr>
          <w:rFonts w:ascii="Times New Roman" w:eastAsia="Times New Roman" w:hAnsi="Times New Roman" w:cs="Times New Roman"/>
          <w:sz w:val="28"/>
          <w:szCs w:val="28"/>
        </w:rPr>
        <w:t xml:space="preserve"> вносит изменения в сведения ЕГРН о местоположении границ и площади такого земельного участка без согласия его правообладателя.</w:t>
      </w:r>
    </w:p>
    <w:p w:rsidR="00222DAF" w:rsidRPr="00ED401B" w:rsidRDefault="00ED401B" w:rsidP="00ED40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ED401B">
        <w:rPr>
          <w:rFonts w:ascii="Times New Roman" w:hAnsi="Times New Roman" w:cs="Times New Roman"/>
          <w:sz w:val="28"/>
          <w:szCs w:val="28"/>
        </w:rPr>
        <w:t>Исправление технической и реестровой ошибки осуществляется в том случае, если оно не влечет за собой прекращение, возникновение, переход зарегистрированного права на объект недвижимости. Если существуют основания полагать, что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w:t>
      </w:r>
      <w:r>
        <w:rPr>
          <w:rFonts w:ascii="Times New Roman" w:hAnsi="Times New Roman" w:cs="Times New Roman"/>
          <w:sz w:val="28"/>
          <w:szCs w:val="28"/>
        </w:rPr>
        <w:t>дится только по решению суда</w:t>
      </w:r>
      <w:r w:rsidR="00D909E7">
        <w:rPr>
          <w:rFonts w:ascii="Times New Roman" w:hAnsi="Times New Roman" w:cs="Times New Roman"/>
          <w:sz w:val="28"/>
          <w:szCs w:val="28"/>
        </w:rPr>
        <w:t xml:space="preserve">. Управлением за 3 месяца текущего года направлено в адрес Филиала 755 писем-поручений об определении местоположения границ земельных участков в целях исправления реестровых ошибок, получен 281 отчет об определении координат местоположения границ земельных участков, правообладателям земельных участков </w:t>
      </w:r>
      <w:r w:rsidR="00961386">
        <w:rPr>
          <w:rFonts w:ascii="Times New Roman" w:hAnsi="Times New Roman" w:cs="Times New Roman"/>
          <w:sz w:val="28"/>
          <w:szCs w:val="28"/>
        </w:rPr>
        <w:t xml:space="preserve">направлено </w:t>
      </w:r>
      <w:r w:rsidR="00D909E7">
        <w:rPr>
          <w:rFonts w:ascii="Times New Roman" w:hAnsi="Times New Roman" w:cs="Times New Roman"/>
          <w:sz w:val="28"/>
          <w:szCs w:val="28"/>
        </w:rPr>
        <w:t>299 решений об исправлении реестровых ошибок</w:t>
      </w:r>
      <w:r>
        <w:rPr>
          <w:rFonts w:ascii="Times New Roman" w:hAnsi="Times New Roman" w:cs="Times New Roman"/>
          <w:sz w:val="28"/>
          <w:szCs w:val="28"/>
        </w:rPr>
        <w:t xml:space="preserve">», - отметила исполняющая обязанности руководителя Управления </w:t>
      </w:r>
      <w:bookmarkStart w:id="0" w:name="_GoBack"/>
      <w:bookmarkEnd w:id="0"/>
      <w:r w:rsidRPr="00ED401B">
        <w:rPr>
          <w:rFonts w:ascii="Times New Roman" w:hAnsi="Times New Roman" w:cs="Times New Roman"/>
          <w:b/>
          <w:i/>
          <w:sz w:val="28"/>
          <w:szCs w:val="28"/>
        </w:rPr>
        <w:t xml:space="preserve">Людмила </w:t>
      </w:r>
      <w:proofErr w:type="spellStart"/>
      <w:r w:rsidRPr="00ED401B">
        <w:rPr>
          <w:rFonts w:ascii="Times New Roman" w:hAnsi="Times New Roman" w:cs="Times New Roman"/>
          <w:b/>
          <w:i/>
          <w:sz w:val="28"/>
          <w:szCs w:val="28"/>
        </w:rPr>
        <w:t>Лабуткина</w:t>
      </w:r>
      <w:proofErr w:type="spellEnd"/>
      <w:r>
        <w:rPr>
          <w:rFonts w:ascii="Times New Roman" w:hAnsi="Times New Roman" w:cs="Times New Roman"/>
          <w:sz w:val="28"/>
          <w:szCs w:val="28"/>
        </w:rPr>
        <w:t xml:space="preserve">.   </w:t>
      </w:r>
      <w:r w:rsidR="00740AB5" w:rsidRPr="00ED401B">
        <w:rPr>
          <w:rFonts w:ascii="Times New Roman" w:hAnsi="Times New Roman" w:cs="Times New Roman"/>
          <w:sz w:val="28"/>
          <w:szCs w:val="28"/>
        </w:rPr>
        <w:br/>
      </w:r>
      <w:r w:rsidR="00156D94">
        <w:rPr>
          <w:rFonts w:ascii="Times New Roman" w:hAnsi="Times New Roman" w:cs="Times New Roman"/>
          <w:sz w:val="28"/>
          <w:szCs w:val="28"/>
        </w:rPr>
        <w:t xml:space="preserve">          </w:t>
      </w:r>
      <w:r w:rsidR="00740AB5" w:rsidRPr="00740AB5">
        <w:rPr>
          <w:rFonts w:ascii="Times New Roman" w:hAnsi="Times New Roman" w:cs="Times New Roman"/>
          <w:sz w:val="28"/>
          <w:szCs w:val="28"/>
        </w:rPr>
        <w:t xml:space="preserve">В дальнейшем </w:t>
      </w:r>
      <w:proofErr w:type="spellStart"/>
      <w:r w:rsidR="00156D94">
        <w:rPr>
          <w:rFonts w:ascii="Times New Roman" w:hAnsi="Times New Roman" w:cs="Times New Roman"/>
          <w:sz w:val="28"/>
          <w:szCs w:val="28"/>
        </w:rPr>
        <w:t>Росреестр</w:t>
      </w:r>
      <w:proofErr w:type="spellEnd"/>
      <w:r w:rsidR="00740AB5" w:rsidRPr="00740AB5">
        <w:rPr>
          <w:rFonts w:ascii="Times New Roman" w:hAnsi="Times New Roman" w:cs="Times New Roman"/>
          <w:sz w:val="28"/>
          <w:szCs w:val="28"/>
        </w:rPr>
        <w:t xml:space="preserve"> планирует направлять уведомление и решения об исправлении реестровых ошибок только в электронном виде с использованием Единого портала государственных и муниципальных услуг, что упростит процедуры исправления ошибок и сократить сроки их исправления.</w:t>
      </w:r>
    </w:p>
    <w:p w:rsidR="00740AB5" w:rsidRDefault="00740AB5" w:rsidP="00ED401B">
      <w:pPr>
        <w:pStyle w:val="a3"/>
        <w:shd w:val="clear" w:color="auto" w:fill="FFFFFF"/>
        <w:spacing w:after="0"/>
        <w:contextualSpacing/>
        <w:jc w:val="both"/>
        <w:rPr>
          <w:sz w:val="28"/>
          <w:szCs w:val="28"/>
        </w:rPr>
      </w:pPr>
    </w:p>
    <w:p w:rsidR="00961386" w:rsidRDefault="00961386" w:rsidP="00ED401B">
      <w:pPr>
        <w:pStyle w:val="a3"/>
        <w:shd w:val="clear" w:color="auto" w:fill="FFFFFF"/>
        <w:spacing w:after="0"/>
        <w:contextualSpacing/>
        <w:jc w:val="both"/>
        <w:rPr>
          <w:sz w:val="28"/>
          <w:szCs w:val="28"/>
        </w:rPr>
      </w:pPr>
    </w:p>
    <w:p w:rsidR="00ED401B" w:rsidRDefault="00ED401B" w:rsidP="00ED401B">
      <w:pPr>
        <w:pStyle w:val="a3"/>
        <w:shd w:val="clear" w:color="auto" w:fill="FFFFFF"/>
        <w:spacing w:after="0"/>
        <w:contextualSpacing/>
        <w:jc w:val="both"/>
        <w:rPr>
          <w:sz w:val="28"/>
          <w:szCs w:val="28"/>
        </w:rPr>
      </w:pPr>
    </w:p>
    <w:p w:rsidR="00ED401B" w:rsidRDefault="00ED401B" w:rsidP="00ED401B">
      <w:pPr>
        <w:pStyle w:val="a3"/>
        <w:shd w:val="clear" w:color="auto" w:fill="FFFFFF"/>
        <w:spacing w:after="0"/>
        <w:contextualSpacing/>
        <w:jc w:val="both"/>
        <w:rPr>
          <w:sz w:val="28"/>
          <w:szCs w:val="28"/>
        </w:rPr>
      </w:pPr>
    </w:p>
    <w:p w:rsidR="00CA19C3" w:rsidRPr="00B97848" w:rsidRDefault="00CA19C3" w:rsidP="00BC4B3D">
      <w:pPr>
        <w:pStyle w:val="a3"/>
        <w:shd w:val="clear" w:color="auto" w:fill="FFFFFF"/>
        <w:spacing w:after="0"/>
        <w:contextualSpacing/>
        <w:jc w:val="both"/>
        <w:rPr>
          <w:bCs/>
          <w:sz w:val="28"/>
          <w:szCs w:val="28"/>
        </w:rPr>
      </w:pPr>
    </w:p>
    <w:sectPr w:rsidR="00CA19C3" w:rsidRPr="00B97848" w:rsidSect="00D909E7">
      <w:pgSz w:w="11906" w:h="16838"/>
      <w:pgMar w:top="567"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01EF"/>
    <w:rsid w:val="000B5E36"/>
    <w:rsid w:val="000B6A8B"/>
    <w:rsid w:val="000D7ECD"/>
    <w:rsid w:val="00150B1E"/>
    <w:rsid w:val="00156D94"/>
    <w:rsid w:val="001C70F5"/>
    <w:rsid w:val="002201EF"/>
    <w:rsid w:val="00222DAF"/>
    <w:rsid w:val="0028265C"/>
    <w:rsid w:val="002C4225"/>
    <w:rsid w:val="002F39C7"/>
    <w:rsid w:val="002F5B52"/>
    <w:rsid w:val="0034247B"/>
    <w:rsid w:val="003A40C6"/>
    <w:rsid w:val="004A77BB"/>
    <w:rsid w:val="00523BF2"/>
    <w:rsid w:val="00540362"/>
    <w:rsid w:val="005563FD"/>
    <w:rsid w:val="0058009C"/>
    <w:rsid w:val="0060231B"/>
    <w:rsid w:val="006C12B8"/>
    <w:rsid w:val="006D14E1"/>
    <w:rsid w:val="006D4827"/>
    <w:rsid w:val="006F524B"/>
    <w:rsid w:val="007017D2"/>
    <w:rsid w:val="00740AB5"/>
    <w:rsid w:val="00793A40"/>
    <w:rsid w:val="007F267F"/>
    <w:rsid w:val="0082710B"/>
    <w:rsid w:val="00834B5F"/>
    <w:rsid w:val="00841680"/>
    <w:rsid w:val="00860C71"/>
    <w:rsid w:val="008853FE"/>
    <w:rsid w:val="008856BB"/>
    <w:rsid w:val="008922C7"/>
    <w:rsid w:val="008E3886"/>
    <w:rsid w:val="008F47AC"/>
    <w:rsid w:val="009572D9"/>
    <w:rsid w:val="00961386"/>
    <w:rsid w:val="00982A68"/>
    <w:rsid w:val="00A23969"/>
    <w:rsid w:val="00B42BEA"/>
    <w:rsid w:val="00B701C1"/>
    <w:rsid w:val="00B97848"/>
    <w:rsid w:val="00BC4B3D"/>
    <w:rsid w:val="00C07768"/>
    <w:rsid w:val="00C231E0"/>
    <w:rsid w:val="00CA19C3"/>
    <w:rsid w:val="00CD1CE4"/>
    <w:rsid w:val="00CE6DA7"/>
    <w:rsid w:val="00D22410"/>
    <w:rsid w:val="00D909E7"/>
    <w:rsid w:val="00D9287C"/>
    <w:rsid w:val="00DE61AA"/>
    <w:rsid w:val="00E22FCA"/>
    <w:rsid w:val="00E34FA5"/>
    <w:rsid w:val="00E4422E"/>
    <w:rsid w:val="00E94CF4"/>
    <w:rsid w:val="00ED1AA0"/>
    <w:rsid w:val="00ED401B"/>
    <w:rsid w:val="00EE637B"/>
    <w:rsid w:val="00F73C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A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1E0"/>
    <w:pPr>
      <w:spacing w:after="240"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2F39C7"/>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2F39C7"/>
    <w:rPr>
      <w:rFonts w:ascii="Times New Roman" w:eastAsia="Calibri" w:hAnsi="Times New Roman" w:cs="Times New Roman"/>
      <w:sz w:val="24"/>
      <w:szCs w:val="24"/>
    </w:rPr>
  </w:style>
  <w:style w:type="character" w:customStyle="1" w:styleId="2Exact">
    <w:name w:val="Основной текст (2) Exact"/>
    <w:rsid w:val="001C70F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link w:val="20"/>
    <w:rsid w:val="00CE6DA7"/>
    <w:rPr>
      <w:sz w:val="26"/>
      <w:szCs w:val="26"/>
      <w:shd w:val="clear" w:color="auto" w:fill="FFFFFF"/>
    </w:rPr>
  </w:style>
  <w:style w:type="paragraph" w:customStyle="1" w:styleId="20">
    <w:name w:val="Основной текст (2)"/>
    <w:basedOn w:val="a"/>
    <w:link w:val="2"/>
    <w:rsid w:val="00CE6DA7"/>
    <w:pPr>
      <w:widowControl w:val="0"/>
      <w:shd w:val="clear" w:color="auto" w:fill="FFFFFF"/>
      <w:spacing w:after="0" w:line="326" w:lineRule="exact"/>
      <w:jc w:val="center"/>
    </w:pPr>
    <w:rPr>
      <w:sz w:val="26"/>
      <w:szCs w:val="26"/>
    </w:rPr>
  </w:style>
  <w:style w:type="paragraph" w:customStyle="1" w:styleId="Style3">
    <w:name w:val="Style3"/>
    <w:basedOn w:val="a"/>
    <w:rsid w:val="00CE6DA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F26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267F"/>
    <w:rPr>
      <w:rFonts w:ascii="Segoe UI" w:hAnsi="Segoe UI" w:cs="Segoe UI"/>
      <w:sz w:val="18"/>
      <w:szCs w:val="18"/>
    </w:rPr>
  </w:style>
  <w:style w:type="paragraph" w:styleId="a8">
    <w:name w:val="No Spacing"/>
    <w:uiPriority w:val="1"/>
    <w:qFormat/>
    <w:rsid w:val="00E4422E"/>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31E0"/>
    <w:pPr>
      <w:spacing w:after="240" w:line="240" w:lineRule="auto"/>
    </w:pPr>
    <w:rPr>
      <w:rFonts w:ascii="Times New Roman" w:eastAsia="Times New Roman" w:hAnsi="Times New Roman" w:cs="Times New Roman"/>
      <w:sz w:val="24"/>
      <w:szCs w:val="24"/>
    </w:rPr>
  </w:style>
  <w:style w:type="paragraph" w:styleId="a4">
    <w:name w:val="Body Text Indent"/>
    <w:basedOn w:val="a"/>
    <w:link w:val="a5"/>
    <w:unhideWhenUsed/>
    <w:rsid w:val="002F39C7"/>
    <w:pPr>
      <w:spacing w:after="120" w:line="240" w:lineRule="auto"/>
      <w:ind w:left="283"/>
    </w:pPr>
    <w:rPr>
      <w:rFonts w:ascii="Times New Roman" w:eastAsia="Calibri" w:hAnsi="Times New Roman" w:cs="Times New Roman"/>
      <w:sz w:val="24"/>
      <w:szCs w:val="24"/>
    </w:rPr>
  </w:style>
  <w:style w:type="character" w:customStyle="1" w:styleId="a5">
    <w:name w:val="Основной текст с отступом Знак"/>
    <w:basedOn w:val="a0"/>
    <w:link w:val="a4"/>
    <w:rsid w:val="002F39C7"/>
    <w:rPr>
      <w:rFonts w:ascii="Times New Roman" w:eastAsia="Calibri" w:hAnsi="Times New Roman" w:cs="Times New Roman"/>
      <w:sz w:val="24"/>
      <w:szCs w:val="24"/>
    </w:rPr>
  </w:style>
  <w:style w:type="character" w:customStyle="1" w:styleId="2Exact">
    <w:name w:val="Основной текст (2) Exact"/>
    <w:rsid w:val="001C70F5"/>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link w:val="20"/>
    <w:rsid w:val="00CE6DA7"/>
    <w:rPr>
      <w:sz w:val="26"/>
      <w:szCs w:val="26"/>
      <w:shd w:val="clear" w:color="auto" w:fill="FFFFFF"/>
    </w:rPr>
  </w:style>
  <w:style w:type="paragraph" w:customStyle="1" w:styleId="20">
    <w:name w:val="Основной текст (2)"/>
    <w:basedOn w:val="a"/>
    <w:link w:val="2"/>
    <w:rsid w:val="00CE6DA7"/>
    <w:pPr>
      <w:widowControl w:val="0"/>
      <w:shd w:val="clear" w:color="auto" w:fill="FFFFFF"/>
      <w:spacing w:after="0" w:line="326" w:lineRule="exact"/>
      <w:jc w:val="center"/>
    </w:pPr>
    <w:rPr>
      <w:sz w:val="26"/>
      <w:szCs w:val="26"/>
    </w:rPr>
  </w:style>
  <w:style w:type="paragraph" w:customStyle="1" w:styleId="Style3">
    <w:name w:val="Style3"/>
    <w:basedOn w:val="a"/>
    <w:rsid w:val="00CE6DA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F26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F26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3223684">
      <w:bodyDiv w:val="1"/>
      <w:marLeft w:val="0"/>
      <w:marRight w:val="0"/>
      <w:marTop w:val="0"/>
      <w:marBottom w:val="0"/>
      <w:divBdr>
        <w:top w:val="none" w:sz="0" w:space="0" w:color="auto"/>
        <w:left w:val="none" w:sz="0" w:space="0" w:color="auto"/>
        <w:bottom w:val="none" w:sz="0" w:space="0" w:color="auto"/>
        <w:right w:val="none" w:sz="0" w:space="0" w:color="auto"/>
      </w:divBdr>
    </w:div>
    <w:div w:id="49997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560</Words>
  <Characters>3194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Инесса Алексеевна</dc:creator>
  <cp:lastModifiedBy>ai.shiyanova</cp:lastModifiedBy>
  <cp:revision>4</cp:revision>
  <cp:lastPrinted>2022-05-25T06:05:00Z</cp:lastPrinted>
  <dcterms:created xsi:type="dcterms:W3CDTF">2022-05-26T02:08:00Z</dcterms:created>
  <dcterms:modified xsi:type="dcterms:W3CDTF">2022-05-30T07:10:00Z</dcterms:modified>
</cp:coreProperties>
</file>