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80" w:rsidRDefault="00495E74" w:rsidP="00B17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A527F1" w:rsidRDefault="00A527F1" w:rsidP="00B17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A60" w:rsidRPr="00F56D18" w:rsidRDefault="007C1119" w:rsidP="0032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08 апреля 2022 года с 09:00 до 13</w:t>
      </w:r>
      <w:r w:rsidR="00323A60">
        <w:rPr>
          <w:rFonts w:ascii="Times New Roman" w:hAnsi="Times New Roman" w:cs="Times New Roman"/>
          <w:sz w:val="28"/>
          <w:szCs w:val="28"/>
        </w:rPr>
        <w:t>:00 часов</w:t>
      </w:r>
      <w:r w:rsidR="00323A60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</w:t>
      </w:r>
      <w:r w:rsidR="00323A60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3A60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Соболевская Наталья Анатольевна ответит на вопросы граждан по теме: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получения сведений о зарегистрированных правах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телефону: 8(38 22) 65-19-39 (доб.2089).</w:t>
      </w:r>
    </w:p>
    <w:p w:rsidR="00921F22" w:rsidRDefault="00921F22" w:rsidP="00921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2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 с 09:00 до 13:00 часов начальник Шегарского межмуниципального отдела Михеев Владимир Александрович ответит на вопросы граждан по теме: 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Оформление права собственности на земельные участки, земельную долю. Отказ от права собственности на земельные участки»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244</w:t>
      </w:r>
      <w:r w:rsidR="00FC674D">
        <w:rPr>
          <w:rFonts w:ascii="Times New Roman" w:eastAsia="Times New Roman" w:hAnsi="Times New Roman" w:cs="Times New Roman"/>
          <w:sz w:val="28"/>
          <w:szCs w:val="28"/>
          <w:lang w:eastAsia="ru-RU"/>
        </w:rPr>
        <w:t>) 2-17-04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F22" w:rsidRDefault="00F56D18" w:rsidP="00C3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апреля 2022 года с 09:00 до 13:00 часов </w:t>
      </w:r>
      <w:r w:rsid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Асиновского межмуниципального отдела </w:t>
      </w:r>
      <w:r w:rsid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Глобузова Полина 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«Г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дарственная регистрация прав, государственный </w:t>
      </w:r>
      <w:r w:rsid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C37C99"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C99"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C37C99"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2-15-71</w:t>
      </w:r>
      <w:r w:rsid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C99" w:rsidRPr="00C85C0D" w:rsidRDefault="00C37C99" w:rsidP="00C3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апреля 2022 года с 09:00 до 13:00 часов специалист-эксперт Молчановского межмуниципального отдела Зайцева Ольга Владимировна ответит на вопросы граждан по теме: </w:t>
      </w:r>
      <w:r>
        <w:rPr>
          <w:rFonts w:ascii="Times New Roman" w:hAnsi="Times New Roman" w:cs="Times New Roman"/>
          <w:sz w:val="28"/>
          <w:szCs w:val="28"/>
        </w:rPr>
        <w:t>«Государственная регистрация прав, государственный кадастровый учёт</w:t>
      </w:r>
      <w:r w:rsidRPr="00E128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2-19-84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5A8" w:rsidRDefault="00CA55A8" w:rsidP="00CA5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85C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2022 года 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землеустройства и мониторинга земель, кадастровой оценки недвижимости, геодезии и картографии Грищенко Олеся Олеговна ответит на вопросы граждан по теме: «Порядок предоставления материалов и данных из государственного фонда данных, полученных в результате проведения землеустройства» 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51-37-82.</w:t>
      </w:r>
    </w:p>
    <w:p w:rsidR="00FA224C" w:rsidRPr="00F46C3A" w:rsidRDefault="00FA224C" w:rsidP="00FA2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2022 года с 09:00 до 13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заместитель начальника отдела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земельного надзора 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 Антон Александрович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теме: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административной ответственности за самовольное занятие земельного участка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телефону 8(38 22) 51-28-48.</w:t>
      </w:r>
    </w:p>
    <w:p w:rsidR="00FA224C" w:rsidRPr="00F46C3A" w:rsidRDefault="00FA224C" w:rsidP="00FA2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2022 года с 09:00 до 13:00 часов государственные регистраторы прав отдела регистрации земельных участков ответят на вопросы граждан по теме: «Осуществление государственного кадастрового учёта и (или) государственной регистрации прав на земельные участки» по телефону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65-02-39.</w:t>
      </w:r>
    </w:p>
    <w:p w:rsidR="00A7576B" w:rsidRDefault="00A7576B" w:rsidP="00A7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2022 года с 09:00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Валеев Илья Зайнулович ответит на вопросы граждан по теме </w:t>
      </w:r>
      <w:r w:rsidRPr="00D50A13">
        <w:rPr>
          <w:rFonts w:ascii="Times New Roman" w:hAnsi="Times New Roman" w:cs="Times New Roman"/>
          <w:sz w:val="28"/>
          <w:szCs w:val="28"/>
        </w:rPr>
        <w:t xml:space="preserve">«Особенности </w:t>
      </w:r>
      <w:r>
        <w:rPr>
          <w:rFonts w:ascii="Times New Roman" w:hAnsi="Times New Roman" w:cs="Times New Roman"/>
          <w:sz w:val="28"/>
          <w:szCs w:val="28"/>
        </w:rPr>
        <w:t>совершения сделок с недвижимым имуществом, находящимся на территории закрытого административно-территориального образования</w:t>
      </w:r>
      <w:r w:rsidRPr="00D50A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>
        <w:rPr>
          <w:rFonts w:ascii="Times New Roman" w:hAnsi="Times New Roman" w:cs="Times New Roman"/>
          <w:sz w:val="28"/>
          <w:szCs w:val="28"/>
        </w:rPr>
        <w:t xml:space="preserve"> 23) 90-11-76.</w:t>
      </w:r>
    </w:p>
    <w:p w:rsidR="00A7576B" w:rsidRPr="00E01180" w:rsidRDefault="00A7576B" w:rsidP="00A7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апреля 2022 года с 09:00 до 13:00 часов начальник Парабельского межмуниципального отдела Харькив Наталья Николаевна ответит на вопросы граждан по теме: 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объектов недвижимости. Порядок снятия с кадастрового учёта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P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B88" w:rsidRP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B88" w:rsidRP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2) 2</w:t>
      </w:r>
      <w:r w:rsidR="00774B88" w:rsidRP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-20-96</w:t>
      </w:r>
      <w:r w:rsid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B88" w:rsidRDefault="00774B88" w:rsidP="0077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 апреля 2022 года 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специалист-эксперт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контролю (надзору) в сфере саморегулируемых организаций Сафронова Татьяна Альбертовна ответит на вопросы граждан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теме: «Что нужно знать при обращении в суд с иском о признании результатов межевания недействительными» по телефону: </w:t>
      </w:r>
      <w:r w:rsidRP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22) 65-19-39 (2163)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24C" w:rsidRDefault="00774B88" w:rsidP="0032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2022 года с 14:00 до 18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 w:rsidR="00B17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Колпашевского межмуниципального отдела </w:t>
      </w:r>
      <w:r w:rsidR="00B17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Немельгин Борис Терентьевич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по вопросам регистрации прав и кадастрового учёта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B17D39" w:rsidRPr="00B17D39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B1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D39" w:rsidRPr="00B17D3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1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17D39" w:rsidRPr="00B17D39">
        <w:rPr>
          <w:rFonts w:ascii="Times New Roman" w:eastAsia="Times New Roman" w:hAnsi="Times New Roman" w:cs="Times New Roman"/>
          <w:sz w:val="28"/>
          <w:szCs w:val="28"/>
          <w:lang w:eastAsia="ru-RU"/>
        </w:rPr>
        <w:t>4-17-07</w:t>
      </w:r>
      <w:r w:rsidR="00B17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D39" w:rsidRDefault="00B17D39" w:rsidP="00B17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2022 года </w:t>
      </w:r>
      <w:r>
        <w:rPr>
          <w:rFonts w:ascii="Times New Roman" w:hAnsi="Times New Roman" w:cs="Times New Roman"/>
          <w:sz w:val="28"/>
          <w:szCs w:val="28"/>
        </w:rPr>
        <w:t>с 14:00 до 16:00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отдела </w:t>
      </w:r>
      <w:r w:rsidRPr="00C3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 и договоров долевого участия в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«Государственная регистрация прав на реконструированные объекты индивидуального строительства» по телефонам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65-02-46, 65-02-47.</w:t>
      </w:r>
    </w:p>
    <w:p w:rsidR="00B17D39" w:rsidRPr="00B17D39" w:rsidRDefault="00B17D39" w:rsidP="00B17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2022 года с 09:00 до 13:00 часов начальник отдела регистрации объектов недвижимости нежилого назначения и ипотеки Никитюк Татьяна Михайловна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телефону: 8(38 22) 65-56-15.</w:t>
      </w:r>
    </w:p>
    <w:p w:rsidR="00A7576B" w:rsidRPr="00FA224C" w:rsidRDefault="00A7576B" w:rsidP="00A7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14:00 до 15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Стрежевского межмуниципального отдела Черногубова Елена Владимировна ответит на вопросы граждан по теме: </w:t>
      </w:r>
      <w:r w:rsidRPr="00FA224C">
        <w:rPr>
          <w:rFonts w:ascii="Times New Roman" w:hAnsi="Times New Roman" w:cs="Times New Roman"/>
          <w:sz w:val="28"/>
          <w:szCs w:val="28"/>
        </w:rPr>
        <w:t xml:space="preserve">«Государственная регистрация прав, государственный кадастровый учёт»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8(38 259) 5-31-63.</w:t>
      </w:r>
    </w:p>
    <w:p w:rsidR="00A7576B" w:rsidRPr="00921F22" w:rsidRDefault="00A7576B" w:rsidP="00A7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1B6225" w:rsidRDefault="001B6225" w:rsidP="001B62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1B6225" w:rsidRPr="001B6225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2EB4"/>
    <w:rsid w:val="000110D4"/>
    <w:rsid w:val="00011740"/>
    <w:rsid w:val="000155D8"/>
    <w:rsid w:val="00022F9D"/>
    <w:rsid w:val="0006052D"/>
    <w:rsid w:val="00065439"/>
    <w:rsid w:val="000663AF"/>
    <w:rsid w:val="00070EBF"/>
    <w:rsid w:val="00087CC3"/>
    <w:rsid w:val="000A0198"/>
    <w:rsid w:val="000B05DC"/>
    <w:rsid w:val="000B5F5D"/>
    <w:rsid w:val="000C12CE"/>
    <w:rsid w:val="000D7BB9"/>
    <w:rsid w:val="000F06BD"/>
    <w:rsid w:val="0011087D"/>
    <w:rsid w:val="001150FF"/>
    <w:rsid w:val="001154F7"/>
    <w:rsid w:val="001170B5"/>
    <w:rsid w:val="001202D2"/>
    <w:rsid w:val="00130442"/>
    <w:rsid w:val="0013053C"/>
    <w:rsid w:val="0013551F"/>
    <w:rsid w:val="00144EB0"/>
    <w:rsid w:val="001511C8"/>
    <w:rsid w:val="00155DD6"/>
    <w:rsid w:val="00156850"/>
    <w:rsid w:val="001602BE"/>
    <w:rsid w:val="001671B0"/>
    <w:rsid w:val="0017582C"/>
    <w:rsid w:val="00181288"/>
    <w:rsid w:val="00181A2D"/>
    <w:rsid w:val="00190F99"/>
    <w:rsid w:val="00195176"/>
    <w:rsid w:val="001A0BBA"/>
    <w:rsid w:val="001A4C03"/>
    <w:rsid w:val="001A7EFE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C1F6D"/>
    <w:rsid w:val="002F506D"/>
    <w:rsid w:val="00306F25"/>
    <w:rsid w:val="003113EC"/>
    <w:rsid w:val="0031775E"/>
    <w:rsid w:val="0032119F"/>
    <w:rsid w:val="00323A60"/>
    <w:rsid w:val="00343F08"/>
    <w:rsid w:val="003449B9"/>
    <w:rsid w:val="0034739D"/>
    <w:rsid w:val="00357410"/>
    <w:rsid w:val="00377046"/>
    <w:rsid w:val="003A50D6"/>
    <w:rsid w:val="003B5DB3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B5877"/>
    <w:rsid w:val="004C2D70"/>
    <w:rsid w:val="004D7E31"/>
    <w:rsid w:val="004F6060"/>
    <w:rsid w:val="004F6EA8"/>
    <w:rsid w:val="00504E5B"/>
    <w:rsid w:val="005203CF"/>
    <w:rsid w:val="00520A86"/>
    <w:rsid w:val="005328FA"/>
    <w:rsid w:val="00541D9C"/>
    <w:rsid w:val="005446DF"/>
    <w:rsid w:val="005520E5"/>
    <w:rsid w:val="0055503D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044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C0972"/>
    <w:rsid w:val="006C0F6E"/>
    <w:rsid w:val="006C3E23"/>
    <w:rsid w:val="006D3A83"/>
    <w:rsid w:val="006E2E32"/>
    <w:rsid w:val="006E3BB7"/>
    <w:rsid w:val="006E6D07"/>
    <w:rsid w:val="00702EB4"/>
    <w:rsid w:val="00706815"/>
    <w:rsid w:val="007115B7"/>
    <w:rsid w:val="007320CA"/>
    <w:rsid w:val="007460E1"/>
    <w:rsid w:val="0076525A"/>
    <w:rsid w:val="0076628F"/>
    <w:rsid w:val="00766D60"/>
    <w:rsid w:val="00774B88"/>
    <w:rsid w:val="0078028D"/>
    <w:rsid w:val="00783F04"/>
    <w:rsid w:val="007B0023"/>
    <w:rsid w:val="007B09C8"/>
    <w:rsid w:val="007B143D"/>
    <w:rsid w:val="007C1119"/>
    <w:rsid w:val="007D1D26"/>
    <w:rsid w:val="007E770A"/>
    <w:rsid w:val="008168A7"/>
    <w:rsid w:val="00826099"/>
    <w:rsid w:val="008263A3"/>
    <w:rsid w:val="008267D8"/>
    <w:rsid w:val="00834CF6"/>
    <w:rsid w:val="00835449"/>
    <w:rsid w:val="00850608"/>
    <w:rsid w:val="00850F38"/>
    <w:rsid w:val="00851F5E"/>
    <w:rsid w:val="00871C25"/>
    <w:rsid w:val="00875873"/>
    <w:rsid w:val="00876AD5"/>
    <w:rsid w:val="008B0F8B"/>
    <w:rsid w:val="008C251C"/>
    <w:rsid w:val="008C54CB"/>
    <w:rsid w:val="008C7176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24FF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27F1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8B7"/>
    <w:rsid w:val="00B1661D"/>
    <w:rsid w:val="00B17D39"/>
    <w:rsid w:val="00B24E8E"/>
    <w:rsid w:val="00B70643"/>
    <w:rsid w:val="00B77DC2"/>
    <w:rsid w:val="00B96567"/>
    <w:rsid w:val="00BB6CEA"/>
    <w:rsid w:val="00BC6DF6"/>
    <w:rsid w:val="00BD3B77"/>
    <w:rsid w:val="00BE30FA"/>
    <w:rsid w:val="00BE37E1"/>
    <w:rsid w:val="00BF1360"/>
    <w:rsid w:val="00BF2D3A"/>
    <w:rsid w:val="00C00E27"/>
    <w:rsid w:val="00C03E2C"/>
    <w:rsid w:val="00C04325"/>
    <w:rsid w:val="00C06569"/>
    <w:rsid w:val="00C11C03"/>
    <w:rsid w:val="00C227F0"/>
    <w:rsid w:val="00C26628"/>
    <w:rsid w:val="00C31574"/>
    <w:rsid w:val="00C367AD"/>
    <w:rsid w:val="00C37C99"/>
    <w:rsid w:val="00C45A86"/>
    <w:rsid w:val="00C54F47"/>
    <w:rsid w:val="00C57EA6"/>
    <w:rsid w:val="00C60754"/>
    <w:rsid w:val="00C63D0E"/>
    <w:rsid w:val="00C66EA7"/>
    <w:rsid w:val="00C85C0D"/>
    <w:rsid w:val="00CA22B3"/>
    <w:rsid w:val="00CA313D"/>
    <w:rsid w:val="00CA55A8"/>
    <w:rsid w:val="00CB268A"/>
    <w:rsid w:val="00CB50A5"/>
    <w:rsid w:val="00CB608C"/>
    <w:rsid w:val="00CC5AAA"/>
    <w:rsid w:val="00CD1A80"/>
    <w:rsid w:val="00CD32B9"/>
    <w:rsid w:val="00CD346D"/>
    <w:rsid w:val="00CE6F1F"/>
    <w:rsid w:val="00D129A5"/>
    <w:rsid w:val="00D13C10"/>
    <w:rsid w:val="00D1725A"/>
    <w:rsid w:val="00D20691"/>
    <w:rsid w:val="00D21CD5"/>
    <w:rsid w:val="00D27549"/>
    <w:rsid w:val="00D304E5"/>
    <w:rsid w:val="00D50FF6"/>
    <w:rsid w:val="00D550C2"/>
    <w:rsid w:val="00D70D2D"/>
    <w:rsid w:val="00D80FCE"/>
    <w:rsid w:val="00D974A1"/>
    <w:rsid w:val="00DA361E"/>
    <w:rsid w:val="00DB64D3"/>
    <w:rsid w:val="00DE2D3A"/>
    <w:rsid w:val="00DF1017"/>
    <w:rsid w:val="00DF272A"/>
    <w:rsid w:val="00E01180"/>
    <w:rsid w:val="00E051B1"/>
    <w:rsid w:val="00E11DE7"/>
    <w:rsid w:val="00E21FE9"/>
    <w:rsid w:val="00E272E2"/>
    <w:rsid w:val="00E417D8"/>
    <w:rsid w:val="00E573B5"/>
    <w:rsid w:val="00E62E06"/>
    <w:rsid w:val="00E63F8B"/>
    <w:rsid w:val="00E71CA9"/>
    <w:rsid w:val="00E774FC"/>
    <w:rsid w:val="00E8570A"/>
    <w:rsid w:val="00E91E83"/>
    <w:rsid w:val="00E9739C"/>
    <w:rsid w:val="00EA00BC"/>
    <w:rsid w:val="00EA160F"/>
    <w:rsid w:val="00EA2595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46C3A"/>
    <w:rsid w:val="00F56D18"/>
    <w:rsid w:val="00F677BD"/>
    <w:rsid w:val="00F8628E"/>
    <w:rsid w:val="00F87A99"/>
    <w:rsid w:val="00F94BC3"/>
    <w:rsid w:val="00FA224C"/>
    <w:rsid w:val="00FC53EA"/>
    <w:rsid w:val="00FC674D"/>
    <w:rsid w:val="00FD25FA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A1313-CB00-49EB-9431-DA1DBAF4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109</cp:revision>
  <cp:lastPrinted>2022-04-06T04:56:00Z</cp:lastPrinted>
  <dcterms:created xsi:type="dcterms:W3CDTF">2020-06-04T03:26:00Z</dcterms:created>
  <dcterms:modified xsi:type="dcterms:W3CDTF">2022-04-06T05:24:00Z</dcterms:modified>
</cp:coreProperties>
</file>