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51" w:rsidRPr="008F5AB8" w:rsidRDefault="000F0151" w:rsidP="000F0151">
      <w:pPr>
        <w:rPr>
          <w:rFonts w:ascii="Times New Roman" w:hAnsi="Times New Roman" w:cs="Times New Roman"/>
          <w:b/>
          <w:sz w:val="28"/>
        </w:rPr>
      </w:pPr>
      <w:r w:rsidRPr="008F5AB8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8F5AB8">
        <w:rPr>
          <w:rFonts w:ascii="Times New Roman" w:hAnsi="Times New Roman" w:cs="Times New Roman"/>
          <w:b/>
          <w:sz w:val="28"/>
        </w:rPr>
        <w:t>Шегарского</w:t>
      </w:r>
      <w:proofErr w:type="spellEnd"/>
      <w:r w:rsidRPr="008F5AB8">
        <w:rPr>
          <w:rFonts w:ascii="Times New Roman" w:hAnsi="Times New Roman" w:cs="Times New Roman"/>
          <w:b/>
          <w:sz w:val="28"/>
        </w:rPr>
        <w:t xml:space="preserve"> района разъясняет: Об упрощении порядка назначения выплат на детей и беременным женщинам</w:t>
      </w:r>
    </w:p>
    <w:p w:rsidR="000F0151" w:rsidRPr="000F0151" w:rsidRDefault="000F0151" w:rsidP="000F0151">
      <w:pPr>
        <w:rPr>
          <w:rFonts w:ascii="Times New Roman" w:hAnsi="Times New Roman" w:cs="Times New Roman"/>
          <w:sz w:val="28"/>
        </w:rPr>
      </w:pPr>
    </w:p>
    <w:p w:rsidR="000F0151" w:rsidRPr="000F0151" w:rsidRDefault="000F0151" w:rsidP="000F0151">
      <w:pPr>
        <w:rPr>
          <w:rFonts w:ascii="Times New Roman" w:hAnsi="Times New Roman" w:cs="Times New Roman"/>
          <w:sz w:val="28"/>
        </w:rPr>
      </w:pPr>
      <w:r w:rsidRPr="000F0151">
        <w:rPr>
          <w:rFonts w:ascii="Times New Roman" w:hAnsi="Times New Roman" w:cs="Times New Roman"/>
          <w:sz w:val="28"/>
        </w:rPr>
        <w:t>Постановлением Правительства Российской Федерации от 28.01.2022 № 68 внесены изменения в некоторые акты Правительства Российской Федерации, предусматривающие установление порядка назначения выплат на детей и беременным женщинам.</w:t>
      </w:r>
    </w:p>
    <w:p w:rsidR="000F0151" w:rsidRPr="000F0151" w:rsidRDefault="000F0151" w:rsidP="000F0151">
      <w:pPr>
        <w:rPr>
          <w:rFonts w:ascii="Times New Roman" w:hAnsi="Times New Roman" w:cs="Times New Roman"/>
          <w:sz w:val="28"/>
        </w:rPr>
      </w:pPr>
      <w:r w:rsidRPr="000F0151">
        <w:rPr>
          <w:rFonts w:ascii="Times New Roman" w:hAnsi="Times New Roman" w:cs="Times New Roman"/>
          <w:sz w:val="28"/>
        </w:rPr>
        <w:t>С 01.04.2022 будет действовать упрощенный порядок назначения выплат на детей от 3 до 7 лет, выплат одиноким родителям на детей от 8 до 17 лет и ежемесячных выплат беременным женщинам, вставшим на учет в ранние сроки.</w:t>
      </w:r>
    </w:p>
    <w:p w:rsidR="000F0151" w:rsidRPr="000F0151" w:rsidRDefault="000F0151" w:rsidP="000F0151">
      <w:pPr>
        <w:rPr>
          <w:rFonts w:ascii="Times New Roman" w:hAnsi="Times New Roman" w:cs="Times New Roman"/>
          <w:sz w:val="28"/>
        </w:rPr>
      </w:pPr>
      <w:r w:rsidRPr="000F0151">
        <w:rPr>
          <w:rFonts w:ascii="Times New Roman" w:hAnsi="Times New Roman" w:cs="Times New Roman"/>
          <w:sz w:val="28"/>
        </w:rPr>
        <w:t xml:space="preserve">Вводится возможность подачи заявления на выплату на детей 3-7 лет по месту фактического проживания, если это предусмотрено нормативным актом субъекта </w:t>
      </w:r>
      <w:r>
        <w:rPr>
          <w:rFonts w:ascii="Times New Roman" w:hAnsi="Times New Roman" w:cs="Times New Roman"/>
          <w:sz w:val="28"/>
        </w:rPr>
        <w:t xml:space="preserve">Российской </w:t>
      </w:r>
      <w:r w:rsidR="008F5AB8">
        <w:rPr>
          <w:rFonts w:ascii="Times New Roman" w:hAnsi="Times New Roman" w:cs="Times New Roman"/>
          <w:sz w:val="28"/>
        </w:rPr>
        <w:t>Федерации</w:t>
      </w:r>
      <w:r w:rsidRPr="000F0151">
        <w:rPr>
          <w:rFonts w:ascii="Times New Roman" w:hAnsi="Times New Roman" w:cs="Times New Roman"/>
          <w:sz w:val="28"/>
        </w:rPr>
        <w:t xml:space="preserve">, а также устанавливается </w:t>
      </w:r>
      <w:proofErr w:type="spellStart"/>
      <w:r w:rsidRPr="000F0151">
        <w:rPr>
          <w:rFonts w:ascii="Times New Roman" w:hAnsi="Times New Roman" w:cs="Times New Roman"/>
          <w:sz w:val="28"/>
        </w:rPr>
        <w:t>беззаявительн</w:t>
      </w:r>
      <w:bookmarkStart w:id="0" w:name="_GoBack"/>
      <w:bookmarkEnd w:id="0"/>
      <w:r w:rsidRPr="000F0151">
        <w:rPr>
          <w:rFonts w:ascii="Times New Roman" w:hAnsi="Times New Roman" w:cs="Times New Roman"/>
          <w:sz w:val="28"/>
        </w:rPr>
        <w:t>ый</w:t>
      </w:r>
      <w:proofErr w:type="spellEnd"/>
      <w:r w:rsidRPr="000F0151">
        <w:rPr>
          <w:rFonts w:ascii="Times New Roman" w:hAnsi="Times New Roman" w:cs="Times New Roman"/>
          <w:sz w:val="28"/>
        </w:rPr>
        <w:t xml:space="preserve"> порядок перерасчета выплат в связи с ежегодным изменением прожиточного минимума.</w:t>
      </w:r>
    </w:p>
    <w:p w:rsidR="000F0151" w:rsidRDefault="000F0151" w:rsidP="000F0151">
      <w:pPr>
        <w:rPr>
          <w:rFonts w:ascii="Times New Roman" w:hAnsi="Times New Roman" w:cs="Times New Roman"/>
          <w:sz w:val="28"/>
        </w:rPr>
      </w:pPr>
      <w:r w:rsidRPr="000F0151">
        <w:rPr>
          <w:rFonts w:ascii="Times New Roman" w:hAnsi="Times New Roman" w:cs="Times New Roman"/>
          <w:sz w:val="28"/>
        </w:rPr>
        <w:t>Заявление на получение пособия беременным женщинам и на детей от 8 до 17 лет также можно будет подать по месту фактического проживания.</w:t>
      </w:r>
    </w:p>
    <w:p w:rsidR="000F0151" w:rsidRDefault="000F0151" w:rsidP="000F0151">
      <w:pPr>
        <w:rPr>
          <w:rFonts w:ascii="Times New Roman" w:hAnsi="Times New Roman" w:cs="Times New Roman"/>
          <w:sz w:val="28"/>
        </w:rPr>
      </w:pPr>
    </w:p>
    <w:p w:rsidR="000F0151" w:rsidRDefault="000F0151" w:rsidP="000F0151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Исполнитель: Старший помощник прокурора Андросов Е.А.</w:t>
      </w:r>
    </w:p>
    <w:p w:rsidR="000F0151" w:rsidRPr="000F0151" w:rsidRDefault="000F0151" w:rsidP="000F0151">
      <w:pPr>
        <w:rPr>
          <w:rFonts w:ascii="Times New Roman" w:hAnsi="Times New Roman" w:cs="Times New Roman"/>
          <w:sz w:val="28"/>
        </w:rPr>
      </w:pPr>
    </w:p>
    <w:p w:rsidR="000C4D3A" w:rsidRPr="000F0151" w:rsidRDefault="000C4D3A" w:rsidP="000F0151">
      <w:pPr>
        <w:rPr>
          <w:rFonts w:ascii="Times New Roman" w:hAnsi="Times New Roman" w:cs="Times New Roman"/>
          <w:sz w:val="28"/>
        </w:rPr>
      </w:pPr>
    </w:p>
    <w:sectPr w:rsidR="000C4D3A" w:rsidRPr="000F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5B"/>
    <w:rsid w:val="000C4D3A"/>
    <w:rsid w:val="000F0151"/>
    <w:rsid w:val="008F5AB8"/>
    <w:rsid w:val="0092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F0151"/>
  </w:style>
  <w:style w:type="character" w:customStyle="1" w:styleId="feeds-pagenavigationtooltip">
    <w:name w:val="feeds-page__navigation_tooltip"/>
    <w:basedOn w:val="a0"/>
    <w:rsid w:val="000F0151"/>
  </w:style>
  <w:style w:type="paragraph" w:styleId="a3">
    <w:name w:val="Normal (Web)"/>
    <w:basedOn w:val="a"/>
    <w:uiPriority w:val="99"/>
    <w:semiHidden/>
    <w:unhideWhenUsed/>
    <w:rsid w:val="000F01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F0151"/>
  </w:style>
  <w:style w:type="character" w:customStyle="1" w:styleId="feeds-pagenavigationtooltip">
    <w:name w:val="feeds-page__navigation_tooltip"/>
    <w:basedOn w:val="a0"/>
    <w:rsid w:val="000F0151"/>
  </w:style>
  <w:style w:type="paragraph" w:styleId="a3">
    <w:name w:val="Normal (Web)"/>
    <w:basedOn w:val="a"/>
    <w:uiPriority w:val="99"/>
    <w:semiHidden/>
    <w:unhideWhenUsed/>
    <w:rsid w:val="000F01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4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11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38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egormaster1995@gmail.com</cp:lastModifiedBy>
  <cp:revision>3</cp:revision>
  <dcterms:created xsi:type="dcterms:W3CDTF">2022-03-26T12:31:00Z</dcterms:created>
  <dcterms:modified xsi:type="dcterms:W3CDTF">2022-03-27T09:39:00Z</dcterms:modified>
</cp:coreProperties>
</file>