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F35" w:rsidRPr="000F6F35" w:rsidRDefault="000F6F35" w:rsidP="000F6F35">
      <w:pPr>
        <w:pStyle w:val="a3"/>
        <w:shd w:val="clear" w:color="auto" w:fill="FFFFFF"/>
        <w:spacing w:before="0" w:beforeAutospacing="0"/>
        <w:jc w:val="both"/>
        <w:rPr>
          <w:sz w:val="28"/>
          <w:szCs w:val="28"/>
          <w:shd w:val="clear" w:color="auto" w:fill="FFFFFF"/>
        </w:rPr>
      </w:pPr>
      <w:r w:rsidRPr="000F6F35">
        <w:rPr>
          <w:b/>
          <w:sz w:val="28"/>
          <w:szCs w:val="28"/>
          <w:shd w:val="clear" w:color="auto" w:fill="FFFFFF"/>
        </w:rPr>
        <w:t xml:space="preserve">Прокуратура </w:t>
      </w:r>
      <w:proofErr w:type="spellStart"/>
      <w:r w:rsidRPr="000F6F35">
        <w:rPr>
          <w:b/>
          <w:sz w:val="28"/>
          <w:szCs w:val="28"/>
          <w:shd w:val="clear" w:color="auto" w:fill="FFFFFF"/>
        </w:rPr>
        <w:t>Шегарского</w:t>
      </w:r>
      <w:proofErr w:type="spellEnd"/>
      <w:r w:rsidRPr="000F6F35">
        <w:rPr>
          <w:b/>
          <w:sz w:val="28"/>
          <w:szCs w:val="28"/>
          <w:shd w:val="clear" w:color="auto" w:fill="FFFFFF"/>
        </w:rPr>
        <w:t xml:space="preserve"> района разъясняет: </w:t>
      </w:r>
      <w:r w:rsidRPr="000F6F35">
        <w:rPr>
          <w:b/>
          <w:bCs/>
          <w:sz w:val="28"/>
          <w:szCs w:val="28"/>
          <w:shd w:val="clear" w:color="auto" w:fill="FFFFFF"/>
        </w:rPr>
        <w:t>Об уголовной ответственности за публичное распространение заведомо ложной информации о действиях Вооруженных Сил Российской Федерации</w:t>
      </w:r>
    </w:p>
    <w:p w:rsidR="000F6F35" w:rsidRDefault="000F6F35" w:rsidP="008708A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0F6F35">
        <w:rPr>
          <w:sz w:val="28"/>
          <w:szCs w:val="28"/>
          <w:shd w:val="clear" w:color="auto" w:fill="FFFFFF"/>
        </w:rPr>
        <w:t xml:space="preserve">Федеральным законом от 04.03.2022 </w:t>
      </w:r>
      <w:r>
        <w:rPr>
          <w:sz w:val="28"/>
          <w:szCs w:val="28"/>
          <w:shd w:val="clear" w:color="auto" w:fill="FFFFFF"/>
        </w:rPr>
        <w:t>№</w:t>
      </w:r>
      <w:r w:rsidRPr="000F6F35">
        <w:rPr>
          <w:sz w:val="28"/>
          <w:szCs w:val="28"/>
          <w:shd w:val="clear" w:color="auto" w:fill="FFFFFF"/>
        </w:rPr>
        <w:t xml:space="preserve"> 32-ФЗ внесены изменения в Уголов</w:t>
      </w:r>
      <w:r>
        <w:rPr>
          <w:sz w:val="28"/>
          <w:szCs w:val="28"/>
          <w:shd w:val="clear" w:color="auto" w:fill="FFFFFF"/>
        </w:rPr>
        <w:t>ный кодекс Российской Федерации (далее – УК РФ), благодаря которым появились новые составы преступлений.</w:t>
      </w:r>
    </w:p>
    <w:p w:rsidR="000F6F35" w:rsidRDefault="000F6F35" w:rsidP="008708A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</w:rPr>
      </w:pPr>
      <w:r>
        <w:rPr>
          <w:sz w:val="28"/>
          <w:szCs w:val="28"/>
          <w:shd w:val="clear" w:color="auto" w:fill="FFFFFF"/>
        </w:rPr>
        <w:t>Так, статья 207.3 УК РФ устанавливает уголовную ответственность</w:t>
      </w:r>
      <w:r w:rsidRPr="000F6F35">
        <w:rPr>
          <w:sz w:val="28"/>
        </w:rPr>
        <w:t xml:space="preserve"> за публичное распространение под видом достоверных сообщений заведомо ложной информации об использовании Вооруженных Сил РФ в целях защиты интересов Российской Федерац</w:t>
      </w:r>
      <w:proofErr w:type="gramStart"/>
      <w:r w:rsidRPr="000F6F35">
        <w:rPr>
          <w:sz w:val="28"/>
        </w:rPr>
        <w:t>ии и ее</w:t>
      </w:r>
      <w:proofErr w:type="gramEnd"/>
      <w:r w:rsidRPr="000F6F35">
        <w:rPr>
          <w:sz w:val="28"/>
        </w:rPr>
        <w:t xml:space="preserve"> граждан, поддержания международного мира и безопасности.</w:t>
      </w:r>
    </w:p>
    <w:p w:rsidR="008708A7" w:rsidRDefault="008708A7" w:rsidP="008708A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</w:rPr>
      </w:pPr>
      <w:proofErr w:type="gramStart"/>
      <w:r>
        <w:rPr>
          <w:sz w:val="28"/>
        </w:rPr>
        <w:t xml:space="preserve">В статье </w:t>
      </w:r>
      <w:r w:rsidRPr="000F6F35">
        <w:rPr>
          <w:sz w:val="28"/>
        </w:rPr>
        <w:t>280.3</w:t>
      </w:r>
      <w:r>
        <w:rPr>
          <w:sz w:val="28"/>
        </w:rPr>
        <w:t xml:space="preserve"> УК РФ</w:t>
      </w:r>
      <w:r w:rsidRPr="000F6F35">
        <w:rPr>
          <w:sz w:val="28"/>
        </w:rPr>
        <w:t xml:space="preserve"> предусм</w:t>
      </w:r>
      <w:r>
        <w:rPr>
          <w:sz w:val="28"/>
        </w:rPr>
        <w:t>отрена уголовная</w:t>
      </w:r>
      <w:r w:rsidRPr="000F6F35">
        <w:rPr>
          <w:sz w:val="28"/>
        </w:rPr>
        <w:t xml:space="preserve"> ответственность за публичные действия, направленные на дискредитацию использования Вооруженных Сил РФ, в том числе за публичные призывы к воспрепятствованию их использования в целях защиты интересов Российской Федерации и ее граждан, поддержания международного мира и безопасности, совершенные лицом после его привлечения к административной ответственности за аналогичное деяние в течение одного года.</w:t>
      </w:r>
      <w:proofErr w:type="gramEnd"/>
    </w:p>
    <w:p w:rsidR="008708A7" w:rsidRDefault="008708A7" w:rsidP="008708A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</w:rPr>
      </w:pPr>
      <w:r w:rsidRPr="000F6F35">
        <w:rPr>
          <w:sz w:val="28"/>
        </w:rPr>
        <w:t>Кроме того, статьей 284.2</w:t>
      </w:r>
      <w:r>
        <w:rPr>
          <w:sz w:val="28"/>
        </w:rPr>
        <w:t xml:space="preserve"> УК РФ</w:t>
      </w:r>
      <w:r w:rsidRPr="000F6F35">
        <w:rPr>
          <w:sz w:val="28"/>
        </w:rPr>
        <w:t xml:space="preserve"> устанавливается ответственность за призывы к введению мер ограничительного характера в отношении Российской Федерации, граждан РФ или российских юридических лиц, совершенные гражданином РФ после его привлечения к административной ответственности за аналогичное деяние в течение одного года.</w:t>
      </w:r>
    </w:p>
    <w:p w:rsidR="008708A7" w:rsidRDefault="008708A7" w:rsidP="008708A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</w:rPr>
      </w:pPr>
      <w:r>
        <w:rPr>
          <w:sz w:val="28"/>
        </w:rPr>
        <w:t>Наказание за совершение одного из этих преступлений может быть как в виде штрафа свыше 1 миллиона рублей, так и в виде лишения свободы, в зависимости от тяжести и обстоятельств совершенного преступления.</w:t>
      </w:r>
    </w:p>
    <w:p w:rsidR="008708A7" w:rsidRDefault="008708A7" w:rsidP="008708A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</w:rPr>
      </w:pPr>
    </w:p>
    <w:p w:rsidR="000F6F35" w:rsidRPr="008708A7" w:rsidRDefault="000F6F35" w:rsidP="008708A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</w:rPr>
      </w:pPr>
      <w:r w:rsidRPr="000F6F35">
        <w:rPr>
          <w:sz w:val="28"/>
          <w:szCs w:val="28"/>
          <w:shd w:val="clear" w:color="auto" w:fill="FFFFFF"/>
        </w:rPr>
        <w:t>Новые статьи вступили в силу 5 марта 2022 года.</w:t>
      </w:r>
    </w:p>
    <w:p w:rsidR="000F6F35" w:rsidRDefault="000F6F35" w:rsidP="00CD414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</w:p>
    <w:p w:rsidR="008708A7" w:rsidRDefault="008708A7" w:rsidP="000F6F35">
      <w:pPr>
        <w:pStyle w:val="a3"/>
        <w:shd w:val="clear" w:color="auto" w:fill="FFFFFF"/>
        <w:spacing w:before="0" w:beforeAutospacing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Исполнитель: Старший помощник прок</w:t>
      </w:r>
      <w:bookmarkStart w:id="0" w:name="_GoBack"/>
      <w:bookmarkEnd w:id="0"/>
      <w:r>
        <w:rPr>
          <w:sz w:val="28"/>
          <w:szCs w:val="28"/>
          <w:shd w:val="clear" w:color="auto" w:fill="FFFFFF"/>
        </w:rPr>
        <w:t>урора Андросов Е.А.</w:t>
      </w:r>
    </w:p>
    <w:sectPr w:rsidR="008708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508"/>
    <w:rsid w:val="000C4D3A"/>
    <w:rsid w:val="000F6F35"/>
    <w:rsid w:val="008708A7"/>
    <w:rsid w:val="00942508"/>
    <w:rsid w:val="00CD4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F6F35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F6F35"/>
    <w:rPr>
      <w:b/>
      <w:bCs/>
    </w:rPr>
  </w:style>
  <w:style w:type="character" w:styleId="a5">
    <w:name w:val="Hyperlink"/>
    <w:basedOn w:val="a0"/>
    <w:uiPriority w:val="99"/>
    <w:semiHidden/>
    <w:unhideWhenUsed/>
    <w:rsid w:val="000F6F3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F6F35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F6F35"/>
    <w:rPr>
      <w:b/>
      <w:bCs/>
    </w:rPr>
  </w:style>
  <w:style w:type="character" w:styleId="a5">
    <w:name w:val="Hyperlink"/>
    <w:basedOn w:val="a0"/>
    <w:uiPriority w:val="99"/>
    <w:semiHidden/>
    <w:unhideWhenUsed/>
    <w:rsid w:val="000F6F3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00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Egor</dc:creator>
  <cp:keywords/>
  <dc:description/>
  <cp:lastModifiedBy>Egor</cp:lastModifiedBy>
  <cp:revision>3</cp:revision>
  <dcterms:created xsi:type="dcterms:W3CDTF">2022-03-26T11:45:00Z</dcterms:created>
  <dcterms:modified xsi:type="dcterms:W3CDTF">2022-03-26T12:07:00Z</dcterms:modified>
</cp:coreProperties>
</file>