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25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25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новых способах мошенничества</w:t>
      </w:r>
    </w:p>
    <w:bookmarkEnd w:id="0"/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</w:t>
      </w: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нформационно-телекоммуникационные технологии развиваются стремительно, и мошенники продолжают придумывать новые способы обмана граждан.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Звоня потерпевшим, злоумышленники представляются сотрудниками кредитных организаций, в ходе разговора узнают у собеседников сведения о реквизитах их банковских карт, предлагают совершить действия с целью защиты денежных сбережений и диктуют порядок действий.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«рекомендации» мошенников потерпевшие устанавливают на свой мобильный телефон приложение удаленного доступа к мобильному телефону и сообщают коды доступа.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большее распространение получает способ мошенничества, при котором в социальных сетях и на сайтах злоумышленники размещают объявления о продаже каких-либо вещей: одежды, мобильных телефонов, наушников и другое.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последующем потенциальному покупателю предлагается воспользоваться опцией «безопасная сделка», ему направляется ссылка, которая оказывается </w:t>
      </w:r>
      <w:proofErr w:type="spellStart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фишинговой</w:t>
      </w:r>
      <w:proofErr w:type="spellEnd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 введении реквизитов банковской карты происходит списание денежных средств со счета.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зоне риска находятся также граждане, которые дают объявления о </w:t>
      </w:r>
      <w:proofErr w:type="gramStart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купли-продаже</w:t>
      </w:r>
      <w:proofErr w:type="gramEnd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звонят мошенники, вводят в заблуждение, </w:t>
      </w:r>
      <w:proofErr w:type="gramStart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сообщая о намерении приобрести товар и под этим предлогом узнают сведения о</w:t>
      </w:r>
      <w:proofErr w:type="gramEnd"/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счетах, с которых в последующем осуществляется хищение денежных средств.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сообщайте реквизиты банковских карт и своих счетов незнакомым лицам! Обращайтесь к сотрудникам банков для решения проблем, о которых сообщают лица по телефону!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граждан проявлять осмотрительность при осуществлении онлайн-покупок с Интернет-сайтов!</w:t>
      </w:r>
    </w:p>
    <w:p w:rsidR="00257AC1" w:rsidRPr="00257AC1" w:rsidRDefault="00257AC1" w:rsidP="00257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AE" w:rsidRPr="00257AC1" w:rsidRDefault="00257AC1" w:rsidP="00257A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AC1">
        <w:rPr>
          <w:rFonts w:ascii="Times New Roman" w:hAnsi="Times New Roman" w:cs="Times New Roman"/>
          <w:i/>
          <w:sz w:val="28"/>
          <w:szCs w:val="28"/>
        </w:rPr>
        <w:t>Старший помощник прокурора района Андросов Е.А.</w:t>
      </w:r>
    </w:p>
    <w:sectPr w:rsidR="004343AE" w:rsidRPr="00257AC1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C1"/>
    <w:rsid w:val="00045C8D"/>
    <w:rsid w:val="00257AC1"/>
    <w:rsid w:val="004343AE"/>
    <w:rsid w:val="00541A73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7AC1"/>
  </w:style>
  <w:style w:type="character" w:customStyle="1" w:styleId="feeds-pagenavigationtooltip">
    <w:name w:val="feeds-page__navigation_tooltip"/>
    <w:basedOn w:val="a0"/>
    <w:rsid w:val="00257AC1"/>
  </w:style>
  <w:style w:type="paragraph" w:styleId="a3">
    <w:name w:val="Normal (Web)"/>
    <w:basedOn w:val="a"/>
    <w:uiPriority w:val="99"/>
    <w:semiHidden/>
    <w:unhideWhenUsed/>
    <w:rsid w:val="0025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7AC1"/>
  </w:style>
  <w:style w:type="character" w:customStyle="1" w:styleId="feeds-pagenavigationtooltip">
    <w:name w:val="feeds-page__navigation_tooltip"/>
    <w:basedOn w:val="a0"/>
    <w:rsid w:val="00257AC1"/>
  </w:style>
  <w:style w:type="paragraph" w:styleId="a3">
    <w:name w:val="Normal (Web)"/>
    <w:basedOn w:val="a"/>
    <w:uiPriority w:val="99"/>
    <w:semiHidden/>
    <w:unhideWhenUsed/>
    <w:rsid w:val="0025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6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2022-08-07T13:34:00Z</dcterms:created>
  <dcterms:modified xsi:type="dcterms:W3CDTF">2022-08-07T13:38:00Z</dcterms:modified>
</cp:coreProperties>
</file>