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9" w:rsidRPr="007F2D49" w:rsidRDefault="007F2D49" w:rsidP="00435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D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 постановлению прокурора </w:t>
      </w:r>
      <w:proofErr w:type="spellStart"/>
      <w:r w:rsidRPr="007F2D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Шегарского</w:t>
      </w:r>
      <w:proofErr w:type="spellEnd"/>
      <w:r w:rsidRPr="007F2D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района к административной ответственности по ст.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D149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19.29 КоАП РФ привлечен индивидуальный предприниматель</w:t>
      </w:r>
    </w:p>
    <w:p w:rsidR="007F2D49" w:rsidRDefault="007F2D49" w:rsidP="00252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</w:pPr>
    </w:p>
    <w:p w:rsidR="007F2D49" w:rsidRPr="007F2D49" w:rsidRDefault="00435021" w:rsidP="00435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7F2D49" w:rsidRPr="007F2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Прокуратурой</w:t>
        </w:r>
      </w:hyperlink>
      <w:r w:rsidR="007F2D49" w:rsidRPr="0086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F2D49"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соблюдения установленных запретов и ограничений для государственных служащих в деятельности </w:t>
      </w:r>
      <w:r w:rsidR="00D149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индивидуального предпринимателя. </w:t>
      </w:r>
    </w:p>
    <w:p w:rsidR="007F2D49" w:rsidRPr="007F2D49" w:rsidRDefault="007F2D49" w:rsidP="00435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D149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лено, что в июле</w:t>
      </w:r>
      <w:r w:rsidR="0068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</w:t>
      </w:r>
      <w:r w:rsidR="00D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</w:t>
      </w:r>
      <w:r w:rsidR="0068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 w:rsidR="00D14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менеджера по работе с клиентами принят на работу гражданин, ранее занимавший</w:t>
      </w: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 w:rsidR="00D14914" w:rsidRPr="00D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- начальника отдела сельского хозяйства Администрации </w:t>
      </w:r>
      <w:proofErr w:type="spellStart"/>
      <w:r w:rsidR="00D14914" w:rsidRPr="00D1491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="00D14914" w:rsidRPr="00D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7F2D49" w:rsidRPr="007F2D49" w:rsidRDefault="007F2D49" w:rsidP="00435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 противодействии коррупции» и </w:t>
      </w:r>
      <w:hyperlink r:id="rId6" w:tgtFrame="_blank" w:history="1">
        <w:r w:rsidRPr="007F2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64.1 Трудового кодекса РФ</w:t>
        </w:r>
      </w:hyperlink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работодателей возложена обязанность при заключении трудового договора с гражданами, замещавшими должности государственной или муниципальной службы, в течение двух лет после их увольнения с государственной или муниципальной службы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  <w:proofErr w:type="gramEnd"/>
    </w:p>
    <w:p w:rsidR="007F2D49" w:rsidRPr="007F2D49" w:rsidRDefault="007F2D49" w:rsidP="00435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вопреки требованиям законодательства, сообщение о заключении трудового договора с бывшим </w:t>
      </w:r>
      <w:r w:rsidR="00D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</w:t>
      </w: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</w:t>
      </w:r>
      <w:r w:rsidR="00D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 его прежней </w:t>
      </w:r>
      <w:r w:rsidR="00632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D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</w:t>
      </w: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направлялось.</w:t>
      </w:r>
    </w:p>
    <w:p w:rsidR="007F2D49" w:rsidRPr="007F2D49" w:rsidRDefault="00435021" w:rsidP="00435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7F2D49" w:rsidRPr="007F2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Прокуратурой</w:t>
        </w:r>
      </w:hyperlink>
      <w:r w:rsidR="007F2D49"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 в отношении виновного должностного лица (учредителя общества) возбуждено дело об </w:t>
      </w:r>
      <w:hyperlink r:id="rId8" w:history="1">
        <w:r w:rsidR="007F2D49" w:rsidRPr="007F2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 правонарушении</w:t>
        </w:r>
      </w:hyperlink>
      <w:r w:rsid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</w:t>
      </w:r>
      <w:hyperlink r:id="rId9" w:tgtFrame="_blank" w:history="1">
        <w:r w:rsidR="007F2D49" w:rsidRPr="007F2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19.29 КоАП РФ</w:t>
        </w:r>
      </w:hyperlink>
      <w:r w:rsidR="007F2D49"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его рассмотрения назначено административное наказание в виде штрафа в размере 20 тысяч рублей (постановление</w:t>
      </w:r>
      <w:r w:rsidR="0068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</w:t>
      </w:r>
      <w:r w:rsidR="007F2D49"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29A1" w:rsidRDefault="007F2D49" w:rsidP="00435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 </w:t>
      </w:r>
      <w:hyperlink r:id="rId10" w:history="1">
        <w:r w:rsidRPr="007F2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прокуратурой</w:t>
        </w:r>
      </w:hyperlink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района </w:t>
      </w:r>
      <w:r w:rsidR="00D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лица, осуществляющего хозяйственную деятельность, </w:t>
      </w: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внесено представление об устранении выявленных нарушений антикоррупционного законодательства. </w:t>
      </w:r>
    </w:p>
    <w:p w:rsidR="002529A1" w:rsidRDefault="002529A1" w:rsidP="00252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9A1" w:rsidRPr="002529A1" w:rsidRDefault="002529A1" w:rsidP="00252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9A1" w:rsidRPr="00EA445B" w:rsidRDefault="002529A1" w:rsidP="002529A1">
      <w:pPr>
        <w:spacing w:after="0" w:line="240" w:lineRule="exact"/>
        <w:jc w:val="both"/>
        <w:rPr>
          <w:rFonts w:ascii="Times New Roman" w:hAnsi="Times New Roman"/>
          <w:spacing w:val="3"/>
          <w:sz w:val="28"/>
          <w:szCs w:val="24"/>
          <w:lang w:eastAsia="ru-RU"/>
        </w:rPr>
      </w:pPr>
      <w:r w:rsidRPr="00EA445B">
        <w:rPr>
          <w:rFonts w:ascii="Times New Roman" w:hAnsi="Times New Roman"/>
          <w:spacing w:val="3"/>
          <w:sz w:val="28"/>
          <w:szCs w:val="24"/>
          <w:lang w:eastAsia="ru-RU"/>
        </w:rPr>
        <w:t>Исполнитель: помощник прокурора района</w:t>
      </w:r>
    </w:p>
    <w:p w:rsidR="002529A1" w:rsidRPr="00435021" w:rsidRDefault="002529A1" w:rsidP="002529A1">
      <w:pPr>
        <w:spacing w:after="0" w:line="240" w:lineRule="exact"/>
        <w:jc w:val="both"/>
        <w:rPr>
          <w:rFonts w:ascii="Times New Roman" w:hAnsi="Times New Roman"/>
          <w:spacing w:val="3"/>
          <w:sz w:val="28"/>
          <w:szCs w:val="24"/>
          <w:lang w:val="en-US" w:eastAsia="ru-RU"/>
        </w:rPr>
      </w:pPr>
      <w:r>
        <w:rPr>
          <w:rFonts w:ascii="Times New Roman" w:hAnsi="Times New Roman"/>
          <w:spacing w:val="3"/>
          <w:sz w:val="28"/>
          <w:szCs w:val="24"/>
          <w:lang w:eastAsia="ru-RU"/>
        </w:rPr>
        <w:t>Шишкина Полина Олеговна</w:t>
      </w:r>
      <w:bookmarkStart w:id="0" w:name="_GoBack"/>
      <w:bookmarkEnd w:id="0"/>
    </w:p>
    <w:p w:rsidR="0063219F" w:rsidRDefault="0063219F" w:rsidP="0025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19F" w:rsidRDefault="0063219F" w:rsidP="0025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38A" w:rsidRDefault="005D138A" w:rsidP="0025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19F" w:rsidRPr="0063219F" w:rsidRDefault="0063219F" w:rsidP="0025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63219F" w:rsidRPr="0063219F" w:rsidRDefault="0063219F" w:rsidP="0025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sectPr w:rsidR="0063219F" w:rsidRPr="0063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79"/>
    <w:rsid w:val="002529A1"/>
    <w:rsid w:val="003A0352"/>
    <w:rsid w:val="00435021"/>
    <w:rsid w:val="005D138A"/>
    <w:rsid w:val="0063219F"/>
    <w:rsid w:val="006378FF"/>
    <w:rsid w:val="00677179"/>
    <w:rsid w:val="006870D8"/>
    <w:rsid w:val="007F2D49"/>
    <w:rsid w:val="00865B6C"/>
    <w:rsid w:val="00D1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D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content/base/27823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crf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base.ru/trudovoj-kodeks/statja-64-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ocrf.ru/" TargetMode="External"/><Relationship Id="rId10" Type="http://schemas.openxmlformats.org/officeDocument/2006/relationships/hyperlink" Target="http://proc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base.ru/content/part/14487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egormaster1995@gmail.com</cp:lastModifiedBy>
  <cp:revision>3</cp:revision>
  <cp:lastPrinted>2022-05-11T01:27:00Z</cp:lastPrinted>
  <dcterms:created xsi:type="dcterms:W3CDTF">2022-05-27T08:45:00Z</dcterms:created>
  <dcterms:modified xsi:type="dcterms:W3CDTF">2022-06-17T06:47:00Z</dcterms:modified>
</cp:coreProperties>
</file>