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02A" w:rsidRDefault="0019402A" w:rsidP="0019402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Совет Трубачевского сельского поселения </w:t>
      </w:r>
    </w:p>
    <w:p w:rsidR="0019402A" w:rsidRDefault="0019402A" w:rsidP="0019402A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Шегарского района Томской области</w:t>
      </w:r>
    </w:p>
    <w:p w:rsidR="0019402A" w:rsidRDefault="0019402A" w:rsidP="0019402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</w:p>
    <w:p w:rsidR="0019402A" w:rsidRDefault="0019402A" w:rsidP="0019402A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</w:t>
      </w:r>
      <w:r>
        <w:rPr>
          <w:bCs/>
          <w:color w:val="000000"/>
          <w:sz w:val="28"/>
          <w:szCs w:val="28"/>
        </w:rPr>
        <w:t xml:space="preserve">РЕШЕНИЕ                                 </w:t>
      </w:r>
    </w:p>
    <w:p w:rsidR="0019402A" w:rsidRDefault="0019402A" w:rsidP="001940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«25» июля  2017 </w:t>
      </w:r>
    </w:p>
    <w:p w:rsidR="0019402A" w:rsidRDefault="0019402A" w:rsidP="001940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Трубачево                                                                                                      № 29</w:t>
      </w:r>
    </w:p>
    <w:p w:rsidR="005F695F" w:rsidRDefault="005B1D08" w:rsidP="001940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5F695F">
        <w:rPr>
          <w:color w:val="000000"/>
          <w:sz w:val="28"/>
          <w:szCs w:val="28"/>
        </w:rPr>
        <w:t xml:space="preserve"> </w:t>
      </w:r>
      <w:r w:rsidR="008B1354">
        <w:rPr>
          <w:color w:val="000000"/>
          <w:sz w:val="28"/>
          <w:szCs w:val="28"/>
        </w:rPr>
        <w:t xml:space="preserve">досрочном </w:t>
      </w:r>
      <w:r w:rsidR="005F695F">
        <w:rPr>
          <w:color w:val="000000"/>
          <w:sz w:val="28"/>
          <w:szCs w:val="28"/>
        </w:rPr>
        <w:t>прекращении полномочий</w:t>
      </w:r>
    </w:p>
    <w:p w:rsidR="005F695F" w:rsidRDefault="00892C55" w:rsidP="001940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5F695F">
        <w:rPr>
          <w:color w:val="000000"/>
          <w:sz w:val="28"/>
          <w:szCs w:val="28"/>
        </w:rPr>
        <w:t>епутатов Совета Трубачевского</w:t>
      </w:r>
    </w:p>
    <w:p w:rsidR="005F695F" w:rsidRDefault="00892C55" w:rsidP="0019402A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F695F">
        <w:rPr>
          <w:color w:val="000000"/>
          <w:sz w:val="28"/>
          <w:szCs w:val="28"/>
        </w:rPr>
        <w:t>ельского поселения</w:t>
      </w:r>
    </w:p>
    <w:p w:rsidR="0019402A" w:rsidRDefault="0019402A" w:rsidP="0019402A">
      <w:pPr>
        <w:jc w:val="center"/>
        <w:rPr>
          <w:b/>
          <w:sz w:val="28"/>
          <w:szCs w:val="28"/>
        </w:rPr>
      </w:pPr>
    </w:p>
    <w:p w:rsidR="005B1D08" w:rsidRPr="005B1D08" w:rsidRDefault="005F695F" w:rsidP="005B1D08">
      <w:pPr>
        <w:pStyle w:val="a3"/>
        <w:ind w:firstLine="708"/>
        <w:rPr>
          <w:szCs w:val="28"/>
        </w:rPr>
      </w:pPr>
      <w:proofErr w:type="gramStart"/>
      <w:r w:rsidRPr="005B1D08">
        <w:rPr>
          <w:szCs w:val="28"/>
        </w:rPr>
        <w:t xml:space="preserve">На основании </w:t>
      </w:r>
      <w:r w:rsidR="008B1354">
        <w:rPr>
          <w:szCs w:val="28"/>
        </w:rPr>
        <w:t>представления прокуратуры Шегарского района от 28.06.2017 № 21-2017 об устранении нарушений законодательства о противодействии коррупции</w:t>
      </w:r>
      <w:r w:rsidR="008B1354" w:rsidRPr="008B1354">
        <w:rPr>
          <w:szCs w:val="28"/>
        </w:rPr>
        <w:t>,</w:t>
      </w:r>
      <w:r w:rsidR="008B1354">
        <w:rPr>
          <w:szCs w:val="28"/>
        </w:rPr>
        <w:t xml:space="preserve">  </w:t>
      </w:r>
      <w:r w:rsidRPr="005B1D08">
        <w:rPr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закона от 03.12.2012 № 230-ФЗ «О контроле за соответствием расходов лиц, замещающие государственные должности, и иных лиц их доходам», Федерального закона</w:t>
      </w:r>
      <w:r w:rsidR="005B1D08" w:rsidRPr="005B1D08">
        <w:rPr>
          <w:szCs w:val="28"/>
        </w:rPr>
        <w:t xml:space="preserve"> от</w:t>
      </w:r>
      <w:proofErr w:type="gramEnd"/>
      <w:r w:rsidR="005B1D08" w:rsidRPr="005B1D08">
        <w:rPr>
          <w:szCs w:val="28"/>
        </w:rPr>
        <w:t xml:space="preserve">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Российской Федерации, владеть и (или) пользоваться иностранными финансовыми инструментами»,</w:t>
      </w:r>
      <w:r w:rsidR="008B1354">
        <w:rPr>
          <w:szCs w:val="28"/>
        </w:rPr>
        <w:t xml:space="preserve"> </w:t>
      </w:r>
      <w:r w:rsidR="005B1D08" w:rsidRPr="005B1D08">
        <w:rPr>
          <w:szCs w:val="28"/>
        </w:rPr>
        <w:t>Совет Трубачевского сельского поселения Шегарского района Томской области</w:t>
      </w:r>
    </w:p>
    <w:p w:rsidR="005B1D08" w:rsidRDefault="005B1D08" w:rsidP="005B1D08">
      <w:pPr>
        <w:pStyle w:val="a3"/>
        <w:ind w:firstLine="708"/>
        <w:jc w:val="center"/>
        <w:rPr>
          <w:szCs w:val="28"/>
        </w:rPr>
      </w:pPr>
    </w:p>
    <w:p w:rsidR="005B1D08" w:rsidRDefault="005B1D08" w:rsidP="005B1D08">
      <w:pPr>
        <w:pStyle w:val="a3"/>
        <w:ind w:firstLine="708"/>
        <w:jc w:val="center"/>
        <w:rPr>
          <w:szCs w:val="28"/>
        </w:rPr>
      </w:pPr>
      <w:r>
        <w:rPr>
          <w:szCs w:val="28"/>
        </w:rPr>
        <w:t>РЕШИЛ</w:t>
      </w:r>
      <w:r>
        <w:rPr>
          <w:szCs w:val="28"/>
          <w:lang w:val="en-US"/>
        </w:rPr>
        <w:t>:</w:t>
      </w:r>
    </w:p>
    <w:p w:rsidR="005F695F" w:rsidRDefault="005F695F" w:rsidP="005F695F">
      <w:pPr>
        <w:jc w:val="both"/>
      </w:pPr>
    </w:p>
    <w:p w:rsidR="008B1354" w:rsidRPr="00892C55" w:rsidRDefault="00892C55" w:rsidP="00892C55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Досрочно п</w:t>
      </w:r>
      <w:r w:rsidR="008B1354" w:rsidRPr="008B1354">
        <w:rPr>
          <w:sz w:val="28"/>
          <w:szCs w:val="28"/>
        </w:rPr>
        <w:t>рекратить полномочия</w:t>
      </w:r>
      <w:r w:rsidR="008B1354">
        <w:rPr>
          <w:sz w:val="28"/>
          <w:szCs w:val="28"/>
        </w:rPr>
        <w:t xml:space="preserve"> депутатов Совета Трубачевского сельского поселения</w:t>
      </w:r>
      <w:r w:rsidR="008B1354" w:rsidRPr="008B135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B1354" w:rsidRPr="00892C55">
        <w:rPr>
          <w:sz w:val="28"/>
          <w:szCs w:val="28"/>
        </w:rPr>
        <w:t xml:space="preserve">Березовского Игоря Геннадьевича, Веретенникова Дмитрия Дмитриевича, Востровой Ольги Борисовны, </w:t>
      </w:r>
      <w:proofErr w:type="spellStart"/>
      <w:r w:rsidR="008B1354" w:rsidRPr="00892C55">
        <w:rPr>
          <w:sz w:val="28"/>
          <w:szCs w:val="28"/>
        </w:rPr>
        <w:t>Полевечко</w:t>
      </w:r>
      <w:proofErr w:type="spellEnd"/>
      <w:r w:rsidR="008B1354" w:rsidRPr="00892C55">
        <w:rPr>
          <w:sz w:val="28"/>
          <w:szCs w:val="28"/>
        </w:rPr>
        <w:t xml:space="preserve"> Валентины Антоновны, Токмакова Эдуарда Владимировича,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Хуригановой</w:t>
      </w:r>
      <w:proofErr w:type="spellEnd"/>
      <w:r>
        <w:rPr>
          <w:sz w:val="28"/>
          <w:szCs w:val="28"/>
        </w:rPr>
        <w:t xml:space="preserve"> Елены Анатольевны</w:t>
      </w:r>
      <w:r w:rsidRPr="00892C55">
        <w:rPr>
          <w:sz w:val="28"/>
          <w:szCs w:val="28"/>
        </w:rPr>
        <w:t xml:space="preserve">  с 01.09.2017 года.</w:t>
      </w:r>
    </w:p>
    <w:p w:rsidR="00892C55" w:rsidRPr="00D767BF" w:rsidRDefault="00892C55" w:rsidP="00892C55">
      <w:pPr>
        <w:pStyle w:val="a5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767BF">
        <w:rPr>
          <w:rFonts w:ascii="Times New Roman" w:hAnsi="Times New Roman"/>
          <w:sz w:val="28"/>
          <w:szCs w:val="28"/>
        </w:rPr>
        <w:t xml:space="preserve">Настоящее решение обнародовать и разместить в сети Интернет на официальном сайте муниципального образования «Трубачевское сельское поселение» по адресу: </w:t>
      </w:r>
      <w:r w:rsidRPr="00D767BF">
        <w:rPr>
          <w:rFonts w:ascii="Times New Roman" w:hAnsi="Times New Roman"/>
          <w:sz w:val="28"/>
          <w:szCs w:val="28"/>
          <w:lang w:val="en-US"/>
        </w:rPr>
        <w:t>http</w:t>
      </w:r>
      <w:r w:rsidRPr="00D767BF">
        <w:rPr>
          <w:rFonts w:ascii="Times New Roman" w:hAnsi="Times New Roman"/>
          <w:sz w:val="28"/>
          <w:szCs w:val="28"/>
        </w:rPr>
        <w:t>://</w:t>
      </w:r>
      <w:r w:rsidRPr="00D767BF">
        <w:rPr>
          <w:rFonts w:ascii="Times New Roman" w:hAnsi="Times New Roman"/>
          <w:sz w:val="28"/>
          <w:szCs w:val="28"/>
          <w:lang w:val="en-US"/>
        </w:rPr>
        <w:t>www</w:t>
      </w:r>
      <w:r w:rsidRPr="00D767BF">
        <w:rPr>
          <w:rFonts w:ascii="Times New Roman" w:hAnsi="Times New Roman"/>
          <w:sz w:val="28"/>
          <w:szCs w:val="28"/>
        </w:rPr>
        <w:t>.</w:t>
      </w:r>
      <w:proofErr w:type="spellStart"/>
      <w:r w:rsidRPr="00D767BF">
        <w:rPr>
          <w:rFonts w:ascii="Times New Roman" w:hAnsi="Times New Roman"/>
          <w:sz w:val="28"/>
          <w:szCs w:val="28"/>
          <w:lang w:val="en-US"/>
        </w:rPr>
        <w:t>trubachevo</w:t>
      </w:r>
      <w:proofErr w:type="spellEnd"/>
      <w:r w:rsidRPr="00D767BF">
        <w:rPr>
          <w:rFonts w:ascii="Times New Roman" w:hAnsi="Times New Roman"/>
          <w:sz w:val="28"/>
          <w:szCs w:val="28"/>
        </w:rPr>
        <w:t>.</w:t>
      </w:r>
      <w:proofErr w:type="spellStart"/>
      <w:r w:rsidRPr="00D767BF">
        <w:rPr>
          <w:rFonts w:ascii="Times New Roman" w:hAnsi="Times New Roman"/>
          <w:sz w:val="28"/>
          <w:szCs w:val="28"/>
          <w:lang w:val="en-US"/>
        </w:rPr>
        <w:t>tomsk</w:t>
      </w:r>
      <w:proofErr w:type="spellEnd"/>
      <w:r w:rsidRPr="00D767BF">
        <w:rPr>
          <w:rFonts w:ascii="Times New Roman" w:hAnsi="Times New Roman"/>
          <w:sz w:val="28"/>
          <w:szCs w:val="28"/>
        </w:rPr>
        <w:t>.</w:t>
      </w:r>
      <w:proofErr w:type="spellStart"/>
      <w:r w:rsidRPr="00D767B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767BF">
        <w:rPr>
          <w:rFonts w:ascii="Times New Roman" w:hAnsi="Times New Roman"/>
          <w:sz w:val="28"/>
          <w:szCs w:val="28"/>
        </w:rPr>
        <w:t xml:space="preserve"> .</w:t>
      </w:r>
    </w:p>
    <w:p w:rsidR="00892C55" w:rsidRPr="00892C55" w:rsidRDefault="00892C55" w:rsidP="00892C55">
      <w:pPr>
        <w:pStyle w:val="a7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892C55">
        <w:rPr>
          <w:sz w:val="28"/>
          <w:szCs w:val="28"/>
        </w:rPr>
        <w:t>Настоящее решение вступает в законную силу с момента его официального опубликования (обнародования).</w:t>
      </w:r>
    </w:p>
    <w:p w:rsidR="00892C55" w:rsidRDefault="00892C55" w:rsidP="00892C55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892C55" w:rsidRDefault="00892C55" w:rsidP="00892C55">
      <w:pPr>
        <w:ind w:left="360"/>
        <w:jc w:val="both"/>
        <w:rPr>
          <w:sz w:val="28"/>
          <w:szCs w:val="28"/>
        </w:rPr>
      </w:pPr>
    </w:p>
    <w:p w:rsidR="00892C55" w:rsidRPr="00892C55" w:rsidRDefault="00892C55" w:rsidP="00892C55">
      <w:pPr>
        <w:ind w:left="360"/>
        <w:jc w:val="both"/>
        <w:rPr>
          <w:sz w:val="28"/>
          <w:szCs w:val="28"/>
        </w:rPr>
      </w:pPr>
    </w:p>
    <w:p w:rsidR="00892C55" w:rsidRDefault="00892C55" w:rsidP="00892C55">
      <w:pPr>
        <w:pStyle w:val="a3"/>
        <w:ind w:firstLine="0"/>
        <w:rPr>
          <w:szCs w:val="28"/>
        </w:rPr>
      </w:pPr>
      <w:r>
        <w:rPr>
          <w:szCs w:val="28"/>
        </w:rPr>
        <w:t xml:space="preserve">Председатель Совета Трубачевского </w:t>
      </w:r>
      <w:r>
        <w:rPr>
          <w:szCs w:val="28"/>
        </w:rPr>
        <w:tab/>
      </w:r>
    </w:p>
    <w:p w:rsidR="00892C55" w:rsidRDefault="00892C55" w:rsidP="00892C55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92C55" w:rsidRDefault="00892C55" w:rsidP="00892C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        В.В.Иванов</w:t>
      </w:r>
    </w:p>
    <w:p w:rsidR="00892C55" w:rsidRDefault="00892C55" w:rsidP="00892C55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892C55" w:rsidRDefault="00892C55" w:rsidP="00892C55">
      <w:pPr>
        <w:pStyle w:val="a5"/>
        <w:rPr>
          <w:rFonts w:ascii="Times New Roman" w:hAnsi="Times New Roman"/>
        </w:rPr>
      </w:pPr>
    </w:p>
    <w:p w:rsidR="00892C55" w:rsidRPr="00892C55" w:rsidRDefault="00892C55" w:rsidP="00892C55">
      <w:pPr>
        <w:jc w:val="both"/>
        <w:rPr>
          <w:sz w:val="28"/>
          <w:szCs w:val="28"/>
        </w:rPr>
      </w:pPr>
    </w:p>
    <w:sectPr w:rsidR="00892C55" w:rsidRPr="00892C55" w:rsidSect="0070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26C"/>
    <w:multiLevelType w:val="hybridMultilevel"/>
    <w:tmpl w:val="F034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1117C"/>
    <w:multiLevelType w:val="hybridMultilevel"/>
    <w:tmpl w:val="E44A807E"/>
    <w:lvl w:ilvl="0" w:tplc="6B7AA9F0">
      <w:start w:val="1"/>
      <w:numFmt w:val="decimal"/>
      <w:lvlText w:val="%1."/>
      <w:lvlJc w:val="left"/>
      <w:pPr>
        <w:ind w:left="5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E444B5"/>
    <w:multiLevelType w:val="hybridMultilevel"/>
    <w:tmpl w:val="97EA83A6"/>
    <w:lvl w:ilvl="0" w:tplc="4DFC348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9402A"/>
    <w:rsid w:val="0019402A"/>
    <w:rsid w:val="005B1D08"/>
    <w:rsid w:val="005F695F"/>
    <w:rsid w:val="007037CC"/>
    <w:rsid w:val="00892C55"/>
    <w:rsid w:val="008B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9402A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1940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1940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lsta">
    <w:name w:val="alsta"/>
    <w:basedOn w:val="a"/>
    <w:rsid w:val="0019402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940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B1D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2017-07-27T03:03:00Z</dcterms:created>
  <dcterms:modified xsi:type="dcterms:W3CDTF">2017-07-27T03:41:00Z</dcterms:modified>
</cp:coreProperties>
</file>