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14" w:rsidRPr="004417AF" w:rsidRDefault="004417AF" w:rsidP="009942F4">
      <w:pPr>
        <w:spacing w:after="0"/>
        <w:jc w:val="center"/>
        <w:rPr>
          <w:rFonts w:ascii="Times New Roman" w:eastAsia="Times New Roman" w:hAnsi="Times New Roman" w:cs="Times New Roman"/>
          <w:b/>
          <w:sz w:val="28"/>
          <w:szCs w:val="28"/>
        </w:rPr>
      </w:pPr>
      <w:r w:rsidRPr="004417AF">
        <w:rPr>
          <w:rFonts w:ascii="Times New Roman" w:eastAsia="Times New Roman" w:hAnsi="Times New Roman" w:cs="Times New Roman"/>
          <w:b/>
          <w:sz w:val="28"/>
          <w:szCs w:val="28"/>
        </w:rPr>
        <w:t>Совет Трубачевского сельского поселения</w:t>
      </w:r>
    </w:p>
    <w:p w:rsidR="004417AF" w:rsidRPr="004417AF" w:rsidRDefault="004417AF" w:rsidP="009942F4">
      <w:pPr>
        <w:spacing w:after="0"/>
        <w:jc w:val="center"/>
        <w:rPr>
          <w:rFonts w:ascii="Times New Roman" w:eastAsia="Times New Roman" w:hAnsi="Times New Roman" w:cs="Times New Roman"/>
          <w:b/>
          <w:sz w:val="28"/>
          <w:szCs w:val="28"/>
        </w:rPr>
      </w:pPr>
      <w:r w:rsidRPr="004417AF">
        <w:rPr>
          <w:rFonts w:ascii="Times New Roman" w:eastAsia="Times New Roman" w:hAnsi="Times New Roman" w:cs="Times New Roman"/>
          <w:b/>
          <w:sz w:val="28"/>
          <w:szCs w:val="28"/>
        </w:rPr>
        <w:t>Шегарского района томской области</w:t>
      </w:r>
    </w:p>
    <w:p w:rsidR="004417AF" w:rsidRDefault="004417AF" w:rsidP="009942F4">
      <w:pPr>
        <w:spacing w:after="0"/>
        <w:jc w:val="center"/>
        <w:rPr>
          <w:rFonts w:ascii="Times New Roman" w:eastAsia="Times New Roman" w:hAnsi="Times New Roman" w:cs="Times New Roman"/>
          <w:sz w:val="24"/>
          <w:szCs w:val="24"/>
        </w:rPr>
      </w:pPr>
    </w:p>
    <w:p w:rsidR="00E56814" w:rsidRPr="004417AF" w:rsidRDefault="00E56814" w:rsidP="009942F4">
      <w:pPr>
        <w:spacing w:after="0"/>
        <w:jc w:val="center"/>
        <w:rPr>
          <w:rFonts w:ascii="Times New Roman" w:eastAsia="Times New Roman" w:hAnsi="Times New Roman" w:cs="Times New Roman"/>
          <w:b/>
          <w:sz w:val="24"/>
          <w:szCs w:val="24"/>
        </w:rPr>
      </w:pPr>
      <w:r w:rsidRPr="004417AF">
        <w:rPr>
          <w:rFonts w:ascii="Times New Roman" w:eastAsia="Times New Roman" w:hAnsi="Times New Roman" w:cs="Times New Roman"/>
          <w:b/>
          <w:sz w:val="24"/>
          <w:szCs w:val="24"/>
        </w:rPr>
        <w:t>РЕШЕНИЕ</w:t>
      </w:r>
    </w:p>
    <w:p w:rsidR="004417AF" w:rsidRDefault="004417AF" w:rsidP="004417AF">
      <w:pPr>
        <w:spacing w:after="0"/>
        <w:rPr>
          <w:rFonts w:ascii="Times New Roman" w:eastAsia="Times New Roman" w:hAnsi="Times New Roman" w:cs="Times New Roman"/>
          <w:sz w:val="24"/>
          <w:szCs w:val="24"/>
        </w:rPr>
      </w:pPr>
    </w:p>
    <w:p w:rsidR="00E56814" w:rsidRPr="009942F4" w:rsidRDefault="004417AF" w:rsidP="004417A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 Трубачево</w:t>
      </w:r>
    </w:p>
    <w:p w:rsidR="00E56814" w:rsidRPr="009942F4" w:rsidRDefault="004417AF" w:rsidP="009942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3189">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w:t>
      </w:r>
      <w:r w:rsidR="00D33189">
        <w:rPr>
          <w:rFonts w:ascii="Times New Roman" w:eastAsia="Times New Roman" w:hAnsi="Times New Roman" w:cs="Times New Roman"/>
          <w:sz w:val="24"/>
          <w:szCs w:val="24"/>
        </w:rPr>
        <w:t>октября 2014</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56814" w:rsidRPr="009942F4">
        <w:rPr>
          <w:rFonts w:ascii="Times New Roman" w:eastAsia="Times New Roman" w:hAnsi="Times New Roman" w:cs="Times New Roman"/>
          <w:sz w:val="24"/>
          <w:szCs w:val="24"/>
        </w:rPr>
        <w:tab/>
        <w:t xml:space="preserve">                                                           № </w:t>
      </w:r>
      <w:r w:rsidR="00D33189">
        <w:rPr>
          <w:rFonts w:ascii="Times New Roman" w:eastAsia="Times New Roman" w:hAnsi="Times New Roman" w:cs="Times New Roman"/>
          <w:sz w:val="24"/>
          <w:szCs w:val="24"/>
        </w:rPr>
        <w:t>20</w:t>
      </w:r>
    </w:p>
    <w:p w:rsidR="00E56814" w:rsidRPr="009942F4" w:rsidRDefault="00E56814" w:rsidP="009942F4">
      <w:pPr>
        <w:spacing w:after="0"/>
        <w:jc w:val="center"/>
        <w:rPr>
          <w:rFonts w:ascii="Times New Roman" w:eastAsia="Times New Roman" w:hAnsi="Times New Roman" w:cs="Times New Roman"/>
          <w:sz w:val="24"/>
          <w:szCs w:val="24"/>
        </w:rPr>
      </w:pPr>
    </w:p>
    <w:p w:rsidR="00E56814" w:rsidRPr="009942F4" w:rsidRDefault="00E56814" w:rsidP="009942F4">
      <w:pPr>
        <w:spacing w:after="0"/>
        <w:rPr>
          <w:rFonts w:ascii="Times New Roman" w:eastAsia="Times New Roman" w:hAnsi="Times New Roman" w:cs="Times New Roman"/>
          <w:b/>
          <w:sz w:val="24"/>
          <w:szCs w:val="24"/>
        </w:rPr>
      </w:pPr>
    </w:p>
    <w:p w:rsidR="004417AF" w:rsidRDefault="00E56814" w:rsidP="004417AF">
      <w:pPr>
        <w:shd w:val="clear" w:color="auto" w:fill="FFFFFF"/>
        <w:spacing w:after="0"/>
        <w:outlineLvl w:val="1"/>
        <w:rPr>
          <w:rFonts w:ascii="Times New Roman" w:eastAsia="Times New Roman" w:hAnsi="Times New Roman" w:cs="Times New Roman"/>
          <w:bCs/>
          <w:color w:val="000000"/>
          <w:kern w:val="36"/>
          <w:sz w:val="24"/>
          <w:szCs w:val="24"/>
        </w:rPr>
      </w:pPr>
      <w:r w:rsidRPr="009942F4">
        <w:rPr>
          <w:rFonts w:ascii="Times New Roman" w:eastAsia="Times New Roman" w:hAnsi="Times New Roman" w:cs="Times New Roman"/>
          <w:bCs/>
          <w:color w:val="000000"/>
          <w:kern w:val="36"/>
          <w:sz w:val="24"/>
          <w:szCs w:val="24"/>
        </w:rPr>
        <w:t>Об утверждении П</w:t>
      </w:r>
      <w:r w:rsidR="004417AF">
        <w:rPr>
          <w:rFonts w:ascii="Times New Roman" w:eastAsia="Times New Roman" w:hAnsi="Times New Roman" w:cs="Times New Roman"/>
          <w:bCs/>
          <w:color w:val="000000"/>
          <w:kern w:val="36"/>
          <w:sz w:val="24"/>
          <w:szCs w:val="24"/>
        </w:rPr>
        <w:t>оложения</w:t>
      </w:r>
    </w:p>
    <w:p w:rsidR="00E56814" w:rsidRPr="009942F4" w:rsidRDefault="00E56814" w:rsidP="004417AF">
      <w:pPr>
        <w:shd w:val="clear" w:color="auto" w:fill="FFFFFF"/>
        <w:spacing w:after="0"/>
        <w:outlineLvl w:val="1"/>
        <w:rPr>
          <w:rFonts w:ascii="Times New Roman" w:eastAsia="Times New Roman" w:hAnsi="Times New Roman" w:cs="Times New Roman"/>
          <w:bCs/>
          <w:color w:val="000000"/>
          <w:kern w:val="36"/>
          <w:sz w:val="24"/>
          <w:szCs w:val="24"/>
        </w:rPr>
      </w:pPr>
      <w:r w:rsidRPr="009942F4">
        <w:rPr>
          <w:rFonts w:ascii="Times New Roman" w:eastAsia="Times New Roman" w:hAnsi="Times New Roman" w:cs="Times New Roman"/>
          <w:bCs/>
          <w:color w:val="000000"/>
          <w:kern w:val="36"/>
          <w:sz w:val="24"/>
          <w:szCs w:val="24"/>
        </w:rPr>
        <w:t>о специализированном</w:t>
      </w:r>
    </w:p>
    <w:p w:rsidR="004417AF" w:rsidRDefault="00E56814" w:rsidP="004417AF">
      <w:pPr>
        <w:shd w:val="clear" w:color="auto" w:fill="FFFFFF"/>
        <w:spacing w:after="0"/>
        <w:outlineLvl w:val="1"/>
        <w:rPr>
          <w:rFonts w:ascii="Times New Roman" w:eastAsia="Times New Roman" w:hAnsi="Times New Roman" w:cs="Times New Roman"/>
          <w:bCs/>
          <w:color w:val="000000"/>
          <w:kern w:val="36"/>
          <w:sz w:val="24"/>
          <w:szCs w:val="24"/>
        </w:rPr>
      </w:pPr>
      <w:r w:rsidRPr="009942F4">
        <w:rPr>
          <w:rFonts w:ascii="Times New Roman" w:eastAsia="Times New Roman" w:hAnsi="Times New Roman" w:cs="Times New Roman"/>
          <w:bCs/>
          <w:color w:val="000000"/>
          <w:kern w:val="36"/>
          <w:sz w:val="24"/>
          <w:szCs w:val="24"/>
        </w:rPr>
        <w:t xml:space="preserve">жилищном </w:t>
      </w:r>
      <w:proofErr w:type="gramStart"/>
      <w:r w:rsidRPr="009942F4">
        <w:rPr>
          <w:rFonts w:ascii="Times New Roman" w:eastAsia="Times New Roman" w:hAnsi="Times New Roman" w:cs="Times New Roman"/>
          <w:bCs/>
          <w:color w:val="000000"/>
          <w:kern w:val="36"/>
          <w:sz w:val="24"/>
          <w:szCs w:val="24"/>
        </w:rPr>
        <w:t>фонде</w:t>
      </w:r>
      <w:proofErr w:type="gramEnd"/>
    </w:p>
    <w:p w:rsidR="00E56814" w:rsidRPr="009942F4" w:rsidRDefault="004417AF" w:rsidP="004417AF">
      <w:pPr>
        <w:shd w:val="clear" w:color="auto" w:fill="FFFFFF"/>
        <w:spacing w:after="0"/>
        <w:outlineLvl w:val="1"/>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Трубачевско</w:t>
      </w:r>
      <w:r w:rsidR="00E56814" w:rsidRPr="009942F4">
        <w:rPr>
          <w:rFonts w:ascii="Times New Roman" w:eastAsia="Times New Roman" w:hAnsi="Times New Roman" w:cs="Times New Roman"/>
          <w:bCs/>
          <w:color w:val="000000"/>
          <w:kern w:val="36"/>
          <w:sz w:val="24"/>
          <w:szCs w:val="24"/>
        </w:rPr>
        <w:t>го сельского поселения</w:t>
      </w:r>
    </w:p>
    <w:p w:rsidR="00E56814" w:rsidRPr="009942F4" w:rsidRDefault="00E56814" w:rsidP="009942F4">
      <w:pPr>
        <w:spacing w:after="0" w:line="360" w:lineRule="auto"/>
        <w:contextualSpacing/>
        <w:rPr>
          <w:rFonts w:ascii="Times New Roman" w:eastAsia="Times New Roman" w:hAnsi="Times New Roman" w:cs="Times New Roman"/>
          <w:sz w:val="24"/>
          <w:szCs w:val="24"/>
        </w:rPr>
      </w:pPr>
    </w:p>
    <w:p w:rsidR="00E56814" w:rsidRPr="009942F4" w:rsidRDefault="00E56814" w:rsidP="009942F4">
      <w:pPr>
        <w:autoSpaceDE w:val="0"/>
        <w:autoSpaceDN w:val="0"/>
        <w:adjustRightInd w:val="0"/>
        <w:spacing w:after="0"/>
        <w:ind w:firstLine="709"/>
        <w:jc w:val="both"/>
        <w:rPr>
          <w:rFonts w:ascii="Times New Roman" w:eastAsia="Times New Roman" w:hAnsi="Times New Roman" w:cs="Times New Roman"/>
          <w:sz w:val="24"/>
          <w:szCs w:val="24"/>
        </w:rPr>
      </w:pPr>
      <w:r w:rsidRPr="009942F4">
        <w:rPr>
          <w:rFonts w:ascii="Times New Roman" w:eastAsia="Times New Roman" w:hAnsi="Times New Roman" w:cs="Times New Roman"/>
          <w:color w:val="000000"/>
          <w:sz w:val="24"/>
          <w:szCs w:val="24"/>
        </w:rPr>
        <w:t xml:space="preserve">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w:t>
      </w:r>
      <w:proofErr w:type="gramStart"/>
      <w:r w:rsidRPr="009942F4">
        <w:rPr>
          <w:rFonts w:ascii="Times New Roman" w:eastAsia="Times New Roman" w:hAnsi="Times New Roman" w:cs="Times New Roman"/>
          <w:color w:val="000000"/>
          <w:sz w:val="24"/>
          <w:szCs w:val="24"/>
        </w:rPr>
        <w:t>специализированному</w:t>
      </w:r>
      <w:proofErr w:type="gramEnd"/>
      <w:r w:rsidRPr="009942F4">
        <w:rPr>
          <w:rFonts w:ascii="Times New Roman" w:eastAsia="Times New Roman" w:hAnsi="Times New Roman" w:cs="Times New Roman"/>
          <w:color w:val="000000"/>
          <w:sz w:val="24"/>
          <w:szCs w:val="24"/>
        </w:rPr>
        <w:t xml:space="preserve"> жилищному фонду и типовых договоров найма специализированных жилых помещений», Законом Томской области от 06.09.2006 № 212-ОЗ «О специализированном жилищном фонде Томской области»</w:t>
      </w:r>
    </w:p>
    <w:p w:rsidR="00E56814" w:rsidRPr="009942F4" w:rsidRDefault="00E56814" w:rsidP="009942F4">
      <w:pPr>
        <w:spacing w:after="0"/>
        <w:ind w:firstLine="900"/>
        <w:contextualSpacing/>
        <w:jc w:val="both"/>
        <w:rPr>
          <w:rFonts w:ascii="Times New Roman" w:eastAsia="Times New Roman" w:hAnsi="Times New Roman" w:cs="Times New Roman"/>
          <w:sz w:val="24"/>
          <w:szCs w:val="24"/>
        </w:rPr>
      </w:pPr>
    </w:p>
    <w:p w:rsidR="00E56814" w:rsidRPr="000F3746" w:rsidRDefault="00E56814" w:rsidP="009942F4">
      <w:pPr>
        <w:spacing w:after="0"/>
        <w:ind w:firstLine="900"/>
        <w:contextualSpacing/>
        <w:jc w:val="center"/>
        <w:rPr>
          <w:rFonts w:ascii="Times New Roman" w:eastAsia="Times New Roman" w:hAnsi="Times New Roman" w:cs="Times New Roman"/>
          <w:b/>
          <w:sz w:val="28"/>
          <w:szCs w:val="28"/>
        </w:rPr>
      </w:pPr>
      <w:r w:rsidRPr="000F3746">
        <w:rPr>
          <w:rFonts w:ascii="Times New Roman" w:eastAsia="Times New Roman" w:hAnsi="Times New Roman" w:cs="Times New Roman"/>
          <w:b/>
          <w:sz w:val="28"/>
          <w:szCs w:val="28"/>
        </w:rPr>
        <w:t xml:space="preserve">Совет </w:t>
      </w:r>
      <w:r w:rsidR="004417AF" w:rsidRPr="000F3746">
        <w:rPr>
          <w:rFonts w:ascii="Times New Roman" w:eastAsia="Times New Roman" w:hAnsi="Times New Roman" w:cs="Times New Roman"/>
          <w:b/>
          <w:sz w:val="28"/>
          <w:szCs w:val="28"/>
        </w:rPr>
        <w:t>Трубачев</w:t>
      </w:r>
      <w:r w:rsidRPr="000F3746">
        <w:rPr>
          <w:rFonts w:ascii="Times New Roman" w:eastAsia="Times New Roman" w:hAnsi="Times New Roman" w:cs="Times New Roman"/>
          <w:b/>
          <w:sz w:val="28"/>
          <w:szCs w:val="28"/>
        </w:rPr>
        <w:t>ского сельского поселения решил:</w:t>
      </w:r>
    </w:p>
    <w:p w:rsidR="00E56814" w:rsidRPr="009942F4" w:rsidRDefault="00E56814" w:rsidP="009942F4">
      <w:pPr>
        <w:spacing w:after="0"/>
        <w:ind w:firstLine="900"/>
        <w:contextualSpacing/>
        <w:jc w:val="center"/>
        <w:rPr>
          <w:rFonts w:ascii="Times New Roman" w:eastAsia="Times New Roman" w:hAnsi="Times New Roman" w:cs="Times New Roman"/>
          <w:sz w:val="24"/>
          <w:szCs w:val="24"/>
        </w:rPr>
      </w:pPr>
    </w:p>
    <w:p w:rsidR="00E56814" w:rsidRPr="009942F4" w:rsidRDefault="00E56814" w:rsidP="000F3746">
      <w:pPr>
        <w:pStyle w:val="a4"/>
        <w:numPr>
          <w:ilvl w:val="0"/>
          <w:numId w:val="1"/>
        </w:numPr>
        <w:tabs>
          <w:tab w:val="clear" w:pos="540"/>
          <w:tab w:val="left" w:pos="709"/>
          <w:tab w:val="num" w:pos="993"/>
        </w:tabs>
        <w:ind w:left="0" w:firstLine="709"/>
      </w:pPr>
      <w:r w:rsidRPr="009942F4">
        <w:t xml:space="preserve">Утвердить Положение о специализированном жилищном фонде </w:t>
      </w:r>
      <w:r w:rsidR="004417AF">
        <w:rPr>
          <w:bCs/>
          <w:color w:val="000000"/>
          <w:kern w:val="36"/>
        </w:rPr>
        <w:t>Трубачев</w:t>
      </w:r>
      <w:r w:rsidRPr="009942F4">
        <w:rPr>
          <w:bCs/>
          <w:color w:val="000000"/>
          <w:kern w:val="36"/>
        </w:rPr>
        <w:t>ского</w:t>
      </w:r>
      <w:r w:rsidRPr="009942F4">
        <w:t xml:space="preserve"> сельского поселения согласно приложению.</w:t>
      </w:r>
    </w:p>
    <w:p w:rsidR="00E56814" w:rsidRPr="009942F4" w:rsidRDefault="00E56814" w:rsidP="000F3746">
      <w:pPr>
        <w:widowControl w:val="0"/>
        <w:numPr>
          <w:ilvl w:val="0"/>
          <w:numId w:val="1"/>
        </w:numPr>
        <w:tabs>
          <w:tab w:val="clear" w:pos="540"/>
          <w:tab w:val="num"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942F4">
        <w:rPr>
          <w:rFonts w:ascii="Times New Roman" w:eastAsia="Calibri" w:hAnsi="Times New Roman" w:cs="Times New Roman"/>
          <w:sz w:val="24"/>
          <w:szCs w:val="24"/>
        </w:rPr>
        <w:t>Настоящее решение вступает в силу после его официального обнародования.</w:t>
      </w:r>
    </w:p>
    <w:p w:rsidR="00E56814" w:rsidRPr="009942F4" w:rsidRDefault="00E56814" w:rsidP="000F3746">
      <w:pPr>
        <w:numPr>
          <w:ilvl w:val="0"/>
          <w:numId w:val="1"/>
        </w:numPr>
        <w:tabs>
          <w:tab w:val="clear" w:pos="540"/>
          <w:tab w:val="left" w:pos="0"/>
          <w:tab w:val="num" w:pos="993"/>
        </w:tabs>
        <w:spacing w:after="0" w:line="240" w:lineRule="auto"/>
        <w:ind w:left="0" w:firstLine="709"/>
        <w:jc w:val="both"/>
        <w:rPr>
          <w:rFonts w:ascii="Times New Roman" w:eastAsia="Calibri" w:hAnsi="Times New Roman" w:cs="Times New Roman"/>
          <w:sz w:val="24"/>
          <w:szCs w:val="24"/>
        </w:rPr>
      </w:pPr>
      <w:r w:rsidRPr="009942F4">
        <w:rPr>
          <w:rFonts w:ascii="Times New Roman" w:eastAsia="Calibri" w:hAnsi="Times New Roman" w:cs="Times New Roman"/>
          <w:bCs/>
          <w:sz w:val="24"/>
          <w:szCs w:val="24"/>
        </w:rPr>
        <w:t>Настоящее решение обнародовать</w:t>
      </w:r>
      <w:r w:rsidRPr="009942F4">
        <w:rPr>
          <w:rFonts w:ascii="Times New Roman" w:eastAsia="Times New Roman" w:hAnsi="Times New Roman" w:cs="Times New Roman"/>
          <w:sz w:val="24"/>
          <w:szCs w:val="24"/>
        </w:rPr>
        <w:t xml:space="preserve"> в установленном порядке, разместить </w:t>
      </w:r>
      <w:r w:rsidRPr="009942F4">
        <w:rPr>
          <w:rFonts w:ascii="Times New Roman" w:eastAsia="Calibri" w:hAnsi="Times New Roman" w:cs="Times New Roman"/>
          <w:bCs/>
          <w:sz w:val="24"/>
          <w:szCs w:val="24"/>
        </w:rPr>
        <w:t xml:space="preserve">на официальном сайте </w:t>
      </w:r>
      <w:r w:rsidR="004417AF">
        <w:rPr>
          <w:rFonts w:ascii="Times New Roman" w:eastAsia="Times New Roman" w:hAnsi="Times New Roman" w:cs="Times New Roman"/>
          <w:bCs/>
          <w:color w:val="000000"/>
          <w:kern w:val="36"/>
          <w:sz w:val="24"/>
          <w:szCs w:val="24"/>
        </w:rPr>
        <w:t>Трубачев</w:t>
      </w:r>
      <w:r w:rsidRPr="009942F4">
        <w:rPr>
          <w:rFonts w:ascii="Times New Roman" w:eastAsia="Times New Roman" w:hAnsi="Times New Roman" w:cs="Times New Roman"/>
          <w:bCs/>
          <w:color w:val="000000"/>
          <w:kern w:val="36"/>
          <w:sz w:val="24"/>
          <w:szCs w:val="24"/>
        </w:rPr>
        <w:t>ского</w:t>
      </w:r>
      <w:r w:rsidRPr="009942F4">
        <w:rPr>
          <w:rFonts w:ascii="Times New Roman" w:eastAsia="Calibri" w:hAnsi="Times New Roman" w:cs="Times New Roman"/>
          <w:bCs/>
          <w:sz w:val="24"/>
          <w:szCs w:val="24"/>
        </w:rPr>
        <w:t xml:space="preserve"> сельского поселения. </w:t>
      </w:r>
    </w:p>
    <w:p w:rsidR="00E56814" w:rsidRPr="009942F4" w:rsidRDefault="00E56814" w:rsidP="000F3746">
      <w:pPr>
        <w:tabs>
          <w:tab w:val="left" w:pos="1260"/>
        </w:tabs>
        <w:spacing w:after="0"/>
        <w:jc w:val="both"/>
        <w:rPr>
          <w:rFonts w:ascii="Times New Roman" w:eastAsia="Times New Roman" w:hAnsi="Times New Roman" w:cs="Times New Roman"/>
          <w:sz w:val="24"/>
          <w:szCs w:val="24"/>
        </w:rPr>
      </w:pPr>
    </w:p>
    <w:p w:rsidR="00E56814" w:rsidRPr="009942F4" w:rsidRDefault="00E56814" w:rsidP="009942F4">
      <w:pPr>
        <w:tabs>
          <w:tab w:val="left" w:pos="1260"/>
        </w:tabs>
        <w:spacing w:after="0"/>
        <w:jc w:val="both"/>
        <w:rPr>
          <w:rFonts w:ascii="Times New Roman" w:eastAsia="Times New Roman" w:hAnsi="Times New Roman" w:cs="Times New Roman"/>
          <w:sz w:val="24"/>
          <w:szCs w:val="24"/>
        </w:rPr>
      </w:pPr>
    </w:p>
    <w:p w:rsidR="00E56814" w:rsidRPr="009942F4" w:rsidRDefault="00E56814" w:rsidP="009942F4">
      <w:pPr>
        <w:tabs>
          <w:tab w:val="left" w:pos="1260"/>
        </w:tabs>
        <w:spacing w:after="0"/>
        <w:jc w:val="both"/>
        <w:rPr>
          <w:rFonts w:ascii="Times New Roman" w:eastAsia="Times New Roman" w:hAnsi="Times New Roman" w:cs="Times New Roman"/>
          <w:sz w:val="24"/>
          <w:szCs w:val="24"/>
        </w:rPr>
      </w:pPr>
    </w:p>
    <w:p w:rsidR="00E56814" w:rsidRPr="009942F4" w:rsidRDefault="00E56814" w:rsidP="009942F4">
      <w:pPr>
        <w:tabs>
          <w:tab w:val="left" w:pos="1260"/>
        </w:tabs>
        <w:spacing w:after="0"/>
        <w:jc w:val="both"/>
        <w:rPr>
          <w:rFonts w:ascii="Times New Roman" w:eastAsia="Times New Roman" w:hAnsi="Times New Roman" w:cs="Times New Roman"/>
          <w:sz w:val="24"/>
          <w:szCs w:val="24"/>
        </w:rPr>
      </w:pPr>
    </w:p>
    <w:p w:rsidR="000F3746" w:rsidRPr="000F3746" w:rsidRDefault="000F3746" w:rsidP="000F3746">
      <w:pPr>
        <w:spacing w:after="0"/>
        <w:ind w:firstLine="567"/>
        <w:jc w:val="both"/>
        <w:rPr>
          <w:rFonts w:ascii="Times New Roman" w:hAnsi="Times New Roman" w:cs="Times New Roman"/>
          <w:sz w:val="24"/>
          <w:szCs w:val="24"/>
        </w:rPr>
      </w:pPr>
    </w:p>
    <w:p w:rsidR="000F3746" w:rsidRPr="000F3746" w:rsidRDefault="000F3746" w:rsidP="000F3746">
      <w:pPr>
        <w:spacing w:after="0"/>
        <w:rPr>
          <w:rFonts w:ascii="Times New Roman" w:hAnsi="Times New Roman" w:cs="Times New Roman"/>
          <w:sz w:val="24"/>
          <w:szCs w:val="24"/>
        </w:rPr>
      </w:pPr>
      <w:r w:rsidRPr="000F3746">
        <w:rPr>
          <w:rFonts w:ascii="Times New Roman" w:hAnsi="Times New Roman" w:cs="Times New Roman"/>
          <w:sz w:val="24"/>
          <w:szCs w:val="24"/>
        </w:rPr>
        <w:t>Председатель Совета</w:t>
      </w:r>
    </w:p>
    <w:p w:rsidR="000F3746" w:rsidRPr="000F3746" w:rsidRDefault="000F3746" w:rsidP="000F3746">
      <w:pPr>
        <w:spacing w:after="0"/>
        <w:rPr>
          <w:rFonts w:ascii="Times New Roman" w:hAnsi="Times New Roman" w:cs="Times New Roman"/>
          <w:sz w:val="24"/>
          <w:szCs w:val="24"/>
        </w:rPr>
      </w:pPr>
      <w:r w:rsidRPr="000F3746">
        <w:rPr>
          <w:rFonts w:ascii="Times New Roman" w:hAnsi="Times New Roman" w:cs="Times New Roman"/>
          <w:sz w:val="24"/>
          <w:szCs w:val="24"/>
        </w:rPr>
        <w:t xml:space="preserve">Трубачевского сельского поселения, </w:t>
      </w:r>
    </w:p>
    <w:p w:rsidR="000F3746" w:rsidRPr="000F3746" w:rsidRDefault="000F3746" w:rsidP="000F3746">
      <w:pPr>
        <w:spacing w:after="0"/>
        <w:rPr>
          <w:rFonts w:ascii="Times New Roman" w:hAnsi="Times New Roman" w:cs="Times New Roman"/>
          <w:sz w:val="24"/>
          <w:szCs w:val="24"/>
        </w:rPr>
      </w:pPr>
      <w:r w:rsidRPr="000F3746">
        <w:rPr>
          <w:rFonts w:ascii="Times New Roman" w:hAnsi="Times New Roman" w:cs="Times New Roman"/>
          <w:sz w:val="24"/>
          <w:szCs w:val="24"/>
        </w:rPr>
        <w:t>Глава Администрации</w:t>
      </w:r>
    </w:p>
    <w:p w:rsidR="000F3746" w:rsidRPr="000F3746" w:rsidRDefault="000F3746" w:rsidP="000F3746">
      <w:pPr>
        <w:spacing w:after="0"/>
        <w:rPr>
          <w:rFonts w:ascii="Times New Roman" w:hAnsi="Times New Roman" w:cs="Times New Roman"/>
          <w:sz w:val="24"/>
          <w:szCs w:val="24"/>
        </w:rPr>
      </w:pPr>
      <w:r w:rsidRPr="000F3746">
        <w:rPr>
          <w:rFonts w:ascii="Times New Roman" w:hAnsi="Times New Roman" w:cs="Times New Roman"/>
          <w:sz w:val="24"/>
          <w:szCs w:val="24"/>
        </w:rPr>
        <w:t>Трубачевского сельского поселения                                                                      И.А. Шахрай</w:t>
      </w:r>
    </w:p>
    <w:p w:rsidR="00E56814" w:rsidRPr="009942F4" w:rsidRDefault="00E56814" w:rsidP="009942F4">
      <w:pPr>
        <w:tabs>
          <w:tab w:val="left" w:pos="1260"/>
        </w:tabs>
        <w:spacing w:after="0"/>
        <w:jc w:val="right"/>
        <w:rPr>
          <w:rFonts w:ascii="Times New Roman" w:eastAsia="Times New Roman" w:hAnsi="Times New Roman" w:cs="Times New Roman"/>
          <w:sz w:val="24"/>
          <w:szCs w:val="24"/>
        </w:rPr>
      </w:pPr>
    </w:p>
    <w:p w:rsidR="00E56814" w:rsidRPr="009942F4" w:rsidRDefault="00E56814" w:rsidP="009942F4">
      <w:pPr>
        <w:tabs>
          <w:tab w:val="left" w:pos="1260"/>
        </w:tabs>
        <w:spacing w:after="0"/>
        <w:jc w:val="right"/>
        <w:rPr>
          <w:rFonts w:ascii="Times New Roman" w:eastAsia="Times New Roman" w:hAnsi="Times New Roman" w:cs="Times New Roman"/>
          <w:sz w:val="24"/>
          <w:szCs w:val="24"/>
        </w:rPr>
      </w:pPr>
    </w:p>
    <w:p w:rsidR="00E56814" w:rsidRDefault="00E56814" w:rsidP="009942F4">
      <w:pPr>
        <w:tabs>
          <w:tab w:val="left" w:pos="1260"/>
        </w:tabs>
        <w:spacing w:after="0"/>
        <w:jc w:val="right"/>
        <w:rPr>
          <w:rFonts w:ascii="Times New Roman" w:eastAsia="Times New Roman" w:hAnsi="Times New Roman" w:cs="Times New Roman"/>
          <w:sz w:val="24"/>
          <w:szCs w:val="24"/>
        </w:rPr>
      </w:pPr>
    </w:p>
    <w:p w:rsidR="00D33189" w:rsidRPr="009942F4" w:rsidRDefault="00D33189" w:rsidP="009942F4">
      <w:pPr>
        <w:tabs>
          <w:tab w:val="left" w:pos="1260"/>
        </w:tabs>
        <w:spacing w:after="0"/>
        <w:jc w:val="right"/>
        <w:rPr>
          <w:rFonts w:ascii="Times New Roman" w:eastAsia="Times New Roman" w:hAnsi="Times New Roman" w:cs="Times New Roman"/>
          <w:sz w:val="24"/>
          <w:szCs w:val="24"/>
        </w:rPr>
      </w:pPr>
    </w:p>
    <w:p w:rsidR="00E56814" w:rsidRPr="009942F4" w:rsidRDefault="00E56814" w:rsidP="009942F4">
      <w:pPr>
        <w:tabs>
          <w:tab w:val="left" w:pos="1260"/>
        </w:tabs>
        <w:spacing w:after="0"/>
        <w:jc w:val="right"/>
        <w:rPr>
          <w:rFonts w:ascii="Times New Roman" w:eastAsia="Times New Roman" w:hAnsi="Times New Roman" w:cs="Times New Roman"/>
          <w:sz w:val="24"/>
          <w:szCs w:val="24"/>
        </w:rPr>
      </w:pPr>
    </w:p>
    <w:p w:rsidR="00E56814" w:rsidRPr="009942F4" w:rsidRDefault="00E56814" w:rsidP="009942F4">
      <w:pPr>
        <w:tabs>
          <w:tab w:val="left" w:pos="1260"/>
        </w:tabs>
        <w:spacing w:after="0"/>
        <w:jc w:val="right"/>
        <w:rPr>
          <w:rFonts w:ascii="Times New Roman" w:eastAsia="Times New Roman" w:hAnsi="Times New Roman" w:cs="Times New Roman"/>
          <w:sz w:val="24"/>
          <w:szCs w:val="24"/>
        </w:rPr>
      </w:pPr>
    </w:p>
    <w:p w:rsidR="00E56814" w:rsidRPr="009942F4" w:rsidRDefault="00E56814" w:rsidP="009942F4">
      <w:pPr>
        <w:tabs>
          <w:tab w:val="left" w:pos="1260"/>
        </w:tabs>
        <w:spacing w:after="0"/>
        <w:jc w:val="right"/>
        <w:rPr>
          <w:rFonts w:ascii="Times New Roman" w:eastAsia="Times New Roman" w:hAnsi="Times New Roman" w:cs="Times New Roman"/>
          <w:sz w:val="24"/>
          <w:szCs w:val="24"/>
        </w:rPr>
      </w:pPr>
    </w:p>
    <w:p w:rsidR="00E56814" w:rsidRPr="009942F4" w:rsidRDefault="00E56814" w:rsidP="009942F4">
      <w:pPr>
        <w:shd w:val="clear" w:color="auto" w:fill="FFFFFF"/>
        <w:spacing w:after="0"/>
        <w:jc w:val="right"/>
        <w:outlineLvl w:val="2"/>
        <w:rPr>
          <w:rFonts w:ascii="Times New Roman" w:eastAsia="Times New Roman" w:hAnsi="Times New Roman" w:cs="Times New Roman"/>
          <w:bCs/>
          <w:color w:val="000000"/>
          <w:sz w:val="24"/>
          <w:szCs w:val="24"/>
        </w:rPr>
      </w:pPr>
      <w:r w:rsidRPr="009942F4">
        <w:rPr>
          <w:rFonts w:ascii="Times New Roman" w:eastAsia="Times New Roman" w:hAnsi="Times New Roman" w:cs="Times New Roman"/>
          <w:bCs/>
          <w:color w:val="000000"/>
          <w:sz w:val="24"/>
          <w:szCs w:val="24"/>
        </w:rPr>
        <w:lastRenderedPageBreak/>
        <w:t xml:space="preserve">Приложение </w:t>
      </w:r>
    </w:p>
    <w:p w:rsidR="00E56814" w:rsidRPr="009942F4" w:rsidRDefault="00E56814" w:rsidP="009942F4">
      <w:pPr>
        <w:shd w:val="clear" w:color="auto" w:fill="FFFFFF"/>
        <w:spacing w:after="0"/>
        <w:jc w:val="right"/>
        <w:outlineLvl w:val="2"/>
        <w:rPr>
          <w:rFonts w:ascii="Times New Roman" w:eastAsia="Times New Roman" w:hAnsi="Times New Roman" w:cs="Times New Roman"/>
          <w:bCs/>
          <w:color w:val="000000"/>
          <w:sz w:val="24"/>
          <w:szCs w:val="24"/>
        </w:rPr>
      </w:pPr>
      <w:r w:rsidRPr="009942F4">
        <w:rPr>
          <w:rFonts w:ascii="Times New Roman" w:eastAsia="Times New Roman" w:hAnsi="Times New Roman" w:cs="Times New Roman"/>
          <w:bCs/>
          <w:color w:val="000000"/>
          <w:sz w:val="24"/>
          <w:szCs w:val="24"/>
        </w:rPr>
        <w:t xml:space="preserve">к решению Совета </w:t>
      </w:r>
    </w:p>
    <w:p w:rsidR="00E56814" w:rsidRPr="009942F4" w:rsidRDefault="004417AF" w:rsidP="009942F4">
      <w:pPr>
        <w:shd w:val="clear" w:color="auto" w:fill="FFFFFF"/>
        <w:spacing w:after="0"/>
        <w:jc w:val="right"/>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Трубачев</w:t>
      </w:r>
      <w:r w:rsidR="00E56814" w:rsidRPr="009942F4">
        <w:rPr>
          <w:rFonts w:ascii="Times New Roman" w:eastAsia="Times New Roman" w:hAnsi="Times New Roman" w:cs="Times New Roman"/>
          <w:sz w:val="24"/>
          <w:szCs w:val="24"/>
        </w:rPr>
        <w:t>ского</w:t>
      </w:r>
      <w:r w:rsidR="00E56814" w:rsidRPr="009942F4">
        <w:rPr>
          <w:rFonts w:ascii="Times New Roman" w:eastAsia="Times New Roman" w:hAnsi="Times New Roman" w:cs="Times New Roman"/>
          <w:bCs/>
          <w:color w:val="000000"/>
          <w:sz w:val="24"/>
          <w:szCs w:val="24"/>
        </w:rPr>
        <w:t xml:space="preserve"> сельского поселения</w:t>
      </w:r>
    </w:p>
    <w:p w:rsidR="00E56814" w:rsidRPr="009942F4" w:rsidRDefault="00E56814" w:rsidP="009942F4">
      <w:pPr>
        <w:shd w:val="clear" w:color="auto" w:fill="FFFFFF"/>
        <w:spacing w:after="0"/>
        <w:jc w:val="right"/>
        <w:outlineLvl w:val="2"/>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Cs/>
          <w:color w:val="000000"/>
          <w:sz w:val="24"/>
          <w:szCs w:val="24"/>
        </w:rPr>
        <w:t xml:space="preserve">от  </w:t>
      </w:r>
      <w:r w:rsidR="00D33189">
        <w:rPr>
          <w:rFonts w:ascii="Times New Roman" w:eastAsia="Times New Roman" w:hAnsi="Times New Roman" w:cs="Times New Roman"/>
          <w:sz w:val="24"/>
          <w:szCs w:val="24"/>
        </w:rPr>
        <w:t>«07» октября 2014 г.</w:t>
      </w:r>
      <w:r w:rsidRPr="009942F4">
        <w:rPr>
          <w:rFonts w:ascii="Times New Roman" w:eastAsia="Times New Roman" w:hAnsi="Times New Roman" w:cs="Times New Roman"/>
          <w:bCs/>
          <w:color w:val="000000"/>
          <w:sz w:val="24"/>
          <w:szCs w:val="24"/>
        </w:rPr>
        <w:t xml:space="preserve"> № </w:t>
      </w:r>
      <w:r w:rsidR="00D33189">
        <w:rPr>
          <w:rFonts w:ascii="Times New Roman" w:eastAsia="Times New Roman" w:hAnsi="Times New Roman" w:cs="Times New Roman"/>
          <w:bCs/>
          <w:color w:val="000000"/>
          <w:sz w:val="24"/>
          <w:szCs w:val="24"/>
        </w:rPr>
        <w:t>20</w:t>
      </w:r>
      <w:r w:rsidRPr="009942F4">
        <w:rPr>
          <w:rFonts w:ascii="Times New Roman" w:eastAsia="Times New Roman" w:hAnsi="Times New Roman" w:cs="Times New Roman"/>
          <w:bCs/>
          <w:color w:val="000000"/>
          <w:sz w:val="24"/>
          <w:szCs w:val="24"/>
        </w:rPr>
        <w:t xml:space="preserve"> </w:t>
      </w:r>
    </w:p>
    <w:p w:rsidR="00E56814" w:rsidRPr="009942F4" w:rsidRDefault="00E56814" w:rsidP="009942F4">
      <w:pPr>
        <w:shd w:val="clear" w:color="auto" w:fill="FFFFFF"/>
        <w:spacing w:after="0"/>
        <w:jc w:val="center"/>
        <w:outlineLvl w:val="2"/>
        <w:rPr>
          <w:rFonts w:ascii="Times New Roman" w:eastAsia="Times New Roman" w:hAnsi="Times New Roman" w:cs="Times New Roman"/>
          <w:b/>
          <w:bCs/>
          <w:color w:val="000000"/>
          <w:sz w:val="24"/>
          <w:szCs w:val="24"/>
        </w:rPr>
      </w:pPr>
    </w:p>
    <w:p w:rsidR="000F3746" w:rsidRDefault="00E56814" w:rsidP="009942F4">
      <w:pPr>
        <w:shd w:val="clear" w:color="auto" w:fill="FFFFFF"/>
        <w:spacing w:after="0"/>
        <w:jc w:val="center"/>
        <w:outlineLvl w:val="2"/>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ПОЛОЖЕНИЕ</w:t>
      </w:r>
    </w:p>
    <w:p w:rsidR="00E56814" w:rsidRPr="009942F4" w:rsidRDefault="00E56814" w:rsidP="009942F4">
      <w:pPr>
        <w:shd w:val="clear" w:color="auto" w:fill="FFFFFF"/>
        <w:spacing w:after="0"/>
        <w:jc w:val="center"/>
        <w:outlineLvl w:val="2"/>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 xml:space="preserve">о специализированном жилищном фонде </w:t>
      </w:r>
      <w:r w:rsidR="004417AF">
        <w:rPr>
          <w:rFonts w:ascii="Times New Roman" w:eastAsia="Times New Roman" w:hAnsi="Times New Roman" w:cs="Times New Roman"/>
          <w:b/>
          <w:sz w:val="24"/>
          <w:szCs w:val="24"/>
        </w:rPr>
        <w:t>Трубачев</w:t>
      </w:r>
      <w:r w:rsidRPr="009942F4">
        <w:rPr>
          <w:rFonts w:ascii="Times New Roman" w:eastAsia="Times New Roman" w:hAnsi="Times New Roman" w:cs="Times New Roman"/>
          <w:b/>
          <w:sz w:val="24"/>
          <w:szCs w:val="24"/>
        </w:rPr>
        <w:t>ского</w:t>
      </w:r>
      <w:r w:rsidRPr="009942F4">
        <w:rPr>
          <w:rFonts w:ascii="Times New Roman" w:eastAsia="Times New Roman" w:hAnsi="Times New Roman" w:cs="Times New Roman"/>
          <w:b/>
          <w:bCs/>
          <w:color w:val="000000"/>
          <w:sz w:val="24"/>
          <w:szCs w:val="24"/>
        </w:rPr>
        <w:t xml:space="preserve">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proofErr w:type="gramStart"/>
      <w:r w:rsidRPr="009942F4">
        <w:rPr>
          <w:color w:val="000000"/>
        </w:rPr>
        <w:t xml:space="preserve">Настоящее Положение определяет порядок формирования специализированного жилищного фонда Администрации </w:t>
      </w:r>
      <w:r w:rsidR="004417AF">
        <w:t>Трубачев</w:t>
      </w:r>
      <w:r w:rsidRPr="009942F4">
        <w:t>ского</w:t>
      </w:r>
      <w:r w:rsidRPr="009942F4">
        <w:rPr>
          <w:color w:val="000000"/>
        </w:rPr>
        <w:t xml:space="preserve"> сельского поселения, порядок предоставления и пользования отдельными категориями граждан жилых помещений специализированного жилищного фонда, учет и порядок освобождения жилых помещений специализированного жилищного фонда Администрации </w:t>
      </w:r>
      <w:r w:rsidR="004417AF">
        <w:t>Трубачев</w:t>
      </w:r>
      <w:r w:rsidRPr="009942F4">
        <w:t>ского</w:t>
      </w:r>
      <w:r w:rsidRPr="009942F4">
        <w:rPr>
          <w:color w:val="000000"/>
        </w:rPr>
        <w:t xml:space="preserve"> сельского поселения, находящихся в муниципальной собственности и составляющих жилищный фонд Администрации </w:t>
      </w:r>
      <w:r w:rsidR="004417AF">
        <w:t>Трубачев</w:t>
      </w:r>
      <w:r w:rsidRPr="009942F4">
        <w:t>ского</w:t>
      </w:r>
      <w:r w:rsidRPr="009942F4">
        <w:rPr>
          <w:color w:val="000000"/>
        </w:rPr>
        <w:t xml:space="preserve"> сельского поселения (далее – специализированные жилые помещения).</w:t>
      </w:r>
      <w:proofErr w:type="gramEnd"/>
    </w:p>
    <w:p w:rsidR="00E56814" w:rsidRPr="009942F4" w:rsidRDefault="00E56814" w:rsidP="00233ECF">
      <w:pPr>
        <w:pStyle w:val="aj"/>
        <w:shd w:val="clear" w:color="auto" w:fill="FFFFFF"/>
        <w:tabs>
          <w:tab w:val="left" w:pos="1560"/>
        </w:tabs>
        <w:spacing w:after="0" w:afterAutospacing="0"/>
        <w:ind w:firstLine="709"/>
        <w:rPr>
          <w:color w:val="000000"/>
        </w:rPr>
      </w:pPr>
      <w:proofErr w:type="gramStart"/>
      <w:r w:rsidRPr="009942F4">
        <w:rPr>
          <w:color w:val="000000"/>
        </w:rPr>
        <w:t>Данное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Томской области от 06.09.2006 № 212-ОЗ «О специализированном</w:t>
      </w:r>
      <w:proofErr w:type="gramEnd"/>
      <w:r w:rsidRPr="009942F4">
        <w:rPr>
          <w:color w:val="000000"/>
        </w:rPr>
        <w:t xml:space="preserve"> жилищном </w:t>
      </w:r>
      <w:proofErr w:type="gramStart"/>
      <w:r w:rsidRPr="009942F4">
        <w:rPr>
          <w:color w:val="000000"/>
        </w:rPr>
        <w:t>фонде</w:t>
      </w:r>
      <w:proofErr w:type="gramEnd"/>
      <w:r w:rsidRPr="009942F4">
        <w:rPr>
          <w:color w:val="000000"/>
        </w:rPr>
        <w:t xml:space="preserve"> Томской области».</w:t>
      </w:r>
    </w:p>
    <w:p w:rsidR="00E56814" w:rsidRPr="009942F4" w:rsidRDefault="00E56814" w:rsidP="00233ECF">
      <w:pPr>
        <w:pStyle w:val="aj"/>
        <w:shd w:val="clear" w:color="auto" w:fill="FFFFFF"/>
        <w:tabs>
          <w:tab w:val="left" w:pos="1560"/>
        </w:tabs>
        <w:spacing w:after="0" w:afterAutospacing="0"/>
        <w:ind w:firstLine="709"/>
        <w:rPr>
          <w:color w:val="000000"/>
        </w:rPr>
      </w:pPr>
    </w:p>
    <w:p w:rsidR="00E56814" w:rsidRPr="009942F4" w:rsidRDefault="00E56814" w:rsidP="00233ECF">
      <w:pPr>
        <w:shd w:val="clear" w:color="auto" w:fill="FFFFFF"/>
        <w:tabs>
          <w:tab w:val="left" w:pos="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1. Общие положения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w:t>
      </w:r>
      <w:r w:rsidR="00B277B9">
        <w:rPr>
          <w:color w:val="000000"/>
        </w:rPr>
        <w:tab/>
      </w:r>
      <w:r w:rsidRPr="009942F4">
        <w:rPr>
          <w:color w:val="000000"/>
        </w:rPr>
        <w:t xml:space="preserve">Муниципальный жилищный фонд – совокупность жилых помещений, принадлежащих на праве собственности муниципальному образованию </w:t>
      </w:r>
      <w:r w:rsidR="000F3746">
        <w:rPr>
          <w:color w:val="000000"/>
        </w:rPr>
        <w:t>«</w:t>
      </w:r>
      <w:r w:rsidR="004417AF">
        <w:rPr>
          <w:color w:val="000000"/>
        </w:rPr>
        <w:t>Трубачев</w:t>
      </w:r>
      <w:r w:rsidRPr="009942F4">
        <w:rPr>
          <w:color w:val="000000"/>
        </w:rPr>
        <w:t>ское сельское поселение</w:t>
      </w:r>
      <w:r w:rsidR="000F3746">
        <w:rPr>
          <w:color w:val="000000"/>
        </w:rPr>
        <w:t>»</w:t>
      </w:r>
      <w:r w:rsidRPr="009942F4">
        <w:rPr>
          <w:color w:val="000000"/>
        </w:rPr>
        <w:t xml:space="preserve">. В целях настоящего Положения к специализированным жилым помещениям муниципального жилищного фонда </w:t>
      </w:r>
      <w:r w:rsidR="004417AF">
        <w:t>Трубачев</w:t>
      </w:r>
      <w:r w:rsidRPr="009942F4">
        <w:t>ского</w:t>
      </w:r>
      <w:r w:rsidRPr="009942F4">
        <w:rPr>
          <w:color w:val="000000"/>
        </w:rPr>
        <w:t xml:space="preserve"> сельского поселения относятся: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1.1.1.</w:t>
      </w:r>
      <w:r w:rsidR="00B277B9">
        <w:rPr>
          <w:color w:val="000000"/>
        </w:rPr>
        <w:tab/>
      </w:r>
      <w:r w:rsidRPr="009942F4">
        <w:rPr>
          <w:color w:val="000000"/>
        </w:rPr>
        <w:t>Служебные жилые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1.1.2.</w:t>
      </w:r>
      <w:r w:rsidR="00B277B9">
        <w:rPr>
          <w:color w:val="000000"/>
        </w:rPr>
        <w:tab/>
      </w:r>
      <w:r w:rsidRPr="009942F4">
        <w:rPr>
          <w:color w:val="000000"/>
        </w:rPr>
        <w:t>Жилые помещения в общежитиях.</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1.1.3.</w:t>
      </w:r>
      <w:r>
        <w:rPr>
          <w:color w:val="000000"/>
        </w:rPr>
        <w:tab/>
      </w:r>
      <w:r w:rsidR="00E56814" w:rsidRPr="009942F4">
        <w:rPr>
          <w:color w:val="000000"/>
        </w:rPr>
        <w:t>Жилые помещения маневренного фонда.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1.1.4.</w:t>
      </w:r>
      <w:r>
        <w:rPr>
          <w:color w:val="000000"/>
        </w:rPr>
        <w:tab/>
      </w:r>
      <w:r w:rsidR="00E56814" w:rsidRPr="009942F4">
        <w:rPr>
          <w:color w:val="00000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От имени муниципального образования </w:t>
      </w:r>
      <w:r w:rsidR="000F3746">
        <w:rPr>
          <w:color w:val="000000"/>
        </w:rPr>
        <w:t>«</w:t>
      </w:r>
      <w:r w:rsidR="004417AF">
        <w:rPr>
          <w:color w:val="000000"/>
        </w:rPr>
        <w:t>Трубачев</w:t>
      </w:r>
      <w:r w:rsidR="00E56814" w:rsidRPr="009942F4">
        <w:rPr>
          <w:color w:val="000000"/>
        </w:rPr>
        <w:t>ское сельское поселение</w:t>
      </w:r>
      <w:r w:rsidR="000F3746">
        <w:rPr>
          <w:color w:val="000000"/>
        </w:rPr>
        <w:t>»</w:t>
      </w:r>
      <w:r w:rsidR="00E56814" w:rsidRPr="009942F4">
        <w:rPr>
          <w:color w:val="000000"/>
        </w:rPr>
        <w:t xml:space="preserve"> распоряжение муниципальным жилищным фондом осуществляется Администрацией </w:t>
      </w:r>
      <w:r w:rsidR="004417AF">
        <w:rPr>
          <w:color w:val="000000"/>
        </w:rPr>
        <w:t>Трубачев</w:t>
      </w:r>
      <w:r w:rsidR="00E56814" w:rsidRPr="009942F4">
        <w:rPr>
          <w:color w:val="000000"/>
        </w:rPr>
        <w:t>ского сельского поселения.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1.2.</w:t>
      </w:r>
      <w:r>
        <w:rPr>
          <w:color w:val="000000"/>
        </w:rPr>
        <w:tab/>
      </w:r>
      <w:r w:rsidR="00E56814" w:rsidRPr="009942F4">
        <w:rPr>
          <w:color w:val="000000"/>
        </w:rPr>
        <w:t xml:space="preserve">Включение жилого помещения муниципального жилищного фонда </w:t>
      </w:r>
      <w:r w:rsidR="004417AF">
        <w:t>Трубачев</w:t>
      </w:r>
      <w:r w:rsidR="00E56814" w:rsidRPr="009942F4">
        <w:t>ского</w:t>
      </w:r>
      <w:r w:rsidR="00E56814" w:rsidRPr="009942F4">
        <w:rPr>
          <w:color w:val="000000"/>
        </w:rPr>
        <w:t xml:space="preserve"> сельского поселения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в соответствии с постановлением Правительства Российской Федерации от 26.01.2006 № 42 на основании постановления Администрации </w:t>
      </w:r>
      <w:r w:rsidR="004417AF">
        <w:t>Трубачев</w:t>
      </w:r>
      <w:r w:rsidR="00E56814" w:rsidRPr="009942F4">
        <w:t>ского</w:t>
      </w:r>
      <w:r w:rsidR="00E56814" w:rsidRPr="009942F4">
        <w:rPr>
          <w:color w:val="000000"/>
        </w:rPr>
        <w:t xml:space="preserve"> сельского поселения.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1.3.</w:t>
      </w:r>
      <w:r>
        <w:rPr>
          <w:color w:val="000000"/>
        </w:rPr>
        <w:tab/>
      </w:r>
      <w:r w:rsidR="00E56814" w:rsidRPr="009942F4">
        <w:rPr>
          <w:color w:val="000000"/>
        </w:rPr>
        <w:t>Отнесение жилых помещений к специализированному жилищному 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также, если имеется обременение прав на это имущество. Специализированные жилые помещения не подлежат приватизации, отчуждению, передаче в аренду, внаем, за исключением передачи таких помещений по договорам найма, предусмотренным настоящим Положением.</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1.4</w:t>
      </w:r>
      <w:r w:rsidR="00B277B9">
        <w:rPr>
          <w:color w:val="000000"/>
        </w:rPr>
        <w:t>.</w:t>
      </w:r>
      <w:r w:rsidR="00B277B9">
        <w:rPr>
          <w:color w:val="000000"/>
        </w:rPr>
        <w:tab/>
      </w:r>
      <w:r w:rsidRPr="009942F4">
        <w:rPr>
          <w:color w:val="000000"/>
        </w:rPr>
        <w:t xml:space="preserve">Специализированные жилые помещения должны отвечать установленным санитарным и техническим правилам и нормам, требованиям пожарной безопасности, </w:t>
      </w:r>
      <w:r w:rsidRPr="009942F4">
        <w:rPr>
          <w:color w:val="000000"/>
        </w:rPr>
        <w:lastRenderedPageBreak/>
        <w:t xml:space="preserve">экологическим и иным требованиям законодательства, быть благоустроенными применительно к условиям </w:t>
      </w:r>
      <w:r w:rsidR="004417AF">
        <w:t>Трубачев</w:t>
      </w:r>
      <w:r w:rsidRPr="009942F4">
        <w:t>ского</w:t>
      </w:r>
      <w:r w:rsidRPr="009942F4">
        <w:rPr>
          <w:color w:val="000000"/>
        </w:rPr>
        <w:t xml:space="preserve">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Наниматель специализированного жилого помещения не вправе осуществлять обмен занимаемого жилого помещения, его переустройство и перепланировку, передавать в поднаем, а также любым другим способом самостоятельно распоряжаться им.</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Граждане, допустившие самостоятельную перепланировку и переустройство жилого помещения, обязаны за счет собственных сил и сре</w:t>
      </w:r>
      <w:proofErr w:type="gramStart"/>
      <w:r w:rsidRPr="009942F4">
        <w:rPr>
          <w:color w:val="000000"/>
        </w:rPr>
        <w:t>дств пр</w:t>
      </w:r>
      <w:proofErr w:type="gramEnd"/>
      <w:r w:rsidRPr="009942F4">
        <w:rPr>
          <w:color w:val="000000"/>
        </w:rPr>
        <w:t>ивести его в изначальное состояние.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Самовольное вселение иных граждан в специализированное жилое помещение в качестве членов семьи не допускается.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1.5</w:t>
      </w:r>
      <w:r w:rsidR="00B277B9">
        <w:rPr>
          <w:color w:val="000000"/>
        </w:rPr>
        <w:t>.</w:t>
      </w:r>
      <w:r w:rsidR="00B277B9">
        <w:rPr>
          <w:color w:val="000000"/>
        </w:rPr>
        <w:tab/>
      </w:r>
      <w:proofErr w:type="gramStart"/>
      <w:r w:rsidRPr="009942F4">
        <w:rPr>
          <w:color w:val="000000"/>
        </w:rPr>
        <w:t xml:space="preserve">Специализированные жилые помещения могут быть предоставлены отдельным категориям гражданам, нуждающихся в жилых помещениях специализированного жилищного фонда. </w:t>
      </w:r>
      <w:proofErr w:type="gramEnd"/>
    </w:p>
    <w:p w:rsidR="00E56814" w:rsidRPr="009942F4" w:rsidRDefault="00E56814" w:rsidP="00233ECF">
      <w:pPr>
        <w:pStyle w:val="aj"/>
        <w:shd w:val="clear" w:color="auto" w:fill="FFFFFF"/>
        <w:tabs>
          <w:tab w:val="left" w:pos="1560"/>
        </w:tabs>
        <w:spacing w:after="0" w:afterAutospacing="0"/>
        <w:ind w:firstLine="709"/>
        <w:rPr>
          <w:color w:val="000000"/>
        </w:rPr>
      </w:pPr>
      <w:proofErr w:type="gramStart"/>
      <w:r w:rsidRPr="009942F4">
        <w:rPr>
          <w:color w:val="000000"/>
        </w:rPr>
        <w:t>Нуждающимися в жилых помещениях специализированного жилищного фонда признаются граждане, не обеспеченные жилыми помещениями в соответствующем населенном пункте (не имеющие жилые помещения на праве собственности, по договору социального найма, найма специализированного жилищного фонда, договора безвозмездного пользования), за исключением граждан, указанных в п. 1.13 настоящего положения.</w:t>
      </w:r>
      <w:proofErr w:type="gramEnd"/>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1.6.</w:t>
      </w:r>
      <w:r w:rsidR="00B277B9">
        <w:rPr>
          <w:color w:val="000000"/>
        </w:rPr>
        <w:tab/>
      </w:r>
      <w:r w:rsidRPr="009942F4">
        <w:rPr>
          <w:color w:val="000000"/>
        </w:rPr>
        <w:t xml:space="preserve">Договор найма специализированного жилого помещения заключается на основании постановления Администрации </w:t>
      </w:r>
      <w:r w:rsidR="004417AF">
        <w:t>Трубачев</w:t>
      </w:r>
      <w:r w:rsidRPr="009942F4">
        <w:t>ского</w:t>
      </w:r>
      <w:r w:rsidRPr="009942F4">
        <w:rPr>
          <w:color w:val="000000"/>
        </w:rPr>
        <w:t xml:space="preserve"> сельского поселения о предоставлении специализированного жилого помещения в письменной форме.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Плата за техническое обслуживание и коммунальные услуги вносится гражданами, которым предоставлены специализированные жилые помещения, в порядке, указанном в договоре найма жилого помещения специализированного жилищного фонда.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1.7</w:t>
      </w:r>
      <w:r w:rsidR="00B277B9">
        <w:rPr>
          <w:color w:val="000000"/>
        </w:rPr>
        <w:t>.</w:t>
      </w:r>
      <w:r w:rsidR="00B277B9">
        <w:rPr>
          <w:color w:val="000000"/>
        </w:rPr>
        <w:tab/>
      </w:r>
      <w:r w:rsidRPr="009942F4">
        <w:rPr>
          <w:color w:val="000000"/>
        </w:rPr>
        <w:t>К служебным жилым помещениям относятся отдельные квартиры.</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E56814" w:rsidRPr="009942F4" w:rsidRDefault="00E56814" w:rsidP="00233ECF">
      <w:pPr>
        <w:pStyle w:val="aj"/>
        <w:shd w:val="clear" w:color="auto" w:fill="FFFFFF"/>
        <w:tabs>
          <w:tab w:val="left" w:pos="993"/>
          <w:tab w:val="left" w:pos="1560"/>
        </w:tabs>
        <w:spacing w:after="0" w:afterAutospacing="0"/>
        <w:ind w:firstLine="709"/>
        <w:rPr>
          <w:color w:val="000000"/>
        </w:rPr>
      </w:pPr>
      <w:r w:rsidRPr="009942F4">
        <w:rPr>
          <w:color w:val="000000"/>
        </w:rPr>
        <w:t>1.8.</w:t>
      </w:r>
      <w:r w:rsidR="00B277B9">
        <w:rPr>
          <w:color w:val="000000"/>
        </w:rPr>
        <w:tab/>
      </w:r>
      <w:r w:rsidRPr="009942F4">
        <w:rPr>
          <w:color w:val="000000"/>
        </w:rPr>
        <w:t xml:space="preserve">Служебные жилые помещения жилищного фонда Администрации </w:t>
      </w:r>
      <w:r w:rsidR="004417AF">
        <w:t>Трубачев</w:t>
      </w:r>
      <w:r w:rsidRPr="009942F4">
        <w:t>ского</w:t>
      </w:r>
      <w:r w:rsidRPr="009942F4">
        <w:rPr>
          <w:color w:val="000000"/>
        </w:rPr>
        <w:t xml:space="preserve"> сельского поселения предназначены для проживания: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а) лиц, избранных на выборные должности местного самоуправления;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б) муниципальных служащих, замещающих должности муниципальной службы в органах местного самоуправления;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в) работников органов местного самоуправления, не отнесенных к муниципальным служащим, исполняющим обязанности по техническому обеспечению органов местного самоуправления;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г) работников муниципальных учреждений и муниципальных унитарных предприятий;</w:t>
      </w:r>
    </w:p>
    <w:p w:rsidR="00E56814" w:rsidRPr="009942F4" w:rsidRDefault="00E56814" w:rsidP="00233ECF">
      <w:pPr>
        <w:pStyle w:val="aj"/>
        <w:shd w:val="clear" w:color="auto" w:fill="FFFFFF"/>
        <w:tabs>
          <w:tab w:val="left" w:pos="1560"/>
        </w:tabs>
        <w:spacing w:after="0" w:afterAutospacing="0"/>
        <w:ind w:firstLine="709"/>
        <w:rPr>
          <w:color w:val="000000"/>
        </w:rPr>
      </w:pPr>
      <w:proofErr w:type="spellStart"/>
      <w:r w:rsidRPr="009942F4">
        <w:rPr>
          <w:color w:val="000000"/>
        </w:rPr>
        <w:t>д</w:t>
      </w:r>
      <w:proofErr w:type="spellEnd"/>
      <w:r w:rsidRPr="009942F4">
        <w:rPr>
          <w:color w:val="000000"/>
        </w:rPr>
        <w:t>) работников специальностей (должностей), в которых муниципальные предприятия или учреждения испытывают значительную потребность;</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е) иногородних работников, прибывших на работу по приглашению муниципальных предприятий или учреждений и органов местного самоуправления;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1.9.</w:t>
      </w:r>
      <w:r w:rsidR="00B277B9">
        <w:rPr>
          <w:color w:val="000000"/>
        </w:rPr>
        <w:tab/>
      </w:r>
      <w:r w:rsidRPr="009942F4">
        <w:rPr>
          <w:color w:val="000000"/>
        </w:rPr>
        <w:t>Жилые помещения в общежитиях предназначены для временного проживания граждан, работающих в муниципальных учреждениях и в муниципальных унитарных предприятиях на период их работы, службы. Под общежития предоставляются специально построенные или переоборудованные для этих целей дома либо части домов.</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 xml:space="preserve">Жилое помещение в общежитии предоставляется гражданам из расчета не менее </w:t>
      </w:r>
      <w:smartTag w:uri="urn:schemas-microsoft-com:office:smarttags" w:element="metricconverter">
        <w:smartTagPr>
          <w:attr w:name="ProductID" w:val="6 кв. метров"/>
        </w:smartTagPr>
        <w:r w:rsidRPr="009942F4">
          <w:rPr>
            <w:color w:val="000000"/>
          </w:rPr>
          <w:t>6 кв. метров</w:t>
        </w:r>
      </w:smartTag>
      <w:r w:rsidRPr="009942F4">
        <w:rPr>
          <w:color w:val="000000"/>
        </w:rPr>
        <w:t xml:space="preserve"> жилой площади на 1 человека.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1.10.</w:t>
      </w:r>
      <w:r w:rsidR="00B277B9">
        <w:rPr>
          <w:color w:val="000000"/>
        </w:rPr>
        <w:tab/>
      </w:r>
      <w:r w:rsidRPr="009942F4">
        <w:rPr>
          <w:color w:val="000000"/>
        </w:rPr>
        <w:t>Жилые помещения маневренного фонда предназначены для временного проживания: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lastRenderedPageBreak/>
        <w:t>1.10.1.</w:t>
      </w:r>
      <w:r w:rsidR="00B277B9">
        <w:rPr>
          <w:color w:val="000000"/>
        </w:rPr>
        <w:tab/>
      </w:r>
      <w:r w:rsidRPr="009942F4">
        <w:rPr>
          <w:color w:val="000000"/>
        </w:rPr>
        <w:t xml:space="preserve">Нанимателей жилых помещений муниципального жилищного фонда социального использования </w:t>
      </w:r>
      <w:r w:rsidR="004417AF">
        <w:t>Трубачев</w:t>
      </w:r>
      <w:r w:rsidRPr="009942F4">
        <w:t>ского</w:t>
      </w:r>
      <w:r w:rsidRPr="009942F4">
        <w:rPr>
          <w:color w:val="000000"/>
        </w:rPr>
        <w:t xml:space="preserve"> сельского поселения на время проведения капитального ремонта или реконструкции жилого дома, в котором находятся жилые помещения, занимаемые ими по договорам социального найма.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1.10.2.</w:t>
      </w:r>
      <w:r w:rsidR="00B277B9">
        <w:rPr>
          <w:color w:val="000000"/>
        </w:rPr>
        <w:tab/>
      </w:r>
      <w:proofErr w:type="gramStart"/>
      <w:r w:rsidRPr="009942F4">
        <w:rPr>
          <w:color w:val="000000"/>
        </w:rPr>
        <w:t>Граждан,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них единственным.</w:t>
      </w:r>
      <w:proofErr w:type="gramEnd"/>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1.10.3.</w:t>
      </w:r>
      <w:r w:rsidR="00B277B9">
        <w:rPr>
          <w:color w:val="000000"/>
        </w:rPr>
        <w:tab/>
      </w:r>
      <w:r w:rsidRPr="009942F4">
        <w:rPr>
          <w:color w:val="000000"/>
        </w:rPr>
        <w:t>Граждан в связи с непригодностью единственного жилого помещения для проживания в результате чрезвычайных обстоятельств.</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1.10.4.</w:t>
      </w:r>
      <w:r w:rsidR="00B277B9">
        <w:rPr>
          <w:color w:val="000000"/>
        </w:rPr>
        <w:tab/>
      </w:r>
      <w:r w:rsidRPr="009942F4">
        <w:rPr>
          <w:color w:val="000000"/>
        </w:rPr>
        <w:t>В связи с иными случаями, предусмотренными законодательством.</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1.11.</w:t>
      </w:r>
      <w:r w:rsidR="00B277B9">
        <w:rPr>
          <w:color w:val="000000"/>
        </w:rPr>
        <w:tab/>
      </w:r>
      <w:r w:rsidRPr="009942F4">
        <w:rPr>
          <w:color w:val="000000"/>
        </w:rPr>
        <w:t>Маневренный фонд может состоять из многоквартирных домов, а также квартир и иных жилых помещений.</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1.12.</w:t>
      </w:r>
      <w:r w:rsidR="00B277B9">
        <w:rPr>
          <w:color w:val="000000"/>
        </w:rPr>
        <w:tab/>
      </w:r>
      <w:r w:rsidRPr="009942F4">
        <w:rPr>
          <w:color w:val="000000"/>
        </w:rPr>
        <w:t xml:space="preserve">Учет нуждающихся в служебных жилых помещениях и жилых помещениях в общежитиях специализированного жилищного фонда Администрации </w:t>
      </w:r>
      <w:r w:rsidR="004417AF">
        <w:t>Трубачев</w:t>
      </w:r>
      <w:r w:rsidRPr="009942F4">
        <w:t>ского</w:t>
      </w:r>
      <w:r w:rsidRPr="009942F4">
        <w:rPr>
          <w:color w:val="000000"/>
        </w:rPr>
        <w:t xml:space="preserve"> сельского поселения ведется в Администрации </w:t>
      </w:r>
      <w:r w:rsidR="004417AF">
        <w:t>Трубачев</w:t>
      </w:r>
      <w:r w:rsidRPr="009942F4">
        <w:t>ского</w:t>
      </w:r>
      <w:r w:rsidRPr="009942F4">
        <w:rPr>
          <w:color w:val="000000"/>
        </w:rPr>
        <w:t xml:space="preserve">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1.13.</w:t>
      </w:r>
      <w:r w:rsidR="00B277B9">
        <w:rPr>
          <w:color w:val="000000"/>
        </w:rPr>
        <w:tab/>
      </w:r>
      <w:r w:rsidRPr="009942F4">
        <w:rPr>
          <w:color w:val="000000"/>
        </w:rPr>
        <w:t>Жилые помещения для детей сирот и детей, оставшихся без попечения родителей, лиц из числа детей-сирот и детей, оставшихся без попечения родителей:</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Дети-сироты и дети, оставшиеся без попечения родителей, а также лица из их числа, подлежащие обеспечению жилыми помещениями в соответствии со ст. 15 Закона Томской области от 19.08.1999 № 28-ОЗ «О социальной поддержке детей-сирот и детей, оставшихся без попечения родителей, в Томской области».</w:t>
      </w:r>
    </w:p>
    <w:p w:rsidR="00E56814" w:rsidRPr="009942F4" w:rsidRDefault="00E56814" w:rsidP="00233ECF">
      <w:pPr>
        <w:pStyle w:val="aj"/>
        <w:shd w:val="clear" w:color="auto" w:fill="FFFFFF"/>
        <w:tabs>
          <w:tab w:val="left" w:pos="1560"/>
        </w:tabs>
        <w:spacing w:after="0" w:afterAutospacing="0"/>
        <w:ind w:firstLine="709"/>
        <w:rPr>
          <w:color w:val="000000"/>
        </w:rPr>
      </w:pPr>
      <w:proofErr w:type="gramStart"/>
      <w:r w:rsidRPr="009942F4">
        <w:rPr>
          <w:color w:val="000000"/>
        </w:rPr>
        <w:t xml:space="preserve">Указанные граждане обеспечиваются жилыми помещениями в соответствии со списком детей-сирот и детей, оставшихся без попечения родителей, лиц из числа детей сирот и детей, оставшихся без попечения родителей, которые подлежат обеспечению жилыми помещениями на территории </w:t>
      </w:r>
      <w:r w:rsidR="004417AF">
        <w:t>Трубачев</w:t>
      </w:r>
      <w:r w:rsidRPr="009942F4">
        <w:t>ского</w:t>
      </w:r>
      <w:r w:rsidRPr="009942F4">
        <w:rPr>
          <w:color w:val="000000"/>
        </w:rPr>
        <w:t xml:space="preserve"> сельского поселения, в порядке определенном Постановлением Администрации Томской области от 29.12.2012 № 562а «Об утверждении Порядка предоставления детям сиротам и детям, оставшимся без попечения родителей, лицам</w:t>
      </w:r>
      <w:proofErr w:type="gramEnd"/>
      <w:r w:rsidRPr="009942F4">
        <w:rPr>
          <w:color w:val="000000"/>
        </w:rPr>
        <w:t xml:space="preserve"> из числа детей-сирот и детей, оставшихся без попечения родителей, жилых помещений». </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 xml:space="preserve"> </w:t>
      </w: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2. Предоставление служебных жилых помещений</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2.1.</w:t>
      </w:r>
      <w:r>
        <w:rPr>
          <w:color w:val="000000"/>
        </w:rPr>
        <w:tab/>
      </w:r>
      <w:r w:rsidR="00E56814" w:rsidRPr="009942F4">
        <w:rPr>
          <w:color w:val="000000"/>
        </w:rPr>
        <w:t>Служебные жилые помещения предоставляются в виде отдельной квартиры.</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2.2.</w:t>
      </w:r>
      <w:r>
        <w:rPr>
          <w:color w:val="000000"/>
        </w:rPr>
        <w:tab/>
      </w:r>
      <w:r w:rsidR="00E56814" w:rsidRPr="009942F4">
        <w:rPr>
          <w:color w:val="000000"/>
        </w:rPr>
        <w:t>Норма предоставления служебного жилого помещения устанавливается в размере не более нормы предоставления жилого помещения по договору социального найма на момент предоставления.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2.3</w:t>
      </w:r>
      <w:r w:rsidR="00B277B9">
        <w:rPr>
          <w:color w:val="000000"/>
        </w:rPr>
        <w:t>.</w:t>
      </w:r>
      <w:r w:rsidR="00B277B9">
        <w:rPr>
          <w:color w:val="000000"/>
        </w:rPr>
        <w:tab/>
      </w:r>
      <w:r w:rsidRPr="009942F4">
        <w:rPr>
          <w:color w:val="000000"/>
        </w:rPr>
        <w:t xml:space="preserve">Для предоставления служебного жилого помещения гражданин вместе с заявлением предоставляет в Администрацию </w:t>
      </w:r>
      <w:r w:rsidR="004417AF">
        <w:t>Трубачев</w:t>
      </w:r>
      <w:r w:rsidRPr="009942F4">
        <w:t>ского</w:t>
      </w:r>
      <w:r w:rsidRPr="009942F4">
        <w:rPr>
          <w:color w:val="000000"/>
        </w:rPr>
        <w:t xml:space="preserve"> сельского поселения следующие документы:</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w:t>
      </w:r>
      <w:r w:rsidR="00B277B9">
        <w:rPr>
          <w:color w:val="000000"/>
        </w:rPr>
        <w:t>3.1.</w:t>
      </w:r>
      <w:r w:rsidR="00B277B9">
        <w:rPr>
          <w:color w:val="000000"/>
        </w:rPr>
        <w:tab/>
      </w:r>
      <w:r w:rsidRPr="009942F4">
        <w:rPr>
          <w:color w:val="000000"/>
        </w:rPr>
        <w:t>Ксерокопии паспортов с отметкой о регистрации по месту жительства заявителя и членов его семьи,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2.3</w:t>
      </w:r>
      <w:r w:rsidR="00B277B9">
        <w:rPr>
          <w:color w:val="000000"/>
        </w:rPr>
        <w:t>.2.</w:t>
      </w:r>
      <w:r w:rsidR="00B277B9">
        <w:rPr>
          <w:color w:val="000000"/>
        </w:rPr>
        <w:tab/>
      </w:r>
      <w:r w:rsidRPr="009942F4">
        <w:rPr>
          <w:color w:val="000000"/>
        </w:rPr>
        <w:t>Документ, подтверждающий трудовые отношения с муниципальной организацией сельского поселения, нахождение на муниципальной должности сельского поселения (копия трудовой книжки), нахождение на выборной должности.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2.3</w:t>
      </w:r>
      <w:r w:rsidR="00B277B9">
        <w:rPr>
          <w:color w:val="000000"/>
        </w:rPr>
        <w:t>.3.</w:t>
      </w:r>
      <w:r w:rsidR="00B277B9">
        <w:rPr>
          <w:color w:val="000000"/>
        </w:rPr>
        <w:tab/>
      </w:r>
      <w:r w:rsidRPr="009942F4">
        <w:rPr>
          <w:color w:val="000000"/>
        </w:rPr>
        <w:t>Справку о составе семьи (с указанием фамилии, имени, отчества, степени родства, возраста).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lastRenderedPageBreak/>
        <w:t>2.3</w:t>
      </w:r>
      <w:r w:rsidR="00B277B9">
        <w:rPr>
          <w:color w:val="000000"/>
        </w:rPr>
        <w:t>.4.</w:t>
      </w:r>
      <w:r w:rsidR="00B277B9">
        <w:rPr>
          <w:color w:val="000000"/>
        </w:rPr>
        <w:tab/>
      </w:r>
      <w:r w:rsidRPr="009942F4">
        <w:rPr>
          <w:color w:val="000000"/>
        </w:rPr>
        <w:t>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2.3</w:t>
      </w:r>
      <w:r w:rsidR="00B277B9">
        <w:rPr>
          <w:color w:val="000000"/>
        </w:rPr>
        <w:t>.5.</w:t>
      </w:r>
      <w:r w:rsidR="00B277B9">
        <w:rPr>
          <w:color w:val="000000"/>
        </w:rPr>
        <w:tab/>
      </w:r>
      <w:r w:rsidRPr="009942F4">
        <w:rPr>
          <w:color w:val="000000"/>
        </w:rPr>
        <w:t>Ходатайство работодателя о предоставлении служебного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2.3</w:t>
      </w:r>
      <w:r w:rsidR="00B277B9">
        <w:rPr>
          <w:color w:val="000000"/>
        </w:rPr>
        <w:t>.6.</w:t>
      </w:r>
      <w:r w:rsidR="00B277B9">
        <w:rPr>
          <w:color w:val="000000"/>
        </w:rPr>
        <w:tab/>
      </w:r>
      <w:r w:rsidRPr="009942F4">
        <w:rPr>
          <w:color w:val="000000"/>
        </w:rPr>
        <w:t xml:space="preserve">Выписку из домовой книги, финансово-лицевой счет в случае, если заявитель проживает в </w:t>
      </w:r>
      <w:r w:rsidR="004417AF">
        <w:t>Трубачев</w:t>
      </w:r>
      <w:r w:rsidRPr="009942F4">
        <w:t>ском</w:t>
      </w:r>
      <w:r w:rsidRPr="009942F4">
        <w:rPr>
          <w:color w:val="000000"/>
        </w:rPr>
        <w:t xml:space="preserve"> сельском поселении.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Документы, указанные в пунктах 2.3.1, 2.3.2, 2.3.3, 2.3.5 предоставляются в копиях с предъявлением оригиналов для сверки.</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2.4.</w:t>
      </w:r>
      <w:r>
        <w:rPr>
          <w:color w:val="000000"/>
        </w:rPr>
        <w:tab/>
      </w:r>
      <w:r w:rsidR="00E56814" w:rsidRPr="009942F4">
        <w:rPr>
          <w:color w:val="000000"/>
        </w:rPr>
        <w:t xml:space="preserve">Жилищная комиссия Администрации </w:t>
      </w:r>
      <w:r w:rsidR="004417AF">
        <w:rPr>
          <w:color w:val="000000"/>
        </w:rPr>
        <w:t>Трубачев</w:t>
      </w:r>
      <w:r w:rsidR="00E56814" w:rsidRPr="009942F4">
        <w:rPr>
          <w:color w:val="000000"/>
        </w:rPr>
        <w:t xml:space="preserve">ского сельского поселения рассматривает поступившие документы и принимает решение о предоставлении служебного жилого помещения или готовит мотивированный отказ в предоставлении служебного жилого помещения. </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2.5.</w:t>
      </w:r>
      <w:r>
        <w:rPr>
          <w:color w:val="000000"/>
        </w:rPr>
        <w:tab/>
      </w:r>
      <w:r w:rsidR="00E56814" w:rsidRPr="009942F4">
        <w:rPr>
          <w:color w:val="000000"/>
        </w:rPr>
        <w:t xml:space="preserve">В случае принятия жилищной комиссией Администрации </w:t>
      </w:r>
      <w:r w:rsidR="004417AF">
        <w:rPr>
          <w:color w:val="000000"/>
        </w:rPr>
        <w:t>Трубачев</w:t>
      </w:r>
      <w:r w:rsidR="00E56814" w:rsidRPr="009942F4">
        <w:rPr>
          <w:color w:val="000000"/>
        </w:rPr>
        <w:t xml:space="preserve">ского сельского поселения решения о предоставлении служебного жилого помещения ответственный специалист готовит проект постановления Администрации </w:t>
      </w:r>
      <w:r w:rsidR="004417AF">
        <w:t>Трубачев</w:t>
      </w:r>
      <w:r w:rsidR="00E56814" w:rsidRPr="009942F4">
        <w:t>ского</w:t>
      </w:r>
      <w:r w:rsidR="00E56814" w:rsidRPr="009942F4">
        <w:rPr>
          <w:color w:val="000000"/>
        </w:rPr>
        <w:t xml:space="preserve"> сельского поселения о предоставлении служебного жилого помещения для его рассмотрения и подписания Главой </w:t>
      </w:r>
      <w:r w:rsidR="004417AF">
        <w:rPr>
          <w:color w:val="000000"/>
        </w:rPr>
        <w:t>Трубачев</w:t>
      </w:r>
      <w:r w:rsidR="00E56814" w:rsidRPr="009942F4">
        <w:rPr>
          <w:color w:val="000000"/>
        </w:rPr>
        <w:t>ского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2.6</w:t>
      </w:r>
      <w:r w:rsidR="00B277B9">
        <w:rPr>
          <w:color w:val="000000"/>
        </w:rPr>
        <w:t>.</w:t>
      </w:r>
      <w:r w:rsidR="00B277B9">
        <w:rPr>
          <w:color w:val="000000"/>
        </w:rPr>
        <w:tab/>
      </w:r>
      <w:r w:rsidRPr="009942F4">
        <w:rPr>
          <w:color w:val="000000"/>
        </w:rPr>
        <w:t xml:space="preserve">В течение пяти рабочих дней после подписания постановления Администрации </w:t>
      </w:r>
      <w:r w:rsidR="004417AF">
        <w:t>Трубачев</w:t>
      </w:r>
      <w:r w:rsidRPr="009942F4">
        <w:t>ского</w:t>
      </w:r>
      <w:r w:rsidRPr="009942F4">
        <w:rPr>
          <w:color w:val="000000"/>
        </w:rPr>
        <w:t xml:space="preserve"> сельского поселения о предоставлении служебного жилого помещения, на его основании Администрацией заключается договор найма служебного жилого помещения. Порядок заключения договора найма служебного жилого помещения определяется Администрацией </w:t>
      </w:r>
      <w:r w:rsidR="004417AF">
        <w:t>Трубачев</w:t>
      </w:r>
      <w:r w:rsidRPr="009942F4">
        <w:t>ского</w:t>
      </w:r>
      <w:r w:rsidRPr="009942F4">
        <w:rPr>
          <w:color w:val="000000"/>
        </w:rPr>
        <w:t xml:space="preserve">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2.7</w:t>
      </w:r>
      <w:r w:rsidR="00B277B9">
        <w:rPr>
          <w:color w:val="000000"/>
        </w:rPr>
        <w:t>.</w:t>
      </w:r>
      <w:r w:rsidR="00B277B9">
        <w:rPr>
          <w:color w:val="000000"/>
        </w:rPr>
        <w:tab/>
      </w:r>
      <w:r w:rsidRPr="009942F4">
        <w:rPr>
          <w:color w:val="000000"/>
        </w:rPr>
        <w:t>Договор найма служебного жилого помещения заключается на период трудовых отношений с организацией, по ходатайству которой выделялось данное служебное жилое помещение.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Прекращение трудовых отношений с данной организацией сельского поселения, а также прекращение осуществления полномочий лицом, замещающим муниципальную или выборную должность сельского поселения, являются основанием расторжения договора найма служебного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 xml:space="preserve">Предприятие, по ходатайству которого работнику было предоставлено служебное жилое помещение, обязано информировать Администрацию </w:t>
      </w:r>
      <w:r w:rsidR="004417AF">
        <w:t>Трубачев</w:t>
      </w:r>
      <w:r w:rsidRPr="009942F4">
        <w:t>ского</w:t>
      </w:r>
      <w:r w:rsidRPr="009942F4">
        <w:rPr>
          <w:color w:val="000000"/>
        </w:rPr>
        <w:t xml:space="preserve"> сельского поселения о продолжении или прекращении трудовых отношений с этим работником.</w:t>
      </w:r>
    </w:p>
    <w:p w:rsidR="00E56814" w:rsidRPr="009942F4" w:rsidRDefault="00E56814" w:rsidP="00233ECF">
      <w:pPr>
        <w:pStyle w:val="aj"/>
        <w:shd w:val="clear" w:color="auto" w:fill="FFFFFF"/>
        <w:tabs>
          <w:tab w:val="left" w:pos="1560"/>
        </w:tabs>
        <w:spacing w:after="0" w:afterAutospacing="0"/>
        <w:ind w:firstLine="709"/>
        <w:rPr>
          <w:color w:val="000000"/>
        </w:rPr>
      </w:pP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3. Предоставление жилых помещений в общежитиях</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3.1.</w:t>
      </w:r>
      <w:r>
        <w:rPr>
          <w:color w:val="000000"/>
        </w:rPr>
        <w:tab/>
      </w:r>
      <w:r w:rsidR="00E56814" w:rsidRPr="009942F4">
        <w:rPr>
          <w:color w:val="000000"/>
        </w:rPr>
        <w:t xml:space="preserve">Жилые помещения в общежитиях предоставляются гражданам для временного проживания на период трудовых отношений, прохождения службы в организациях и учреждениях </w:t>
      </w:r>
      <w:r w:rsidR="004417AF">
        <w:t>Трубачев</w:t>
      </w:r>
      <w:r w:rsidR="00E56814" w:rsidRPr="009942F4">
        <w:t xml:space="preserve">ского </w:t>
      </w:r>
      <w:r w:rsidR="00E56814" w:rsidRPr="009942F4">
        <w:rPr>
          <w:color w:val="000000"/>
        </w:rPr>
        <w:t>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3.2.</w:t>
      </w:r>
      <w:r w:rsidR="00B277B9">
        <w:rPr>
          <w:color w:val="000000"/>
        </w:rPr>
        <w:tab/>
      </w:r>
      <w:r w:rsidRPr="009942F4">
        <w:rPr>
          <w:color w:val="000000"/>
        </w:rPr>
        <w:t>Жилые помещения в общежитиях предоставляются по письменному ходатайству работодателя на период трудовых отношений с предприятием. Прекращение трудовых отношений является основанием прекращения договора найма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К ходатайству о предоставлении жилого помещения в общежитии прилагаются: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3.3.1.</w:t>
      </w:r>
      <w:r>
        <w:rPr>
          <w:color w:val="000000"/>
        </w:rPr>
        <w:tab/>
      </w:r>
      <w:r w:rsidR="00E56814" w:rsidRPr="009942F4">
        <w:rPr>
          <w:color w:val="000000"/>
        </w:rPr>
        <w:t>Заявление.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3.3.2.</w:t>
      </w:r>
      <w:r w:rsidR="00B277B9">
        <w:rPr>
          <w:color w:val="000000"/>
        </w:rPr>
        <w:tab/>
      </w:r>
      <w:r w:rsidRPr="009942F4">
        <w:rPr>
          <w:color w:val="000000"/>
        </w:rPr>
        <w:t>Ксерокопии паспортов с отметкой о регистрации по месту жительства заявителя и членов его семьи,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3.3.3.</w:t>
      </w:r>
      <w:r>
        <w:rPr>
          <w:color w:val="000000"/>
        </w:rPr>
        <w:tab/>
      </w:r>
      <w:r w:rsidR="00E56814" w:rsidRPr="009942F4">
        <w:rPr>
          <w:color w:val="000000"/>
        </w:rPr>
        <w:t>Справку о составе семьи (с указанием фамилии, имени, отчества, степени родства, возраста).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3.3.4.</w:t>
      </w:r>
      <w:r>
        <w:rPr>
          <w:color w:val="000000"/>
        </w:rPr>
        <w:tab/>
      </w:r>
      <w:r w:rsidR="00E56814" w:rsidRPr="009942F4">
        <w:rPr>
          <w:color w:val="000000"/>
        </w:rPr>
        <w:t xml:space="preserve">Документы, подтверждающие трудовые отношения с муниципальной организацией </w:t>
      </w:r>
      <w:r w:rsidR="004417AF">
        <w:t>Трубачев</w:t>
      </w:r>
      <w:r w:rsidR="00E56814" w:rsidRPr="009942F4">
        <w:t>ского</w:t>
      </w:r>
      <w:r w:rsidR="00E56814" w:rsidRPr="009942F4">
        <w:rPr>
          <w:color w:val="000000"/>
        </w:rPr>
        <w:t xml:space="preserve"> сельского поселения.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lastRenderedPageBreak/>
        <w:t>3.3.5.</w:t>
      </w:r>
      <w:r>
        <w:rPr>
          <w:color w:val="000000"/>
        </w:rPr>
        <w:tab/>
      </w:r>
      <w:r w:rsidR="00E56814" w:rsidRPr="009942F4">
        <w:rPr>
          <w:color w:val="000000"/>
        </w:rPr>
        <w:t>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3.3.6.</w:t>
      </w:r>
      <w:r w:rsidR="00B277B9">
        <w:rPr>
          <w:color w:val="000000"/>
        </w:rPr>
        <w:tab/>
      </w:r>
      <w:r w:rsidRPr="009942F4">
        <w:rPr>
          <w:color w:val="000000"/>
        </w:rPr>
        <w:t>Ходатайство работодателя о предоставлении жилого помещения в общежитии.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Документы, указанные в подпунктах 3.2, 3.3, 3.4 предоставляются в копиях с предъявлением оригиналов для сверки.</w:t>
      </w:r>
    </w:p>
    <w:p w:rsidR="00E56814" w:rsidRPr="009942F4" w:rsidRDefault="00E56814" w:rsidP="00233ECF">
      <w:pPr>
        <w:pStyle w:val="aj"/>
        <w:numPr>
          <w:ilvl w:val="2"/>
          <w:numId w:val="1"/>
        </w:numPr>
        <w:shd w:val="clear" w:color="auto" w:fill="FFFFFF"/>
        <w:tabs>
          <w:tab w:val="left" w:pos="1560"/>
        </w:tabs>
        <w:spacing w:after="0" w:afterAutospacing="0"/>
        <w:ind w:left="0" w:firstLine="709"/>
        <w:rPr>
          <w:color w:val="000000"/>
        </w:rPr>
      </w:pPr>
      <w:r w:rsidRPr="009942F4">
        <w:rPr>
          <w:color w:val="000000"/>
        </w:rPr>
        <w:t>Договор найма жилого помещения в общежитии заключается на период трудовых отношений с организацией, по ходатайству которой было выделено данное помещение. Прекращение трудовых отношений с данной организацией является основанием для расторжения договора найма жилого помещения в общежитии.</w:t>
      </w:r>
    </w:p>
    <w:p w:rsidR="00E56814" w:rsidRPr="009942F4" w:rsidRDefault="00E56814" w:rsidP="00233ECF">
      <w:pPr>
        <w:shd w:val="clear" w:color="auto" w:fill="FFFFFF"/>
        <w:tabs>
          <w:tab w:val="left" w:pos="1560"/>
        </w:tabs>
        <w:spacing w:after="0"/>
        <w:ind w:firstLine="709"/>
        <w:jc w:val="center"/>
        <w:outlineLvl w:val="4"/>
        <w:rPr>
          <w:rFonts w:ascii="Times New Roman" w:eastAsia="Times New Roman" w:hAnsi="Times New Roman" w:cs="Times New Roman"/>
          <w:b/>
          <w:bCs/>
          <w:color w:val="000000"/>
          <w:sz w:val="24"/>
          <w:szCs w:val="24"/>
        </w:rPr>
      </w:pP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4. Предоставление жилых помещений маневренного фонда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4.1.</w:t>
      </w:r>
      <w:r>
        <w:rPr>
          <w:color w:val="000000"/>
        </w:rPr>
        <w:tab/>
      </w:r>
      <w:r w:rsidR="00E56814" w:rsidRPr="009942F4">
        <w:rPr>
          <w:color w:val="000000"/>
        </w:rPr>
        <w:t>Жилые помещения маневренного фонда предоставляются для временного проживания: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4.1.1.</w:t>
      </w:r>
      <w:r>
        <w:rPr>
          <w:color w:val="000000"/>
        </w:rPr>
        <w:tab/>
      </w:r>
      <w:r w:rsidR="00E56814" w:rsidRPr="009942F4">
        <w:rPr>
          <w:color w:val="000000"/>
        </w:rPr>
        <w:t xml:space="preserve">Нанимателям жилых помещений муниципального жилищного фонда социального использования </w:t>
      </w:r>
      <w:r w:rsidR="004417AF">
        <w:t>Трубачев</w:t>
      </w:r>
      <w:r w:rsidR="00E56814" w:rsidRPr="009942F4">
        <w:t>ского</w:t>
      </w:r>
      <w:r w:rsidR="00E56814" w:rsidRPr="009942F4">
        <w:rPr>
          <w:color w:val="000000"/>
        </w:rPr>
        <w:t xml:space="preserve"> сельского поселения на время проведения капитального ремонта или реконструкции жилого дома, в котором находятся жилые помещения, занимаемые ими по договорам социального найма.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w:t>
      </w:r>
      <w:r w:rsidR="00B277B9">
        <w:rPr>
          <w:color w:val="000000"/>
        </w:rPr>
        <w:t>.1.2.</w:t>
      </w:r>
      <w:r w:rsidR="00B277B9">
        <w:rPr>
          <w:color w:val="000000"/>
        </w:rPr>
        <w:tab/>
      </w:r>
      <w:proofErr w:type="gramStart"/>
      <w:r w:rsidRPr="009942F4">
        <w:rPr>
          <w:color w:val="000000"/>
        </w:rPr>
        <w:t>Гражданам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них единственным.</w:t>
      </w:r>
      <w:proofErr w:type="gramEnd"/>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4.1.3.</w:t>
      </w:r>
      <w:r>
        <w:rPr>
          <w:color w:val="000000"/>
        </w:rPr>
        <w:tab/>
      </w:r>
      <w:r w:rsidR="00E56814" w:rsidRPr="009942F4">
        <w:rPr>
          <w:color w:val="000000"/>
        </w:rPr>
        <w:t>Гражданам в связи с непригодностью единственного жилого помещения для проживания в результате чрезвычайных обстоятельств.</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4.1.4.</w:t>
      </w:r>
      <w:r>
        <w:rPr>
          <w:color w:val="000000"/>
        </w:rPr>
        <w:tab/>
      </w:r>
      <w:r w:rsidR="00E56814" w:rsidRPr="009942F4">
        <w:rPr>
          <w:color w:val="000000"/>
        </w:rPr>
        <w:t>В иных случаях, предусмотренных законодательством Российской Федерации.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Жилые помещения маневренного фонда предоставляются из расчета не менее шести квадратных метров жилой площади на одного человека.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4.2.</w:t>
      </w:r>
      <w:r>
        <w:rPr>
          <w:color w:val="000000"/>
        </w:rPr>
        <w:tab/>
      </w:r>
      <w:r w:rsidR="00E56814" w:rsidRPr="009942F4">
        <w:rPr>
          <w:color w:val="000000"/>
        </w:rPr>
        <w:t>Договор найма жилого помещения маневренного фонда заключается на период:</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4.2.1.</w:t>
      </w:r>
      <w:r>
        <w:rPr>
          <w:color w:val="000000"/>
        </w:rPr>
        <w:tab/>
      </w:r>
      <w:r w:rsidR="00E56814" w:rsidRPr="009942F4">
        <w:rPr>
          <w:color w:val="000000"/>
        </w:rPr>
        <w:t>До завершения капитального ремонта или реконструкции дома (при заключении такого договора с гражданами, указанными в подпункте 1 пункта 4.1 настоящего Положения).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4.2.2</w:t>
      </w:r>
      <w:r w:rsidR="00B277B9">
        <w:rPr>
          <w:color w:val="000000"/>
        </w:rPr>
        <w:t>.</w:t>
      </w:r>
      <w:r w:rsidR="00B277B9">
        <w:rPr>
          <w:color w:val="000000"/>
        </w:rPr>
        <w:tab/>
      </w:r>
      <w:r w:rsidRPr="009942F4">
        <w:rPr>
          <w:color w:val="000000"/>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2 пункта 4.1 настоящего Положения).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4.2.3.</w:t>
      </w:r>
      <w:r>
        <w:rPr>
          <w:color w:val="000000"/>
        </w:rPr>
        <w:tab/>
      </w:r>
      <w:r w:rsidR="00E56814" w:rsidRPr="009942F4">
        <w:rPr>
          <w:color w:val="000000"/>
        </w:rPr>
        <w:t xml:space="preserve">До завершения расчетов с гражданами, у которых единственные жилые помещения стали непригодными для проживания в результате чрезвычайных обстоятельств, либо до предоставления им жилых помещений жилищного фонда Администрации </w:t>
      </w:r>
      <w:r w:rsidR="004417AF">
        <w:t>Трубачев</w:t>
      </w:r>
      <w:r w:rsidR="00E56814" w:rsidRPr="009942F4">
        <w:t>ского</w:t>
      </w:r>
      <w:r w:rsidR="00E56814" w:rsidRPr="009942F4">
        <w:rPr>
          <w:color w:val="000000"/>
        </w:rPr>
        <w:t xml:space="preserve"> сельского поселения по договорам социального найма (при заключении такого договора с гражданами, указанными в подпункте 3 пункта 4.1 настоящего Положения).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4.3.</w:t>
      </w:r>
      <w:r>
        <w:rPr>
          <w:color w:val="000000"/>
        </w:rPr>
        <w:tab/>
      </w:r>
      <w:r w:rsidR="00E56814" w:rsidRPr="009942F4">
        <w:rPr>
          <w:color w:val="000000"/>
        </w:rPr>
        <w:t xml:space="preserve">Гражданин, нуждающийся в жилом помещении маневренного фонда, подает заявление в Администрацию </w:t>
      </w:r>
      <w:r w:rsidR="004417AF">
        <w:t>Трубачев</w:t>
      </w:r>
      <w:r w:rsidR="00E56814" w:rsidRPr="009942F4">
        <w:t>ского</w:t>
      </w:r>
      <w:r w:rsidR="00E56814" w:rsidRPr="009942F4">
        <w:rPr>
          <w:color w:val="000000"/>
        </w:rPr>
        <w:t xml:space="preserve">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К заявлению о предоставлении жилого помещения маневренного фонда прилагаются: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4.3.1.</w:t>
      </w:r>
      <w:r>
        <w:rPr>
          <w:color w:val="000000"/>
        </w:rPr>
        <w:tab/>
      </w:r>
      <w:r w:rsidR="00E56814" w:rsidRPr="009942F4">
        <w:rPr>
          <w:color w:val="000000"/>
        </w:rPr>
        <w:t xml:space="preserve">Ксерокопии паспортов с отметкой о регистрации по месту жительства заявителя и членов его семьи, в случае отсутствия паспорта либо отсутствия в паспорте </w:t>
      </w:r>
      <w:r w:rsidR="00E56814" w:rsidRPr="009942F4">
        <w:rPr>
          <w:color w:val="000000"/>
        </w:rPr>
        <w:lastRenderedPageBreak/>
        <w:t>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4.3.2.</w:t>
      </w:r>
      <w:r>
        <w:rPr>
          <w:color w:val="000000"/>
        </w:rPr>
        <w:tab/>
      </w:r>
      <w:r w:rsidR="00E56814" w:rsidRPr="009942F4">
        <w:rPr>
          <w:color w:val="000000"/>
        </w:rPr>
        <w:t>Справку о составе семьи (с указанием фамилии, имени, отчества, степени родства, возраста).</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4.3.3.</w:t>
      </w:r>
      <w:r>
        <w:rPr>
          <w:color w:val="000000"/>
        </w:rPr>
        <w:tab/>
      </w:r>
      <w:r w:rsidR="00E56814" w:rsidRPr="009942F4">
        <w:rPr>
          <w:color w:val="000000"/>
        </w:rPr>
        <w:t>Выписка из домовой книги.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4.3.4</w:t>
      </w:r>
      <w:r w:rsidR="00B277B9">
        <w:rPr>
          <w:color w:val="000000"/>
        </w:rPr>
        <w:t>.</w:t>
      </w:r>
      <w:r w:rsidR="00B277B9">
        <w:rPr>
          <w:color w:val="000000"/>
        </w:rPr>
        <w:tab/>
      </w:r>
      <w:r w:rsidRPr="009942F4">
        <w:rPr>
          <w:color w:val="000000"/>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4.3.5</w:t>
      </w:r>
      <w:r w:rsidR="00B277B9">
        <w:rPr>
          <w:color w:val="000000"/>
        </w:rPr>
        <w:t>.</w:t>
      </w:r>
      <w:r w:rsidR="00B277B9">
        <w:rPr>
          <w:color w:val="000000"/>
        </w:rPr>
        <w:tab/>
      </w:r>
      <w:r w:rsidRPr="009942F4">
        <w:rPr>
          <w:color w:val="000000"/>
        </w:rPr>
        <w:t>Документы, подтверждающие право пользования жилым помещением, занимаемым заявителем и членами его семьи.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4.3.6</w:t>
      </w:r>
      <w:r w:rsidR="00B277B9">
        <w:rPr>
          <w:color w:val="000000"/>
        </w:rPr>
        <w:t>.</w:t>
      </w:r>
      <w:r w:rsidR="00B277B9">
        <w:rPr>
          <w:color w:val="000000"/>
        </w:rPr>
        <w:tab/>
      </w:r>
      <w:r w:rsidRPr="009942F4">
        <w:rPr>
          <w:color w:val="000000"/>
        </w:rPr>
        <w:t>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подпункте 2 пункта 4.1 настоящего Положения).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4.3.7</w:t>
      </w:r>
      <w:r w:rsidR="00B277B9">
        <w:rPr>
          <w:color w:val="000000"/>
        </w:rPr>
        <w:t>.</w:t>
      </w:r>
      <w:r w:rsidR="00B277B9">
        <w:rPr>
          <w:color w:val="000000"/>
        </w:rPr>
        <w:tab/>
      </w:r>
      <w:r w:rsidRPr="009942F4">
        <w:rPr>
          <w:color w:val="000000"/>
        </w:rPr>
        <w:t>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подпункте 3 пункта 4.1 настоящего Положения).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Документы, указанные в пунктах 1, 2 настоящей статьи, представляются в копиях с предъявлением оригиналов.</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4.4.</w:t>
      </w:r>
      <w:r>
        <w:rPr>
          <w:color w:val="000000"/>
        </w:rPr>
        <w:tab/>
      </w:r>
      <w:r w:rsidR="00E56814" w:rsidRPr="009942F4">
        <w:rPr>
          <w:color w:val="000000"/>
        </w:rPr>
        <w:t>Договор найма жилых помещений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E56814" w:rsidRPr="009942F4" w:rsidRDefault="00E56814" w:rsidP="00233ECF">
      <w:pPr>
        <w:pStyle w:val="aj"/>
        <w:shd w:val="clear" w:color="auto" w:fill="FFFFFF"/>
        <w:tabs>
          <w:tab w:val="left" w:pos="1560"/>
        </w:tabs>
        <w:spacing w:after="0" w:afterAutospacing="0"/>
        <w:ind w:firstLine="709"/>
        <w:rPr>
          <w:color w:val="000000"/>
        </w:rPr>
      </w:pP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5. Расторжение договора найма специализированного жилого помещения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5.1.</w:t>
      </w:r>
      <w:r>
        <w:rPr>
          <w:color w:val="000000"/>
        </w:rPr>
        <w:tab/>
      </w:r>
      <w:r w:rsidR="00E56814" w:rsidRPr="009942F4">
        <w:rPr>
          <w:color w:val="000000"/>
        </w:rPr>
        <w:t>Договор найма специализированного жилого помещения, может быть, расторгнут в любое время по соглашению сторон. Наниматель специализированного жилого помещения в любое время может расторгнуть договор найма данного жилого помещения.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5.2.</w:t>
      </w:r>
      <w:r>
        <w:rPr>
          <w:color w:val="000000"/>
        </w:rPr>
        <w:tab/>
      </w:r>
      <w:r w:rsidR="00E56814" w:rsidRPr="009942F4">
        <w:rPr>
          <w:color w:val="000000"/>
        </w:rPr>
        <w:t xml:space="preserve">Договор найма специализированного жилого помещения расторгается при прекращении трудовых отношений с работодателем, по ходатайству которого было предоставлено специализированное жилое помещение, прекращении осуществления полномочий лицом, замещающим муниципальную или выборную должность Администрации </w:t>
      </w:r>
      <w:r w:rsidR="004417AF">
        <w:t>Трубачев</w:t>
      </w:r>
      <w:r w:rsidR="00E56814" w:rsidRPr="009942F4">
        <w:t>ского</w:t>
      </w:r>
      <w:r w:rsidR="00E56814" w:rsidRPr="009942F4">
        <w:rPr>
          <w:color w:val="000000"/>
        </w:rPr>
        <w:t xml:space="preserve"> сельского поселения.</w:t>
      </w:r>
    </w:p>
    <w:p w:rsidR="00E56814" w:rsidRPr="009942F4" w:rsidRDefault="00B277B9" w:rsidP="00233ECF">
      <w:pPr>
        <w:pStyle w:val="aj"/>
        <w:shd w:val="clear" w:color="auto" w:fill="FFFFFF"/>
        <w:tabs>
          <w:tab w:val="left" w:pos="1560"/>
        </w:tabs>
        <w:spacing w:after="0" w:afterAutospacing="0"/>
        <w:ind w:firstLine="709"/>
        <w:rPr>
          <w:color w:val="000000"/>
        </w:rPr>
      </w:pPr>
      <w:r>
        <w:rPr>
          <w:color w:val="000000"/>
        </w:rPr>
        <w:t>5.3.</w:t>
      </w:r>
      <w:r>
        <w:rPr>
          <w:color w:val="000000"/>
        </w:rPr>
        <w:tab/>
      </w:r>
      <w:r w:rsidR="00E56814" w:rsidRPr="009942F4">
        <w:rPr>
          <w:color w:val="000000"/>
        </w:rPr>
        <w:t xml:space="preserve">Договор найма специализированного жилого помещения, может быть, расторгнут в судебном порядке по требованию </w:t>
      </w:r>
      <w:proofErr w:type="spellStart"/>
      <w:r w:rsidR="00E56814" w:rsidRPr="009942F4">
        <w:rPr>
          <w:color w:val="000000"/>
        </w:rPr>
        <w:t>наймодателя</w:t>
      </w:r>
      <w:proofErr w:type="spellEnd"/>
      <w:r w:rsidR="00E56814" w:rsidRPr="009942F4">
        <w:rPr>
          <w:color w:val="000000"/>
        </w:rPr>
        <w:t xml:space="preserve"> при неисполнении и (или) нарушении нанимателем и проживающими совместно с ним членами его семьи обязательств по договору найма специализированного жилого помещения, а также в случаях:</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5.3.1.</w:t>
      </w:r>
      <w:r w:rsidR="00B277B9">
        <w:rPr>
          <w:color w:val="000000"/>
        </w:rPr>
        <w:tab/>
      </w:r>
      <w:r w:rsidRPr="009942F4">
        <w:rPr>
          <w:color w:val="000000"/>
        </w:rPr>
        <w:t>Невнесения нанимателем платы за жилое помещение и (или) коммунальные услуги в течение более шести месяцев;</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5.3.2.</w:t>
      </w:r>
      <w:r w:rsidR="00B277B9">
        <w:rPr>
          <w:color w:val="000000"/>
        </w:rPr>
        <w:tab/>
      </w:r>
      <w:r w:rsidRPr="009942F4">
        <w:rPr>
          <w:color w:val="000000"/>
        </w:rPr>
        <w:t>Разрушения или повреждения жилого помещения нанимателем или другими гражданами, за действия которых он отвечает;</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5.3.3.</w:t>
      </w:r>
      <w:r w:rsidR="00B277B9">
        <w:rPr>
          <w:color w:val="000000"/>
        </w:rPr>
        <w:tab/>
      </w:r>
      <w:r w:rsidRPr="009942F4">
        <w:rPr>
          <w:color w:val="000000"/>
        </w:rPr>
        <w:t>Систематического нарушения прав и законных интересов соседей, которое делает невозможным совместное проживание в одном жилом помещении;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5.3.4.</w:t>
      </w:r>
      <w:r w:rsidR="00B277B9">
        <w:rPr>
          <w:color w:val="000000"/>
        </w:rPr>
        <w:tab/>
      </w:r>
      <w:r w:rsidRPr="009942F4">
        <w:rPr>
          <w:color w:val="000000"/>
        </w:rPr>
        <w:t>Использования жилого помещения не по назначению.</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5.4.</w:t>
      </w:r>
      <w:r w:rsidR="00B277B9">
        <w:rPr>
          <w:color w:val="000000"/>
        </w:rPr>
        <w:tab/>
      </w:r>
      <w:r w:rsidRPr="009942F4">
        <w:rPr>
          <w:color w:val="000000"/>
        </w:rPr>
        <w:t>При соблюдении условий договора найма специализированного жилого помещения не могут быть выселены из специализированных жилых помещений граждане, состоящие на учете в качестве нуждающихся в жилых помещениях, в том числе в населенном пункте по прежнему постоянному месту жительства:</w:t>
      </w:r>
    </w:p>
    <w:p w:rsidR="00E56814" w:rsidRPr="009942F4" w:rsidRDefault="00E56814" w:rsidP="00233ECF">
      <w:pPr>
        <w:tabs>
          <w:tab w:val="left" w:pos="1560"/>
        </w:tabs>
        <w:autoSpaceDE w:val="0"/>
        <w:autoSpaceDN w:val="0"/>
        <w:adjustRightInd w:val="0"/>
        <w:spacing w:after="0"/>
        <w:ind w:firstLine="709"/>
        <w:jc w:val="both"/>
        <w:rPr>
          <w:rFonts w:ascii="Times New Roman" w:eastAsia="Times New Roman" w:hAnsi="Times New Roman" w:cs="Times New Roman"/>
          <w:sz w:val="24"/>
          <w:szCs w:val="24"/>
        </w:rPr>
      </w:pPr>
      <w:bookmarkStart w:id="0" w:name="sub_10321"/>
      <w:proofErr w:type="gramStart"/>
      <w:r w:rsidRPr="009942F4">
        <w:rPr>
          <w:rFonts w:ascii="Times New Roman" w:eastAsia="Times New Roman" w:hAnsi="Times New Roman" w:cs="Times New Roman"/>
          <w:sz w:val="24"/>
          <w:szCs w:val="24"/>
        </w:rPr>
        <w:t>1)</w:t>
      </w:r>
      <w:r w:rsidR="00B277B9">
        <w:rPr>
          <w:rFonts w:ascii="Times New Roman" w:eastAsia="Times New Roman" w:hAnsi="Times New Roman" w:cs="Times New Roman"/>
          <w:sz w:val="24"/>
          <w:szCs w:val="24"/>
        </w:rPr>
        <w:tab/>
      </w:r>
      <w:r w:rsidRPr="009942F4">
        <w:rPr>
          <w:rFonts w:ascii="Times New Roman" w:eastAsia="Times New Roman" w:hAnsi="Times New Roman" w:cs="Times New Roman"/>
          <w:sz w:val="24"/>
          <w:szCs w:val="24"/>
        </w:rPr>
        <w:t xml:space="preserve">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w:t>
      </w:r>
      <w:r w:rsidRPr="009942F4">
        <w:rPr>
          <w:rFonts w:ascii="Times New Roman" w:eastAsia="Times New Roman" w:hAnsi="Times New Roman" w:cs="Times New Roman"/>
          <w:sz w:val="24"/>
          <w:szCs w:val="24"/>
        </w:rPr>
        <w:lastRenderedPageBreak/>
        <w:t>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E56814" w:rsidRPr="009942F4" w:rsidRDefault="00E56814" w:rsidP="00233ECF">
      <w:pPr>
        <w:tabs>
          <w:tab w:val="left" w:pos="1560"/>
        </w:tabs>
        <w:autoSpaceDE w:val="0"/>
        <w:autoSpaceDN w:val="0"/>
        <w:adjustRightInd w:val="0"/>
        <w:spacing w:after="0"/>
        <w:ind w:firstLine="709"/>
        <w:jc w:val="both"/>
        <w:rPr>
          <w:rFonts w:ascii="Times New Roman" w:eastAsia="Times New Roman" w:hAnsi="Times New Roman" w:cs="Times New Roman"/>
          <w:sz w:val="24"/>
          <w:szCs w:val="24"/>
        </w:rPr>
      </w:pPr>
      <w:bookmarkStart w:id="1" w:name="sub_10322"/>
      <w:bookmarkEnd w:id="0"/>
      <w:r w:rsidRPr="009942F4">
        <w:rPr>
          <w:rFonts w:ascii="Times New Roman" w:eastAsia="Times New Roman" w:hAnsi="Times New Roman" w:cs="Times New Roman"/>
          <w:sz w:val="24"/>
          <w:szCs w:val="24"/>
        </w:rPr>
        <w:t>2)</w:t>
      </w:r>
      <w:r w:rsidR="00B277B9">
        <w:rPr>
          <w:rFonts w:ascii="Times New Roman" w:eastAsia="Times New Roman" w:hAnsi="Times New Roman" w:cs="Times New Roman"/>
          <w:sz w:val="24"/>
          <w:szCs w:val="24"/>
        </w:rPr>
        <w:tab/>
      </w:r>
      <w:r w:rsidRPr="009942F4">
        <w:rPr>
          <w:rFonts w:ascii="Times New Roman" w:eastAsia="Times New Roman" w:hAnsi="Times New Roman" w:cs="Times New Roman"/>
          <w:sz w:val="24"/>
          <w:szCs w:val="24"/>
        </w:rPr>
        <w:t>пенсионеры по старости;</w:t>
      </w:r>
    </w:p>
    <w:p w:rsidR="00E56814" w:rsidRPr="009942F4" w:rsidRDefault="00E56814" w:rsidP="00233ECF">
      <w:pPr>
        <w:tabs>
          <w:tab w:val="left" w:pos="1560"/>
        </w:tabs>
        <w:autoSpaceDE w:val="0"/>
        <w:autoSpaceDN w:val="0"/>
        <w:adjustRightInd w:val="0"/>
        <w:spacing w:after="0"/>
        <w:ind w:firstLine="709"/>
        <w:jc w:val="both"/>
        <w:rPr>
          <w:rFonts w:ascii="Times New Roman" w:eastAsia="Times New Roman" w:hAnsi="Times New Roman" w:cs="Times New Roman"/>
          <w:sz w:val="24"/>
          <w:szCs w:val="24"/>
        </w:rPr>
      </w:pPr>
      <w:bookmarkStart w:id="2" w:name="sub_10323"/>
      <w:bookmarkEnd w:id="1"/>
      <w:r w:rsidRPr="009942F4">
        <w:rPr>
          <w:rFonts w:ascii="Times New Roman" w:eastAsia="Times New Roman" w:hAnsi="Times New Roman" w:cs="Times New Roman"/>
          <w:sz w:val="24"/>
          <w:szCs w:val="24"/>
        </w:rPr>
        <w:t>3)</w:t>
      </w:r>
      <w:r w:rsidR="00B277B9">
        <w:rPr>
          <w:rFonts w:ascii="Times New Roman" w:eastAsia="Times New Roman" w:hAnsi="Times New Roman" w:cs="Times New Roman"/>
          <w:sz w:val="24"/>
          <w:szCs w:val="24"/>
        </w:rPr>
        <w:tab/>
      </w:r>
      <w:r w:rsidRPr="009942F4">
        <w:rPr>
          <w:rFonts w:ascii="Times New Roman" w:eastAsia="Times New Roman" w:hAnsi="Times New Roman" w:cs="Times New Roman"/>
          <w:sz w:val="24"/>
          <w:szCs w:val="24"/>
        </w:rPr>
        <w:t>члены семьи работника, которому было предоставлено служебное жилое помещение или жилое помещение в общежитии и который умер;</w:t>
      </w:r>
    </w:p>
    <w:p w:rsidR="00E56814" w:rsidRPr="009942F4" w:rsidRDefault="00E56814" w:rsidP="00233ECF">
      <w:pPr>
        <w:tabs>
          <w:tab w:val="left" w:pos="1560"/>
        </w:tabs>
        <w:autoSpaceDE w:val="0"/>
        <w:autoSpaceDN w:val="0"/>
        <w:adjustRightInd w:val="0"/>
        <w:spacing w:after="0"/>
        <w:ind w:firstLine="709"/>
        <w:jc w:val="both"/>
        <w:rPr>
          <w:rFonts w:ascii="Times New Roman" w:eastAsia="Times New Roman" w:hAnsi="Times New Roman" w:cs="Times New Roman"/>
          <w:sz w:val="24"/>
          <w:szCs w:val="24"/>
        </w:rPr>
      </w:pPr>
      <w:bookmarkStart w:id="3" w:name="sub_10324"/>
      <w:bookmarkEnd w:id="2"/>
      <w:proofErr w:type="gramStart"/>
      <w:r w:rsidRPr="009942F4">
        <w:rPr>
          <w:rFonts w:ascii="Times New Roman" w:eastAsia="Times New Roman" w:hAnsi="Times New Roman" w:cs="Times New Roman"/>
          <w:sz w:val="24"/>
          <w:szCs w:val="24"/>
        </w:rPr>
        <w:t>4)</w:t>
      </w:r>
      <w:r w:rsidR="00B277B9">
        <w:rPr>
          <w:rFonts w:ascii="Times New Roman" w:eastAsia="Times New Roman" w:hAnsi="Times New Roman" w:cs="Times New Roman"/>
          <w:sz w:val="24"/>
          <w:szCs w:val="24"/>
        </w:rPr>
        <w:tab/>
      </w:r>
      <w:r w:rsidRPr="009942F4">
        <w:rPr>
          <w:rFonts w:ascii="Times New Roman" w:eastAsia="Times New Roman" w:hAnsi="Times New Roman" w:cs="Times New Roman"/>
          <w:sz w:val="24"/>
          <w:szCs w:val="24"/>
        </w:rPr>
        <w:t>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9942F4">
        <w:rPr>
          <w:rFonts w:ascii="Times New Roman" w:eastAsia="Times New Roman" w:hAnsi="Times New Roman" w:cs="Times New Roman"/>
          <w:sz w:val="24"/>
          <w:szCs w:val="24"/>
        </w:rPr>
        <w:t xml:space="preserve"> военной службы.</w:t>
      </w:r>
    </w:p>
    <w:bookmarkEnd w:id="3"/>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5.5.</w:t>
      </w:r>
      <w:r w:rsidR="00B277B9">
        <w:rPr>
          <w:color w:val="000000"/>
        </w:rPr>
        <w:tab/>
      </w:r>
      <w:r w:rsidRPr="009942F4">
        <w:rPr>
          <w:color w:val="000000"/>
        </w:rPr>
        <w:t xml:space="preserve">В случае если граждане, указанные в п. 5.4. Положения, занимают специализированное жилое помещение, площадь которого превышает норму предоставления площади жилого помещения для семьи данной численности, Администрация </w:t>
      </w:r>
      <w:r w:rsidR="004417AF">
        <w:t>Трубачев</w:t>
      </w:r>
      <w:r w:rsidRPr="009942F4">
        <w:t>ского</w:t>
      </w:r>
      <w:r w:rsidRPr="009942F4">
        <w:rPr>
          <w:color w:val="000000"/>
        </w:rPr>
        <w:t xml:space="preserve"> сельского поселения вправе предложить для заселения по договору социального найма иное жилое помещение, размер которого соответствует установленной норме.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5.6.</w:t>
      </w:r>
      <w:r w:rsidR="00B277B9">
        <w:rPr>
          <w:color w:val="000000"/>
        </w:rPr>
        <w:tab/>
      </w:r>
      <w:r w:rsidRPr="009942F4">
        <w:rPr>
          <w:color w:val="000000"/>
        </w:rPr>
        <w:t>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законодательством и настоящим Положением.</w:t>
      </w:r>
    </w:p>
    <w:p w:rsidR="00E56814" w:rsidRPr="009942F4" w:rsidRDefault="00E56814" w:rsidP="00233ECF">
      <w:pPr>
        <w:pStyle w:val="aj"/>
        <w:shd w:val="clear" w:color="auto" w:fill="FFFFFF"/>
        <w:tabs>
          <w:tab w:val="left" w:pos="1560"/>
        </w:tabs>
        <w:spacing w:after="0" w:afterAutospacing="0"/>
        <w:ind w:firstLine="709"/>
        <w:rPr>
          <w:color w:val="000000"/>
        </w:rPr>
      </w:pP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6. Выселение граждан из специализированных жилых помещений</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6.1.</w:t>
      </w:r>
      <w:r w:rsidR="00B277B9">
        <w:rPr>
          <w:color w:val="000000"/>
        </w:rPr>
        <w:tab/>
      </w:r>
      <w:r w:rsidRPr="009942F4">
        <w:rPr>
          <w:color w:val="000000"/>
        </w:rPr>
        <w:t>В случае расторжения или прекращения договора найма специализированного жилого помещения граждане обязаны освободить жилое помещение, которое они занимали по данному договору, в течение 30 дней с момента расторжения или прекращения договора найма специализированного помещения. В случае отказа освободить такое жилое помещение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Российской Федерации.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6.2.</w:t>
      </w:r>
      <w:r w:rsidR="00B277B9">
        <w:rPr>
          <w:color w:val="000000"/>
        </w:rPr>
        <w:tab/>
      </w:r>
      <w:proofErr w:type="gramStart"/>
      <w:r w:rsidRPr="009942F4">
        <w:rPr>
          <w:color w:val="000000"/>
        </w:rP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9942F4">
        <w:rPr>
          <w:color w:val="000000"/>
        </w:rPr>
        <w:t xml:space="preserve"> такого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6.3.</w:t>
      </w:r>
      <w:r w:rsidR="00B277B9">
        <w:rPr>
          <w:color w:val="000000"/>
        </w:rPr>
        <w:tab/>
      </w:r>
      <w:r w:rsidRPr="009942F4">
        <w:rPr>
          <w:color w:val="000000"/>
        </w:rPr>
        <w:t>Выселение граждан из служебных жилых помещений или жилых помещений в общежитиях с предоставлением других жилых помещений в случае, предусмотренном пунктом 6.2 настоящего Положения, осуществляется прежним собственником или юридическим лицом, передающим соответствующие жилые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p>
    <w:p w:rsidR="00E56814" w:rsidRPr="009942F4" w:rsidRDefault="00E56814" w:rsidP="00233ECF">
      <w:pPr>
        <w:shd w:val="clear" w:color="auto" w:fill="FFFFFF"/>
        <w:tabs>
          <w:tab w:val="left" w:pos="1560"/>
        </w:tabs>
        <w:spacing w:after="0"/>
        <w:jc w:val="center"/>
        <w:outlineLvl w:val="4"/>
        <w:rPr>
          <w:rFonts w:ascii="Times New Roman" w:eastAsia="Times New Roman" w:hAnsi="Times New Roman" w:cs="Times New Roman"/>
          <w:b/>
          <w:bCs/>
          <w:color w:val="000000"/>
          <w:sz w:val="24"/>
          <w:szCs w:val="24"/>
        </w:rPr>
      </w:pPr>
      <w:r w:rsidRPr="009942F4">
        <w:rPr>
          <w:rFonts w:ascii="Times New Roman" w:eastAsia="Times New Roman" w:hAnsi="Times New Roman" w:cs="Times New Roman"/>
          <w:b/>
          <w:bCs/>
          <w:color w:val="000000"/>
          <w:sz w:val="24"/>
          <w:szCs w:val="24"/>
        </w:rPr>
        <w:t>7. Порядок исключения служебного жилого помещения из специализированного муниципального жилищного фонда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7.1.</w:t>
      </w:r>
      <w:r w:rsidR="00B277B9">
        <w:rPr>
          <w:color w:val="000000"/>
        </w:rPr>
        <w:tab/>
      </w:r>
      <w:r w:rsidRPr="009942F4">
        <w:rPr>
          <w:color w:val="000000"/>
        </w:rPr>
        <w:t xml:space="preserve">Граждане, указанные в п. 5.4. настоящего положения, проживающие в служебных жилых помещениях, лично подают заявление в письменной форме на имя </w:t>
      </w:r>
      <w:r w:rsidRPr="009942F4">
        <w:rPr>
          <w:color w:val="000000"/>
        </w:rPr>
        <w:lastRenderedPageBreak/>
        <w:t xml:space="preserve">Главы </w:t>
      </w:r>
      <w:r w:rsidR="004417AF">
        <w:t>Трубачев</w:t>
      </w:r>
      <w:r w:rsidRPr="009942F4">
        <w:t>ского</w:t>
      </w:r>
      <w:r w:rsidRPr="009942F4">
        <w:rPr>
          <w:color w:val="000000"/>
        </w:rPr>
        <w:t xml:space="preserve"> сельского поселения об исключении служебного жилого помещения из специализированного муниципального жилищного фонда.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w:t>
      </w:r>
      <w:r w:rsidR="00B277B9">
        <w:rPr>
          <w:color w:val="000000"/>
        </w:rPr>
        <w:tab/>
      </w:r>
      <w:r w:rsidRPr="009942F4">
        <w:rPr>
          <w:color w:val="000000"/>
        </w:rPr>
        <w:t>К заявлению должны быть приложены следующие документы:</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7.2.1.</w:t>
      </w:r>
      <w:r w:rsidR="00B277B9">
        <w:rPr>
          <w:color w:val="000000"/>
        </w:rPr>
        <w:tab/>
      </w:r>
      <w:r w:rsidRPr="009942F4">
        <w:rPr>
          <w:color w:val="000000"/>
        </w:rPr>
        <w:t>копия договора найма;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7.2.2.</w:t>
      </w:r>
      <w:r w:rsidR="00B277B9">
        <w:rPr>
          <w:color w:val="000000"/>
        </w:rPr>
        <w:tab/>
      </w:r>
      <w:r w:rsidRPr="009942F4">
        <w:rPr>
          <w:color w:val="000000"/>
        </w:rPr>
        <w:t>трудовой контракт и/или копия трудовой книжки, заверенная в отделе кадров;</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7.2.3.</w:t>
      </w:r>
      <w:r w:rsidR="00B277B9">
        <w:rPr>
          <w:color w:val="000000"/>
        </w:rPr>
        <w:tab/>
      </w:r>
      <w:r w:rsidRPr="009942F4">
        <w:rPr>
          <w:color w:val="000000"/>
        </w:rPr>
        <w:t xml:space="preserve">выписка из </w:t>
      </w:r>
      <w:proofErr w:type="spellStart"/>
      <w:r w:rsidRPr="009942F4">
        <w:rPr>
          <w:color w:val="000000"/>
        </w:rPr>
        <w:t>похозяйственной</w:t>
      </w:r>
      <w:proofErr w:type="spellEnd"/>
      <w:r w:rsidRPr="009942F4">
        <w:rPr>
          <w:color w:val="000000"/>
        </w:rPr>
        <w:t xml:space="preserve"> книги;</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7.2.4.</w:t>
      </w:r>
      <w:r w:rsidR="00B277B9">
        <w:rPr>
          <w:color w:val="000000"/>
        </w:rPr>
        <w:tab/>
      </w:r>
      <w:r w:rsidRPr="009942F4">
        <w:rPr>
          <w:color w:val="000000"/>
        </w:rPr>
        <w:t>выписка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7.2.5.</w:t>
      </w:r>
      <w:r w:rsidR="00B277B9">
        <w:rPr>
          <w:color w:val="000000"/>
        </w:rPr>
        <w:tab/>
      </w:r>
      <w:r w:rsidRPr="009942F4">
        <w:rPr>
          <w:color w:val="000000"/>
        </w:rPr>
        <w:t>согласие работодателя об исключении служебного жилого помещения из специализированного муниципального жилищного фонда.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7.4.</w:t>
      </w:r>
      <w:r w:rsidR="00B277B9">
        <w:rPr>
          <w:color w:val="000000"/>
        </w:rPr>
        <w:tab/>
      </w:r>
      <w:r w:rsidRPr="009942F4">
        <w:rPr>
          <w:color w:val="000000"/>
        </w:rPr>
        <w:t xml:space="preserve">Решение об исключении служебного жилого помещения из специализированного муниципального жилого фонда принимается Главой </w:t>
      </w:r>
      <w:r w:rsidR="004417AF">
        <w:rPr>
          <w:color w:val="000000"/>
        </w:rPr>
        <w:t>Трубачев</w:t>
      </w:r>
      <w:r w:rsidRPr="009942F4">
        <w:rPr>
          <w:color w:val="000000"/>
        </w:rPr>
        <w:t>ского сельского поселения.</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Решение оформляется постановлением.</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К отношениям, по пользованию данным жилым помещением применяются нормы Жилищного кодекса Российской Федерации о договоре социального найма.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7.5.</w:t>
      </w:r>
      <w:r w:rsidR="00B277B9">
        <w:rPr>
          <w:color w:val="000000"/>
        </w:rPr>
        <w:tab/>
      </w:r>
      <w:r w:rsidRPr="009942F4">
        <w:rPr>
          <w:color w:val="000000"/>
        </w:rPr>
        <w:t>После вынесения решения об исключении жилого помещения из служебного жилого фонда с гражданами, указанными в разделе 3 настоящего Положения, заключаются договоры социального найма.</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7.6.</w:t>
      </w:r>
      <w:r w:rsidR="00B277B9">
        <w:rPr>
          <w:color w:val="000000"/>
        </w:rPr>
        <w:tab/>
      </w:r>
      <w:proofErr w:type="gramStart"/>
      <w:r w:rsidRPr="009942F4">
        <w:rPr>
          <w:color w:val="000000"/>
        </w:rPr>
        <w:t xml:space="preserve">Администрация </w:t>
      </w:r>
      <w:r w:rsidR="004417AF">
        <w:t>Трубачев</w:t>
      </w:r>
      <w:r w:rsidRPr="009942F4">
        <w:t>ского</w:t>
      </w:r>
      <w:r w:rsidRPr="009942F4">
        <w:rPr>
          <w:color w:val="000000"/>
        </w:rPr>
        <w:t xml:space="preserve"> сельского поселения запрашивает с использованием межведомственного информационного взаимодействия документы (сведения), указанные в подпунктах 2.3.4., 4.3.4, 3.3.5, 7.2.4. настоящего положения, который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w:t>
      </w:r>
      <w:proofErr w:type="gramEnd"/>
      <w:r w:rsidRPr="009942F4">
        <w:rPr>
          <w:color w:val="000000"/>
        </w:rPr>
        <w:t xml:space="preserve"> области, муниципальными правовыми актами, если указанный документ не представлен гражданином по собственной инициативе.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Гражданин вправе представить необходимые для принятия на учет документы в полном объеме по собственной инициативе.</w:t>
      </w:r>
    </w:p>
    <w:p w:rsidR="00E56814" w:rsidRPr="009942F4" w:rsidRDefault="00E56814" w:rsidP="00233ECF">
      <w:pPr>
        <w:pStyle w:val="aj"/>
        <w:shd w:val="clear" w:color="auto" w:fill="FFFFFF"/>
        <w:tabs>
          <w:tab w:val="left" w:pos="1560"/>
        </w:tabs>
        <w:spacing w:after="0" w:afterAutospacing="0"/>
        <w:ind w:firstLine="709"/>
        <w:rPr>
          <w:color w:val="000000"/>
        </w:rPr>
      </w:pPr>
      <w:r w:rsidRPr="009942F4">
        <w:rPr>
          <w:color w:val="000000"/>
        </w:rPr>
        <w:t xml:space="preserve">Межведомственное информационное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 </w:t>
      </w:r>
    </w:p>
    <w:p w:rsidR="00E56814" w:rsidRPr="009942F4" w:rsidRDefault="00E56814" w:rsidP="00233ECF">
      <w:pPr>
        <w:pStyle w:val="a3"/>
        <w:shd w:val="clear" w:color="auto" w:fill="FFFFFF"/>
        <w:tabs>
          <w:tab w:val="left" w:pos="1560"/>
        </w:tabs>
        <w:spacing w:after="0" w:afterAutospacing="0"/>
        <w:ind w:firstLine="709"/>
        <w:rPr>
          <w:color w:val="000000"/>
        </w:rPr>
      </w:pPr>
    </w:p>
    <w:p w:rsidR="00855222" w:rsidRPr="009942F4" w:rsidRDefault="00855222" w:rsidP="00233ECF">
      <w:pPr>
        <w:tabs>
          <w:tab w:val="left" w:pos="1560"/>
        </w:tabs>
        <w:spacing w:after="0"/>
        <w:ind w:firstLine="709"/>
        <w:rPr>
          <w:rFonts w:ascii="Times New Roman" w:hAnsi="Times New Roman" w:cs="Times New Roman"/>
          <w:sz w:val="24"/>
          <w:szCs w:val="24"/>
        </w:rPr>
      </w:pPr>
    </w:p>
    <w:sectPr w:rsidR="00855222" w:rsidRPr="009942F4" w:rsidSect="0042793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E40DE"/>
    <w:multiLevelType w:val="multilevel"/>
    <w:tmpl w:val="51385530"/>
    <w:lvl w:ilvl="0">
      <w:start w:val="1"/>
      <w:numFmt w:val="decimal"/>
      <w:lvlText w:val="%1."/>
      <w:lvlJc w:val="left"/>
      <w:pPr>
        <w:tabs>
          <w:tab w:val="num" w:pos="540"/>
        </w:tabs>
        <w:ind w:left="54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7932"/>
    <w:rsid w:val="00017633"/>
    <w:rsid w:val="000F3746"/>
    <w:rsid w:val="001952FD"/>
    <w:rsid w:val="00205439"/>
    <w:rsid w:val="00233ECF"/>
    <w:rsid w:val="00427932"/>
    <w:rsid w:val="004417AF"/>
    <w:rsid w:val="006624B3"/>
    <w:rsid w:val="00854AD6"/>
    <w:rsid w:val="00855222"/>
    <w:rsid w:val="009942F4"/>
    <w:rsid w:val="00B277B9"/>
    <w:rsid w:val="00D33189"/>
    <w:rsid w:val="00E56814"/>
    <w:rsid w:val="00F52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7932"/>
    <w:pPr>
      <w:spacing w:after="100" w:afterAutospacing="1" w:line="240" w:lineRule="auto"/>
    </w:pPr>
    <w:rPr>
      <w:rFonts w:ascii="Times New Roman" w:eastAsia="Times New Roman" w:hAnsi="Times New Roman" w:cs="Times New Roman"/>
      <w:sz w:val="24"/>
      <w:szCs w:val="24"/>
    </w:rPr>
  </w:style>
  <w:style w:type="paragraph" w:customStyle="1" w:styleId="aj">
    <w:name w:val="_aj"/>
    <w:basedOn w:val="a"/>
    <w:rsid w:val="00427932"/>
    <w:pPr>
      <w:spacing w:after="100" w:afterAutospacing="1" w:line="240" w:lineRule="auto"/>
      <w:ind w:firstLine="300"/>
      <w:jc w:val="both"/>
    </w:pPr>
    <w:rPr>
      <w:rFonts w:ascii="Times New Roman" w:eastAsia="Times New Roman" w:hAnsi="Times New Roman" w:cs="Times New Roman"/>
      <w:sz w:val="24"/>
      <w:szCs w:val="24"/>
    </w:rPr>
  </w:style>
  <w:style w:type="paragraph" w:styleId="a4">
    <w:name w:val="Body Text"/>
    <w:basedOn w:val="a"/>
    <w:link w:val="a5"/>
    <w:rsid w:val="00427932"/>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42793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2014-11-17T02:56:00Z</cp:lastPrinted>
  <dcterms:created xsi:type="dcterms:W3CDTF">2014-09-25T08:29:00Z</dcterms:created>
  <dcterms:modified xsi:type="dcterms:W3CDTF">2014-11-17T02:58:00Z</dcterms:modified>
</cp:coreProperties>
</file>