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C10955" w:rsidRDefault="00322662" w:rsidP="003226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0955">
        <w:rPr>
          <w:rFonts w:ascii="Times New Roman" w:hAnsi="Times New Roman"/>
          <w:sz w:val="28"/>
          <w:szCs w:val="28"/>
        </w:rPr>
        <w:t xml:space="preserve">Совет </w:t>
      </w:r>
      <w:r w:rsidR="005629B8" w:rsidRPr="00C10955">
        <w:rPr>
          <w:rFonts w:ascii="Times New Roman" w:hAnsi="Times New Roman"/>
          <w:sz w:val="28"/>
          <w:szCs w:val="28"/>
        </w:rPr>
        <w:t>Трубач</w:t>
      </w:r>
      <w:r w:rsidRPr="00C10955">
        <w:rPr>
          <w:rFonts w:ascii="Times New Roman" w:hAnsi="Times New Roman"/>
          <w:sz w:val="28"/>
          <w:szCs w:val="28"/>
        </w:rPr>
        <w:t>евского сельского поселения</w:t>
      </w:r>
    </w:p>
    <w:p w:rsidR="00322662" w:rsidRPr="00C10955" w:rsidRDefault="00322662" w:rsidP="00563A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0955">
        <w:rPr>
          <w:rFonts w:ascii="Times New Roman" w:hAnsi="Times New Roman"/>
          <w:sz w:val="28"/>
          <w:szCs w:val="28"/>
        </w:rPr>
        <w:t>Шегарского района  Томской области</w:t>
      </w:r>
    </w:p>
    <w:p w:rsidR="00563A9E" w:rsidRPr="00C10955" w:rsidRDefault="00563A9E" w:rsidP="00563A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2662" w:rsidRPr="00C10955" w:rsidRDefault="00322662" w:rsidP="00322662">
      <w:pPr>
        <w:jc w:val="center"/>
        <w:rPr>
          <w:rFonts w:ascii="Times New Roman" w:hAnsi="Times New Roman"/>
          <w:sz w:val="28"/>
          <w:szCs w:val="28"/>
        </w:rPr>
      </w:pPr>
      <w:r w:rsidRPr="00C10955">
        <w:rPr>
          <w:rFonts w:ascii="Times New Roman" w:hAnsi="Times New Roman"/>
          <w:sz w:val="28"/>
          <w:szCs w:val="28"/>
        </w:rPr>
        <w:t>РЕШЕНИЕ</w:t>
      </w:r>
    </w:p>
    <w:p w:rsidR="00D23639" w:rsidRPr="00F016B1" w:rsidRDefault="005943D7" w:rsidP="00D23639">
      <w:pPr>
        <w:pStyle w:val="a3"/>
        <w:rPr>
          <w:rFonts w:ascii="Times New Roman" w:hAnsi="Times New Roman"/>
          <w:u w:val="single"/>
        </w:rPr>
      </w:pPr>
      <w:r w:rsidRPr="00F016B1">
        <w:rPr>
          <w:rFonts w:ascii="Times New Roman" w:hAnsi="Times New Roman"/>
        </w:rPr>
        <w:t>«</w:t>
      </w:r>
      <w:r w:rsidR="00DE6278">
        <w:rPr>
          <w:rFonts w:ascii="Times New Roman" w:hAnsi="Times New Roman"/>
        </w:rPr>
        <w:t xml:space="preserve"> 17</w:t>
      </w:r>
      <w:r w:rsidR="00644F57">
        <w:rPr>
          <w:rFonts w:ascii="Times New Roman" w:hAnsi="Times New Roman"/>
        </w:rPr>
        <w:t>»</w:t>
      </w:r>
      <w:r w:rsidR="00C10955">
        <w:rPr>
          <w:rFonts w:ascii="Times New Roman" w:hAnsi="Times New Roman"/>
        </w:rPr>
        <w:t xml:space="preserve"> </w:t>
      </w:r>
      <w:r w:rsidR="00DB7EFA" w:rsidRPr="00C10955">
        <w:rPr>
          <w:rFonts w:ascii="Times New Roman" w:hAnsi="Times New Roman"/>
        </w:rPr>
        <w:t>апреля</w:t>
      </w:r>
      <w:r w:rsidR="00C10955">
        <w:rPr>
          <w:rFonts w:ascii="Times New Roman" w:hAnsi="Times New Roman"/>
        </w:rPr>
        <w:t xml:space="preserve"> </w:t>
      </w:r>
      <w:r w:rsidR="00322662" w:rsidRPr="00F016B1">
        <w:rPr>
          <w:rFonts w:ascii="Times New Roman" w:hAnsi="Times New Roman"/>
        </w:rPr>
        <w:t>20</w:t>
      </w:r>
      <w:r w:rsidR="00FB5995">
        <w:rPr>
          <w:rFonts w:ascii="Times New Roman" w:hAnsi="Times New Roman"/>
        </w:rPr>
        <w:t>1</w:t>
      </w:r>
      <w:r w:rsidR="00580CEE">
        <w:rPr>
          <w:rFonts w:ascii="Times New Roman" w:hAnsi="Times New Roman"/>
        </w:rPr>
        <w:t>7</w:t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C10955">
        <w:rPr>
          <w:rFonts w:ascii="Times New Roman" w:hAnsi="Times New Roman"/>
        </w:rPr>
        <w:t xml:space="preserve">                                         </w:t>
      </w:r>
      <w:r w:rsidR="00C01CE9">
        <w:rPr>
          <w:rFonts w:ascii="Times New Roman" w:hAnsi="Times New Roman"/>
        </w:rPr>
        <w:t xml:space="preserve">   </w:t>
      </w:r>
      <w:r w:rsidR="00C10955">
        <w:rPr>
          <w:rFonts w:ascii="Times New Roman" w:hAnsi="Times New Roman"/>
        </w:rPr>
        <w:t xml:space="preserve"> </w:t>
      </w:r>
      <w:r w:rsidR="00322662" w:rsidRPr="00F016B1">
        <w:rPr>
          <w:rFonts w:ascii="Times New Roman" w:hAnsi="Times New Roman"/>
        </w:rPr>
        <w:t xml:space="preserve">№ </w:t>
      </w:r>
      <w:r w:rsidR="00DE6278">
        <w:rPr>
          <w:rFonts w:ascii="Times New Roman" w:hAnsi="Times New Roman"/>
        </w:rPr>
        <w:t>14</w:t>
      </w:r>
      <w:bookmarkStart w:id="0" w:name="_GoBack"/>
      <w:bookmarkEnd w:id="0"/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r w:rsidR="005629B8">
        <w:rPr>
          <w:rFonts w:ascii="Times New Roman" w:hAnsi="Times New Roman"/>
        </w:rPr>
        <w:t>Трубачево</w:t>
      </w:r>
    </w:p>
    <w:p w:rsidR="00E85C4B" w:rsidRPr="00F016B1" w:rsidRDefault="00E85C4B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D23639" w:rsidRPr="00F016B1" w:rsidRDefault="00D23639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F46696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в решение Совета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580CEE">
        <w:rPr>
          <w:rFonts w:ascii="Times New Roman" w:hAnsi="Times New Roman"/>
          <w:sz w:val="24"/>
          <w:szCs w:val="24"/>
        </w:rPr>
        <w:t>26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 w:rsidR="00580CEE">
        <w:rPr>
          <w:rFonts w:ascii="Times New Roman" w:hAnsi="Times New Roman"/>
          <w:sz w:val="24"/>
          <w:szCs w:val="24"/>
        </w:rPr>
        <w:t>26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«О бюджете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</w:t>
      </w:r>
      <w:r w:rsidR="00C10955">
        <w:rPr>
          <w:rFonts w:ascii="Times New Roman" w:hAnsi="Times New Roman"/>
          <w:sz w:val="24"/>
          <w:szCs w:val="24"/>
        </w:rPr>
        <w:t xml:space="preserve"> </w:t>
      </w:r>
      <w:r w:rsidRPr="00F016B1">
        <w:rPr>
          <w:rFonts w:ascii="Times New Roman" w:hAnsi="Times New Roman"/>
          <w:sz w:val="24"/>
          <w:szCs w:val="24"/>
        </w:rPr>
        <w:t>сельского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поселения на 201</w:t>
      </w:r>
      <w:r w:rsidR="00580CEE">
        <w:rPr>
          <w:rFonts w:ascii="Times New Roman" w:hAnsi="Times New Roman"/>
          <w:sz w:val="24"/>
          <w:szCs w:val="24"/>
        </w:rPr>
        <w:t>7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2217FE" w:rsidRDefault="002217FE" w:rsidP="00C109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8F39EE" w:rsidRPr="00F016B1">
        <w:rPr>
          <w:rFonts w:ascii="Times New Roman" w:hAnsi="Times New Roman"/>
          <w:sz w:val="24"/>
          <w:szCs w:val="24"/>
        </w:rPr>
        <w:t xml:space="preserve">Рассмотрев </w:t>
      </w:r>
      <w:r w:rsidR="00580CEE">
        <w:rPr>
          <w:rFonts w:ascii="Times New Roman" w:hAnsi="Times New Roman"/>
          <w:sz w:val="24"/>
          <w:szCs w:val="24"/>
        </w:rPr>
        <w:t xml:space="preserve">проект </w:t>
      </w:r>
      <w:r w:rsidRPr="00F016B1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решение Совета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 xml:space="preserve">вского сельского поселения от </w:t>
      </w:r>
      <w:r w:rsidR="005629B8">
        <w:rPr>
          <w:rFonts w:ascii="Times New Roman" w:hAnsi="Times New Roman"/>
          <w:sz w:val="24"/>
          <w:szCs w:val="24"/>
        </w:rPr>
        <w:t>2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580CEE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№ </w:t>
      </w:r>
      <w:r w:rsidR="00580CEE">
        <w:rPr>
          <w:rFonts w:ascii="Times New Roman" w:hAnsi="Times New Roman"/>
          <w:sz w:val="24"/>
          <w:szCs w:val="24"/>
        </w:rPr>
        <w:t>26</w:t>
      </w:r>
      <w:r w:rsidRPr="00F016B1">
        <w:rPr>
          <w:rFonts w:ascii="Times New Roman" w:hAnsi="Times New Roman"/>
          <w:sz w:val="24"/>
          <w:szCs w:val="24"/>
        </w:rPr>
        <w:t xml:space="preserve"> «О бюджете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 сельского поселения на 201</w:t>
      </w:r>
      <w:r w:rsidR="00580CEE">
        <w:rPr>
          <w:rFonts w:ascii="Times New Roman" w:hAnsi="Times New Roman"/>
          <w:sz w:val="24"/>
          <w:szCs w:val="24"/>
        </w:rPr>
        <w:t>7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  <w:r w:rsidR="004F4C5D">
        <w:rPr>
          <w:rFonts w:ascii="Times New Roman" w:hAnsi="Times New Roman"/>
          <w:sz w:val="24"/>
          <w:szCs w:val="24"/>
        </w:rPr>
        <w:t>.</w:t>
      </w:r>
    </w:p>
    <w:p w:rsidR="0025018C" w:rsidRPr="00F016B1" w:rsidRDefault="0025018C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4459CD" w:rsidRPr="00F016B1" w:rsidRDefault="00FE000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 решил:</w:t>
      </w:r>
    </w:p>
    <w:p w:rsidR="00D23639" w:rsidRPr="00F016B1" w:rsidRDefault="00D2363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5C4B" w:rsidRPr="00F016B1" w:rsidRDefault="00E85C4B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F52F9" w:rsidRPr="00F016B1" w:rsidRDefault="00FE0009" w:rsidP="00AB4922">
      <w:pPr>
        <w:pStyle w:val="aa"/>
        <w:spacing w:after="160"/>
        <w:ind w:left="0" w:firstLine="567"/>
        <w:jc w:val="both"/>
      </w:pPr>
      <w:r w:rsidRPr="00C10955">
        <w:t>1</w:t>
      </w:r>
      <w:r w:rsidRPr="00F016B1">
        <w:t>.</w:t>
      </w:r>
      <w:r w:rsidR="00C10955">
        <w:t xml:space="preserve"> </w:t>
      </w:r>
      <w:r w:rsidRPr="00F016B1">
        <w:t xml:space="preserve">Внести в решение Совета </w:t>
      </w:r>
      <w:r w:rsidR="005629B8">
        <w:t>Трубач</w:t>
      </w:r>
      <w:r w:rsidRPr="00F016B1">
        <w:t xml:space="preserve">евского сельского поселения от </w:t>
      </w:r>
      <w:r w:rsidR="00BD095F" w:rsidRPr="00F016B1">
        <w:t>2</w:t>
      </w:r>
      <w:r w:rsidR="00580CEE">
        <w:t>6</w:t>
      </w:r>
      <w:r w:rsidRPr="00F016B1">
        <w:t>.12.20</w:t>
      </w:r>
      <w:r w:rsidR="002D5DD9" w:rsidRPr="00F016B1">
        <w:t>1</w:t>
      </w:r>
      <w:r w:rsidR="00580CEE">
        <w:t>6</w:t>
      </w:r>
      <w:r w:rsidRPr="00F016B1">
        <w:t xml:space="preserve"> № </w:t>
      </w:r>
      <w:r w:rsidR="00580CEE">
        <w:t>26</w:t>
      </w:r>
      <w:r w:rsidRPr="00F016B1">
        <w:t xml:space="preserve"> «О бюджете </w:t>
      </w:r>
      <w:r w:rsidR="005629B8">
        <w:t>Трубач</w:t>
      </w:r>
      <w:r w:rsidRPr="00F016B1">
        <w:t>евского сельского поселения на 201</w:t>
      </w:r>
      <w:r w:rsidR="00580CEE">
        <w:t>7</w:t>
      </w:r>
      <w:r w:rsidRPr="00F016B1">
        <w:t>год</w:t>
      </w:r>
      <w:r w:rsidR="004F4C5D">
        <w:t>»,</w:t>
      </w:r>
      <w:r w:rsidR="00C01CE9">
        <w:t xml:space="preserve"> </w:t>
      </w:r>
      <w:r w:rsidR="004F4C5D">
        <w:t>решение Совета Трубачевского сельского поселения от 30.01.2017г. № 1</w:t>
      </w:r>
      <w:r w:rsidR="00DB7EFA">
        <w:t>,решение Совета от 27.03.2017г №12</w:t>
      </w:r>
      <w:r w:rsidRPr="00F016B1">
        <w:t xml:space="preserve"> следующие изменения и дополнения:</w:t>
      </w:r>
    </w:p>
    <w:p w:rsidR="003C0EFD" w:rsidRDefault="009F52F9" w:rsidP="00AB4922">
      <w:pPr>
        <w:pStyle w:val="aa"/>
        <w:spacing w:after="160"/>
        <w:ind w:left="0" w:firstLine="567"/>
        <w:jc w:val="both"/>
      </w:pPr>
      <w:r w:rsidRPr="00F016B1">
        <w:t>1</w:t>
      </w:r>
      <w:r w:rsidR="000A68A7">
        <w:t>.1 Пункт 1 изложить в следующей редакции: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</w:t>
      </w:r>
      <w:r w:rsidR="00C10955">
        <w:t xml:space="preserve"> </w:t>
      </w:r>
      <w:r>
        <w:t>Утвердить основные характеристики бюджета Трубачевского сельского  поселения на 201</w:t>
      </w:r>
      <w:r w:rsidR="0025018C">
        <w:t xml:space="preserve">7 </w:t>
      </w:r>
      <w:r>
        <w:t>год;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1.1</w:t>
      </w:r>
      <w:r w:rsidR="00C10955">
        <w:t xml:space="preserve">. </w:t>
      </w:r>
      <w:r>
        <w:t xml:space="preserve">Общий объем доходов бюджета в сумме </w:t>
      </w:r>
      <w:r w:rsidR="00DB7EFA">
        <w:t>6698</w:t>
      </w:r>
      <w:r w:rsidR="0025018C">
        <w:t>,1</w:t>
      </w:r>
      <w:r>
        <w:t>тыс.</w:t>
      </w:r>
      <w:r w:rsidR="00C01CE9">
        <w:t xml:space="preserve"> </w:t>
      </w:r>
      <w:r>
        <w:t xml:space="preserve">рублей, в том числе налоговые и неналоговые доходы в сумме </w:t>
      </w:r>
      <w:r w:rsidR="00DB7EFA">
        <w:t xml:space="preserve"> 1181</w:t>
      </w:r>
      <w:r w:rsidR="00580CEE">
        <w:t xml:space="preserve">,5 </w:t>
      </w:r>
      <w:r w:rsidR="004F670D">
        <w:t>тыс</w:t>
      </w:r>
      <w:r>
        <w:t>.</w:t>
      </w:r>
      <w:r w:rsidR="00C01CE9">
        <w:t xml:space="preserve"> </w:t>
      </w:r>
      <w:r>
        <w:t>рублей;</w:t>
      </w:r>
    </w:p>
    <w:p w:rsidR="004F4C5D" w:rsidRDefault="00DB7EFA" w:rsidP="00AB4922">
      <w:pPr>
        <w:pStyle w:val="aa"/>
        <w:spacing w:after="160"/>
        <w:ind w:left="0" w:firstLine="567"/>
        <w:jc w:val="both"/>
      </w:pPr>
      <w:r>
        <w:t xml:space="preserve">  1.2</w:t>
      </w:r>
      <w:r w:rsidR="00C10955">
        <w:t>.</w:t>
      </w:r>
      <w:r>
        <w:t xml:space="preserve"> Приложение 9</w:t>
      </w:r>
      <w:r w:rsidR="004F4C5D">
        <w:t xml:space="preserve"> изложить в ново</w:t>
      </w:r>
      <w:r>
        <w:t>й редакции согласно приложению 9</w:t>
      </w:r>
      <w:r w:rsidR="004F4C5D">
        <w:t xml:space="preserve"> к настоящему решению;</w:t>
      </w:r>
    </w:p>
    <w:p w:rsidR="000A68A7" w:rsidRDefault="004F4C5D" w:rsidP="00AB4922">
      <w:pPr>
        <w:pStyle w:val="aa"/>
        <w:spacing w:after="160"/>
        <w:ind w:left="0" w:firstLine="567"/>
        <w:jc w:val="both"/>
      </w:pPr>
      <w:r>
        <w:t xml:space="preserve">  1.3</w:t>
      </w:r>
      <w:r w:rsidR="00C10955">
        <w:t>.</w:t>
      </w:r>
      <w:r w:rsidR="000A68A7">
        <w:t xml:space="preserve"> Общий объем расходов бюджета в </w:t>
      </w:r>
      <w:r w:rsidR="00681277">
        <w:t>сум</w:t>
      </w:r>
      <w:r w:rsidR="000A68A7">
        <w:t>ме</w:t>
      </w:r>
      <w:r w:rsidR="0025018C">
        <w:t xml:space="preserve"> 730</w:t>
      </w:r>
      <w:r w:rsidR="00DB7EFA">
        <w:t>9</w:t>
      </w:r>
      <w:r w:rsidR="0025018C">
        <w:t>,3</w:t>
      </w:r>
      <w:r w:rsidR="00580CEE">
        <w:t xml:space="preserve"> тыс.</w:t>
      </w:r>
      <w:r w:rsidR="000A68A7">
        <w:t>рублей;</w:t>
      </w:r>
    </w:p>
    <w:p w:rsidR="000A68A7" w:rsidRDefault="004F4C5D" w:rsidP="00AB4922">
      <w:pPr>
        <w:pStyle w:val="aa"/>
        <w:spacing w:after="160"/>
        <w:ind w:left="0" w:firstLine="567"/>
        <w:jc w:val="both"/>
      </w:pPr>
      <w:r>
        <w:t xml:space="preserve">  1.4</w:t>
      </w:r>
      <w:r w:rsidR="00C10955">
        <w:t>.</w:t>
      </w:r>
      <w:r w:rsidR="00333CDD">
        <w:t xml:space="preserve"> Приложение 6</w:t>
      </w:r>
      <w:r w:rsidR="004300F4">
        <w:t xml:space="preserve"> изложить в новой редакции согласно приложению </w:t>
      </w:r>
      <w:r w:rsidR="00333CDD">
        <w:t>6</w:t>
      </w:r>
      <w:r>
        <w:t xml:space="preserve"> к настоящему решению.</w:t>
      </w:r>
    </w:p>
    <w:p w:rsidR="004A14BC" w:rsidRDefault="004A14BC" w:rsidP="0025018C">
      <w:pPr>
        <w:pStyle w:val="aa"/>
        <w:spacing w:after="160"/>
        <w:ind w:left="0" w:firstLine="567"/>
        <w:jc w:val="both"/>
      </w:pPr>
    </w:p>
    <w:p w:rsidR="00645F72" w:rsidRDefault="00C10955" w:rsidP="00C10955">
      <w:pPr>
        <w:pStyle w:val="a3"/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45F72" w:rsidRPr="00C10955">
        <w:rPr>
          <w:rFonts w:ascii="Times New Roman" w:hAnsi="Times New Roman"/>
          <w:sz w:val="24"/>
          <w:szCs w:val="24"/>
        </w:rPr>
        <w:t>2</w:t>
      </w:r>
      <w:r w:rsidR="00044D6D">
        <w:rPr>
          <w:rFonts w:ascii="Times New Roman" w:hAnsi="Times New Roman"/>
          <w:sz w:val="24"/>
          <w:szCs w:val="24"/>
        </w:rPr>
        <w:t>. Настоящее решение подлежит обнародованию и размещению на официальном сайте Трубачевского сельского поселения не позднее 20 дней после его подписания в установленном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645F72" w:rsidRPr="00F016B1" w:rsidRDefault="00C1095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  <w:r w:rsidRPr="00C10955">
        <w:rPr>
          <w:rFonts w:ascii="Times New Roman" w:hAnsi="Times New Roman"/>
          <w:sz w:val="24"/>
          <w:szCs w:val="24"/>
        </w:rPr>
        <w:t xml:space="preserve">         </w:t>
      </w:r>
      <w:r w:rsidR="00645F72" w:rsidRPr="00C10955">
        <w:rPr>
          <w:rFonts w:ascii="Times New Roman" w:hAnsi="Times New Roman"/>
          <w:sz w:val="24"/>
          <w:szCs w:val="24"/>
        </w:rPr>
        <w:t>3</w:t>
      </w:r>
      <w:r w:rsidR="00645F72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0C4077" w:rsidRDefault="000C4077" w:rsidP="004F670D">
      <w:pPr>
        <w:pStyle w:val="a3"/>
      </w:pPr>
    </w:p>
    <w:p w:rsidR="000C4077" w:rsidRDefault="000C4077" w:rsidP="004F670D">
      <w:pPr>
        <w:pStyle w:val="a3"/>
      </w:pPr>
    </w:p>
    <w:p w:rsidR="00D23639" w:rsidRPr="00645F72" w:rsidRDefault="00A51F4A" w:rsidP="004F670D">
      <w:pPr>
        <w:pStyle w:val="a3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Председатель</w:t>
      </w:r>
      <w:r w:rsidR="00D23639" w:rsidRPr="00645F72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645F72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Трубачевского</w:t>
      </w:r>
      <w:r w:rsidR="00D23639" w:rsidRPr="00645F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645F72" w:rsidRDefault="00047CC5" w:rsidP="004F670D">
      <w:pPr>
        <w:pStyle w:val="a3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 xml:space="preserve">Глава </w:t>
      </w:r>
      <w:r w:rsidR="00D23639" w:rsidRPr="00645F7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rPr>
          <w:rFonts w:ascii="Times New Roman" w:hAnsi="Times New Roman"/>
          <w:sz w:val="24"/>
          <w:szCs w:val="24"/>
        </w:rPr>
        <w:t>Трубачевского</w:t>
      </w:r>
      <w:r w:rsidR="00C10955">
        <w:rPr>
          <w:rFonts w:ascii="Times New Roman" w:hAnsi="Times New Roman"/>
          <w:sz w:val="24"/>
          <w:szCs w:val="24"/>
        </w:rPr>
        <w:t xml:space="preserve"> </w:t>
      </w:r>
      <w:r w:rsidR="00047CC5" w:rsidRPr="004F670D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C10955">
        <w:rPr>
          <w:rFonts w:ascii="Times New Roman" w:hAnsi="Times New Roman"/>
          <w:sz w:val="24"/>
          <w:szCs w:val="24"/>
        </w:rPr>
        <w:t xml:space="preserve">                     </w:t>
      </w:r>
      <w:r w:rsidR="00580CEE">
        <w:rPr>
          <w:rFonts w:ascii="Times New Roman" w:hAnsi="Times New Roman"/>
          <w:sz w:val="24"/>
          <w:szCs w:val="24"/>
        </w:rPr>
        <w:t>В.В.Иванов</w:t>
      </w: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Look w:val="00A0"/>
      </w:tblPr>
      <w:tblGrid>
        <w:gridCol w:w="823"/>
        <w:gridCol w:w="6346"/>
        <w:gridCol w:w="2328"/>
      </w:tblGrid>
      <w:tr w:rsidR="00C01CE9" w:rsidRPr="00506149" w:rsidTr="00352836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1CE9" w:rsidRPr="00506149" w:rsidRDefault="00C01CE9" w:rsidP="0035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 xml:space="preserve">Приложение № 9  </w:t>
            </w: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>к решению Совета</w:t>
            </w: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 xml:space="preserve">Трубачевское сельское поселение </w:t>
            </w: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>Шегарского района Томской области</w:t>
            </w:r>
          </w:p>
          <w:p w:rsidR="00C01CE9" w:rsidRPr="00506149" w:rsidRDefault="00C01CE9" w:rsidP="003528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149">
              <w:rPr>
                <w:rFonts w:ascii="Times New Roman" w:hAnsi="Times New Roman"/>
                <w:sz w:val="20"/>
                <w:szCs w:val="20"/>
              </w:rPr>
              <w:t>«17» апреля 2017 г.  №14</w:t>
            </w:r>
          </w:p>
        </w:tc>
      </w:tr>
      <w:tr w:rsidR="00C01CE9" w:rsidRPr="00912A71" w:rsidTr="00352836">
        <w:trPr>
          <w:trHeight w:val="312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  <w:r w:rsidRPr="00912A71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  <w:r w:rsidRPr="00912A71">
              <w:rPr>
                <w:rFonts w:ascii="Times New Roman" w:hAnsi="Times New Roman"/>
                <w:b/>
                <w:sz w:val="24"/>
                <w:szCs w:val="24"/>
              </w:rPr>
              <w:t xml:space="preserve"> бюджета Трубачевского сельского поселения на 2017 год</w:t>
            </w:r>
          </w:p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E9" w:rsidRPr="00912A71" w:rsidTr="00352836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A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План на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A7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собственные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1181 </w:t>
            </w:r>
            <w:r w:rsidRPr="00912A71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</w:tr>
      <w:tr w:rsidR="00C01CE9" w:rsidRPr="00912A71" w:rsidTr="00352836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iCs/>
                <w:sz w:val="24"/>
                <w:szCs w:val="24"/>
              </w:rPr>
              <w:t>Единый сельхозналог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01CE9" w:rsidRPr="00912A71" w:rsidTr="00352836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01CE9" w:rsidRPr="00912A71" w:rsidTr="00352836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iCs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C01CE9" w:rsidRPr="00912A71" w:rsidTr="00352836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A71">
              <w:rPr>
                <w:rFonts w:ascii="Times New Roman" w:hAnsi="Times New Roman"/>
                <w:sz w:val="24"/>
                <w:szCs w:val="24"/>
              </w:rPr>
              <w:t>плата за найм муниципального жилья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01CE9" w:rsidRPr="00912A71" w:rsidTr="00352836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всего: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5516,6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Cs/>
                <w:sz w:val="24"/>
                <w:szCs w:val="24"/>
              </w:rPr>
              <w:t>350,3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Дотации из РФФПП (за счет субвенций из ОБ)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Cs/>
                <w:sz w:val="24"/>
                <w:szCs w:val="24"/>
              </w:rPr>
              <w:t>2329,6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Иные межбюджет</w:t>
            </w:r>
            <w:r>
              <w:rPr>
                <w:rFonts w:ascii="Times New Roman" w:hAnsi="Times New Roman"/>
                <w:sz w:val="24"/>
                <w:szCs w:val="24"/>
              </w:rPr>
              <w:t>ные трансферты (на сбалансирова</w:t>
            </w:r>
            <w:r w:rsidRPr="00912A71">
              <w:rPr>
                <w:rFonts w:ascii="Times New Roman" w:hAnsi="Times New Roman"/>
                <w:sz w:val="24"/>
                <w:szCs w:val="24"/>
              </w:rPr>
              <w:t>нность)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2684,2</w:t>
            </w:r>
          </w:p>
        </w:tc>
      </w:tr>
      <w:tr w:rsidR="00C01CE9" w:rsidRPr="00912A71" w:rsidTr="00352836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Иные межбюджетные трансферты (целевые)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:rsidR="00C01CE9" w:rsidRPr="00912A71" w:rsidTr="00352836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Субвенции: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Cs/>
                <w:sz w:val="24"/>
                <w:szCs w:val="24"/>
              </w:rPr>
              <w:t>72,5</w:t>
            </w:r>
          </w:p>
        </w:tc>
      </w:tr>
      <w:tr w:rsidR="00C01CE9" w:rsidRPr="00912A71" w:rsidTr="00352836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в т.ч. на осуществление полномочий по первичному воинскому учету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71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01CE9" w:rsidRPr="00912A71" w:rsidTr="00352836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E9" w:rsidRPr="00912A71" w:rsidRDefault="00C01CE9" w:rsidP="003528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A7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CE9" w:rsidRPr="00912A71" w:rsidRDefault="00C01CE9" w:rsidP="00352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6698,1</w:t>
            </w:r>
          </w:p>
        </w:tc>
      </w:tr>
    </w:tbl>
    <w:p w:rsidR="00C01CE9" w:rsidRPr="00912A71" w:rsidRDefault="00C01CE9" w:rsidP="00C01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CE9" w:rsidRDefault="00C01CE9" w:rsidP="00C01CE9"/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C01CE9" w:rsidRPr="00FA60D4" w:rsidTr="00352836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352836" w:rsidRDefault="00C01CE9" w:rsidP="00352836">
            <w:pPr>
              <w:ind w:left="7194" w:right="-8430"/>
              <w:rPr>
                <w:sz w:val="20"/>
                <w:szCs w:val="20"/>
              </w:rPr>
            </w:pPr>
          </w:p>
          <w:p w:rsidR="00C01CE9" w:rsidRPr="00352836" w:rsidRDefault="00C01CE9" w:rsidP="00C01CE9">
            <w:pPr>
              <w:spacing w:after="0" w:line="240" w:lineRule="auto"/>
              <w:ind w:right="-84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3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352836">
              <w:rPr>
                <w:sz w:val="20"/>
                <w:szCs w:val="20"/>
              </w:rPr>
              <w:t xml:space="preserve">                        </w:t>
            </w:r>
            <w:r w:rsidRPr="00352836">
              <w:rPr>
                <w:rFonts w:ascii="Times New Roman" w:hAnsi="Times New Roman"/>
                <w:sz w:val="20"/>
                <w:szCs w:val="20"/>
              </w:rPr>
              <w:t xml:space="preserve">Приложение  6 </w:t>
            </w:r>
          </w:p>
          <w:p w:rsidR="00C01CE9" w:rsidRPr="00352836" w:rsidRDefault="00C01CE9" w:rsidP="00C01CE9">
            <w:pPr>
              <w:spacing w:after="0" w:line="240" w:lineRule="auto"/>
              <w:ind w:right="-84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5283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352836">
              <w:rPr>
                <w:rFonts w:ascii="Times New Roman" w:hAnsi="Times New Roman"/>
                <w:sz w:val="20"/>
                <w:szCs w:val="20"/>
              </w:rPr>
              <w:t>к решению Совета</w:t>
            </w:r>
          </w:p>
          <w:p w:rsidR="00C01CE9" w:rsidRPr="00352836" w:rsidRDefault="00C01CE9" w:rsidP="00C01CE9">
            <w:pPr>
              <w:spacing w:after="0" w:line="240" w:lineRule="auto"/>
              <w:ind w:right="-84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35283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352836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C01CE9" w:rsidRPr="00352836" w:rsidRDefault="00C01CE9" w:rsidP="00C01CE9">
            <w:pPr>
              <w:spacing w:after="0" w:line="240" w:lineRule="auto"/>
              <w:ind w:right="-84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352836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352836">
              <w:rPr>
                <w:rFonts w:ascii="Times New Roman" w:hAnsi="Times New Roman"/>
                <w:sz w:val="20"/>
                <w:szCs w:val="20"/>
              </w:rPr>
              <w:t>«Трубачевское сельское поселение»</w:t>
            </w:r>
          </w:p>
          <w:p w:rsidR="00C01CE9" w:rsidRPr="00056E90" w:rsidRDefault="00C01CE9" w:rsidP="00C01CE9">
            <w:pPr>
              <w:spacing w:after="0" w:line="240" w:lineRule="auto"/>
              <w:ind w:right="-8431"/>
              <w:jc w:val="both"/>
            </w:pPr>
            <w:r w:rsidRPr="003528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35283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352836">
              <w:rPr>
                <w:rFonts w:ascii="Times New Roman" w:hAnsi="Times New Roman"/>
                <w:sz w:val="20"/>
                <w:szCs w:val="20"/>
              </w:rPr>
              <w:t>от «17» апреля 2017 г. № 14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CE9" w:rsidRPr="00FA60D4" w:rsidTr="00352836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056E90" w:rsidRDefault="00C01CE9" w:rsidP="0035283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1CE9" w:rsidRPr="00FA60D4" w:rsidRDefault="00C01CE9" w:rsidP="003528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01CE9" w:rsidRPr="00C01CE9" w:rsidRDefault="00C01CE9" w:rsidP="00C01CE9">
      <w:pPr>
        <w:jc w:val="center"/>
        <w:rPr>
          <w:rFonts w:ascii="Times New Roman" w:hAnsi="Times New Roman"/>
          <w:b/>
          <w:sz w:val="24"/>
          <w:szCs w:val="24"/>
        </w:rPr>
      </w:pPr>
      <w:r w:rsidRPr="00C01CE9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2017 год</w:t>
      </w:r>
    </w:p>
    <w:p w:rsidR="00C01CE9" w:rsidRPr="00C01CE9" w:rsidRDefault="00C01CE9" w:rsidP="00C01CE9">
      <w:pPr>
        <w:jc w:val="center"/>
        <w:rPr>
          <w:rFonts w:ascii="Times New Roman" w:hAnsi="Times New Roman"/>
          <w:b/>
        </w:rPr>
      </w:pPr>
    </w:p>
    <w:tbl>
      <w:tblPr>
        <w:tblW w:w="10447" w:type="dxa"/>
        <w:tblInd w:w="-176" w:type="dxa"/>
        <w:tblLook w:val="04A0"/>
      </w:tblPr>
      <w:tblGrid>
        <w:gridCol w:w="4111"/>
        <w:gridCol w:w="900"/>
        <w:gridCol w:w="1217"/>
        <w:gridCol w:w="1559"/>
        <w:gridCol w:w="992"/>
        <w:gridCol w:w="1418"/>
        <w:gridCol w:w="250"/>
      </w:tblGrid>
      <w:tr w:rsidR="00C01CE9" w:rsidRPr="00C01CE9" w:rsidTr="00C01CE9">
        <w:trPr>
          <w:trHeight w:val="32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Мин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Сумма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bCs/>
                <w:color w:val="000000" w:themeColor="text1"/>
              </w:rPr>
              <w:t>7309,3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7304,3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CE9">
              <w:rPr>
                <w:rFonts w:ascii="Times New Roman" w:hAnsi="Times New Roman"/>
                <w:b/>
                <w:color w:val="000000" w:themeColor="text1"/>
              </w:rPr>
              <w:t xml:space="preserve">   4183,5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127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3416,8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127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0020000000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3416,8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 xml:space="preserve">   2878,2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1814,8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1814,8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1043,4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работ, услуг в сфере информационно-</w:t>
            </w: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1043,4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Прочие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1043,4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0020800000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538,6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538,6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538,6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190,3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Проведение выборов депутатов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190,3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0107</w:t>
            </w:r>
          </w:p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0200003000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190,3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Прочая закупка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0200003000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190,3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4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0700500000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Непредвиденные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0700501000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0700502000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125,0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0920305000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0920305000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Прочие</w:t>
            </w:r>
            <w:r w:rsidRPr="00C01CE9">
              <w:rPr>
                <w:rFonts w:ascii="Times New Roman" w:hAnsi="Times New Roman"/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0920305000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Прочие</w:t>
            </w:r>
            <w:r w:rsidRPr="00C01CE9">
              <w:rPr>
                <w:rFonts w:ascii="Times New Roman" w:hAnsi="Times New Roman"/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0920305000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0920305000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Содержание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0029900000</w:t>
            </w: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445,4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167,9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167,9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2307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230,7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1CE9">
              <w:rPr>
                <w:rFonts w:ascii="Times New Roman" w:hAnsi="Times New Roman"/>
                <w:bCs/>
                <w:color w:val="000000" w:themeColor="text1"/>
              </w:rPr>
              <w:t>9900200001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46,8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72,5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72,5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72,5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72,5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72,5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1051,0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3150212000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866,0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3150212000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866,0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3150212000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866,0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185,0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3400300000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185,0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77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185,0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1346,4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57,0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57,0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Закупки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0501</w:t>
            </w:r>
          </w:p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645,4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645,4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645,4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3910500000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645,4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614,0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484,0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484,0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76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130,0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lastRenderedPageBreak/>
              <w:t>Прочие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130,0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636,9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5210600000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636,9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1162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5210600000</w:t>
            </w: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636,9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1967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5210601000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11,7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125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925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5210602000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01CE9" w:rsidRPr="00C01CE9" w:rsidRDefault="00C01CE9" w:rsidP="003528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1CE9">
              <w:rPr>
                <w:rFonts w:ascii="Times New Roman" w:hAnsi="Times New Roman"/>
                <w:color w:val="000000" w:themeColor="text1"/>
              </w:rPr>
              <w:t>625,2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1CE9" w:rsidRPr="00C01CE9" w:rsidTr="00C01CE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E9" w:rsidRPr="00C01CE9" w:rsidRDefault="00C01CE9" w:rsidP="0035283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p w:rsidR="00C01CE9" w:rsidRPr="00462DE7" w:rsidRDefault="00C01CE9" w:rsidP="00C01CE9">
      <w:pPr>
        <w:jc w:val="center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01CE9" w:rsidRPr="00462DE7" w:rsidRDefault="00C01CE9" w:rsidP="00C01CE9">
      <w:pPr>
        <w:jc w:val="center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к решению Совета Трубачевского сельского поселения</w:t>
      </w:r>
    </w:p>
    <w:p w:rsidR="00C01CE9" w:rsidRPr="00462DE7" w:rsidRDefault="00C01CE9" w:rsidP="00C01CE9">
      <w:pPr>
        <w:jc w:val="center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№14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2DE7">
        <w:rPr>
          <w:rFonts w:ascii="Times New Roman" w:hAnsi="Times New Roman"/>
          <w:b/>
          <w:sz w:val="28"/>
          <w:szCs w:val="28"/>
        </w:rPr>
        <w:t>от 17 апреля 2017 года</w:t>
      </w:r>
    </w:p>
    <w:p w:rsidR="00C01CE9" w:rsidRPr="00462DE7" w:rsidRDefault="00C01CE9" w:rsidP="00C01CE9">
      <w:pPr>
        <w:jc w:val="center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«О внесении изменений и дополнений в решение Совета Трубачевского сельского поселения от 26 декабря 2016года №26 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2DE7">
        <w:rPr>
          <w:rFonts w:ascii="Times New Roman" w:hAnsi="Times New Roman"/>
          <w:b/>
          <w:sz w:val="28"/>
          <w:szCs w:val="28"/>
        </w:rPr>
        <w:t>бюджете Трубачевского сельского поселения на 2017 год»</w:t>
      </w:r>
    </w:p>
    <w:p w:rsidR="00C01CE9" w:rsidRPr="00462DE7" w:rsidRDefault="00C01CE9" w:rsidP="00C01C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>Внесение изменений в утвержденный бюджет Трубачевского сельского поселения связано с увеличением   плана  собственных доходов бюджетов сельских поселений и изменением классификатора вида расходов.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Доходы бюджета сельского поселения.</w:t>
      </w:r>
    </w:p>
    <w:p w:rsidR="00C01CE9" w:rsidRPr="00462DE7" w:rsidRDefault="00C01CE9" w:rsidP="00C01CE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>Собственные доходы бюджета поселения увеличены на 5,0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>рублей в т.ч.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 xml:space="preserve"> - прочие неналоговые доходы увеличены на 5,0 тыс. рублей.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462DE7" w:rsidRDefault="00C01CE9" w:rsidP="00C01C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>На основании изложенного вносятся изменения и дополнения в приложение 9 к решению Совета сельского поселения от 17 апреля 2017 года</w:t>
      </w:r>
    </w:p>
    <w:p w:rsidR="00C01CE9" w:rsidRPr="00462DE7" w:rsidRDefault="00C01CE9" w:rsidP="00C01C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Всего доходы бюджета увеличены на 5,0 тыс. рублей и составит 6698,1 тыс. рублей.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Расходы бюджета сельского поселения.</w:t>
      </w:r>
    </w:p>
    <w:p w:rsidR="00C01CE9" w:rsidRPr="00462DE7" w:rsidRDefault="00C01CE9" w:rsidP="00C01CE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2DE7">
        <w:rPr>
          <w:rFonts w:ascii="Times New Roman" w:hAnsi="Times New Roman"/>
          <w:sz w:val="28"/>
          <w:szCs w:val="28"/>
        </w:rPr>
        <w:t>носится изменение в сводную бюджетную роспись по коду бюджетной  классификации:</w:t>
      </w:r>
    </w:p>
    <w:p w:rsidR="00C01CE9" w:rsidRPr="00462DE7" w:rsidRDefault="00C01CE9" w:rsidP="00C01C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по разделу 0113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462DE7">
        <w:rPr>
          <w:rFonts w:ascii="Times New Roman" w:hAnsi="Times New Roman"/>
          <w:sz w:val="28"/>
          <w:szCs w:val="28"/>
        </w:rPr>
        <w:t>увеличиваются ассигнования в сумме  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>тыс.руб. в т.ч на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 xml:space="preserve">заключения о невозможности использования </w:t>
      </w:r>
      <w:r>
        <w:rPr>
          <w:rFonts w:ascii="Times New Roman" w:hAnsi="Times New Roman"/>
          <w:sz w:val="28"/>
          <w:szCs w:val="28"/>
        </w:rPr>
        <w:t>нежилого помещения в с. Бушуево</w:t>
      </w:r>
      <w:r w:rsidRPr="00462DE7">
        <w:rPr>
          <w:rFonts w:ascii="Times New Roman" w:hAnsi="Times New Roman"/>
          <w:sz w:val="28"/>
          <w:szCs w:val="28"/>
        </w:rPr>
        <w:t>;</w:t>
      </w:r>
    </w:p>
    <w:p w:rsidR="00C01CE9" w:rsidRPr="00462DE7" w:rsidRDefault="00C01CE9" w:rsidP="00C01C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>по разделу 0113,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2DE7">
        <w:rPr>
          <w:rFonts w:ascii="Times New Roman" w:hAnsi="Times New Roman"/>
          <w:b/>
          <w:sz w:val="28"/>
          <w:szCs w:val="28"/>
        </w:rPr>
        <w:t>с КВР 240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 xml:space="preserve">(прочие закупки товаров,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>работ и услуг для 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>закупок)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62DE7">
        <w:rPr>
          <w:rFonts w:ascii="Times New Roman" w:hAnsi="Times New Roman"/>
          <w:sz w:val="28"/>
          <w:szCs w:val="28"/>
        </w:rPr>
        <w:t xml:space="preserve">в сумме 4,0 тыс. руб. переносится на </w:t>
      </w:r>
      <w:r w:rsidRPr="00462DE7">
        <w:rPr>
          <w:rFonts w:ascii="Times New Roman" w:hAnsi="Times New Roman"/>
          <w:b/>
          <w:sz w:val="28"/>
          <w:szCs w:val="28"/>
        </w:rPr>
        <w:t>КВР 850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2DE7">
        <w:rPr>
          <w:rFonts w:ascii="Times New Roman" w:hAnsi="Times New Roman"/>
          <w:sz w:val="28"/>
          <w:szCs w:val="28"/>
        </w:rPr>
        <w:t xml:space="preserve">(уплата прочих налогов, сборов и иных платежей). 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>На основании изложенного вносятся изменения и дополнения в приложение 6 к решению Совета Трубачевского сельского поселения от 17.04.2017 года.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  <w:r w:rsidRPr="00462DE7">
        <w:rPr>
          <w:rFonts w:ascii="Times New Roman" w:hAnsi="Times New Roman"/>
          <w:b/>
          <w:sz w:val="28"/>
          <w:szCs w:val="28"/>
        </w:rPr>
        <w:t xml:space="preserve">    Всего расходы бюджета сельского поселения составят  7309,3 тыс. рублей</w:t>
      </w:r>
    </w:p>
    <w:p w:rsidR="00C01CE9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>Ведущий специалист по обслуживанию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  <w:r w:rsidRPr="00462DE7">
        <w:rPr>
          <w:rFonts w:ascii="Times New Roman" w:hAnsi="Times New Roman"/>
          <w:sz w:val="28"/>
          <w:szCs w:val="28"/>
        </w:rPr>
        <w:t xml:space="preserve">и управлению средствами местного бюджета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62DE7">
        <w:rPr>
          <w:rFonts w:ascii="Times New Roman" w:hAnsi="Times New Roman"/>
          <w:sz w:val="28"/>
          <w:szCs w:val="28"/>
        </w:rPr>
        <w:t>В.А.Абрамова</w:t>
      </w:r>
    </w:p>
    <w:p w:rsidR="00C01CE9" w:rsidRPr="00462DE7" w:rsidRDefault="00C01CE9" w:rsidP="00C01CE9">
      <w:pPr>
        <w:pStyle w:val="a3"/>
        <w:rPr>
          <w:rFonts w:ascii="Times New Roman" w:hAnsi="Times New Roman"/>
          <w:sz w:val="28"/>
          <w:szCs w:val="28"/>
        </w:rPr>
      </w:pPr>
    </w:p>
    <w:p w:rsidR="00C01CE9" w:rsidRPr="00C01CE9" w:rsidRDefault="00C01CE9" w:rsidP="004F670D">
      <w:pPr>
        <w:pStyle w:val="a3"/>
        <w:rPr>
          <w:rFonts w:ascii="Times New Roman" w:hAnsi="Times New Roman"/>
          <w:sz w:val="24"/>
          <w:szCs w:val="24"/>
        </w:rPr>
      </w:pPr>
    </w:p>
    <w:sectPr w:rsidR="00C01CE9" w:rsidRPr="00C01CE9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BA" w:rsidRDefault="009C62BA" w:rsidP="00BD095F">
      <w:pPr>
        <w:spacing w:after="0" w:line="240" w:lineRule="auto"/>
      </w:pPr>
      <w:r>
        <w:separator/>
      </w:r>
    </w:p>
  </w:endnote>
  <w:endnote w:type="continuationSeparator" w:id="1">
    <w:p w:rsidR="009C62BA" w:rsidRDefault="009C62BA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BA" w:rsidRDefault="009C62BA" w:rsidP="00BD095F">
      <w:pPr>
        <w:spacing w:after="0" w:line="240" w:lineRule="auto"/>
      </w:pPr>
      <w:r>
        <w:separator/>
      </w:r>
    </w:p>
  </w:footnote>
  <w:footnote w:type="continuationSeparator" w:id="1">
    <w:p w:rsidR="009C62BA" w:rsidRDefault="009C62BA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C4077"/>
    <w:rsid w:val="000D46A3"/>
    <w:rsid w:val="000F7889"/>
    <w:rsid w:val="00114253"/>
    <w:rsid w:val="00135550"/>
    <w:rsid w:val="0013730B"/>
    <w:rsid w:val="00145837"/>
    <w:rsid w:val="00145BD9"/>
    <w:rsid w:val="001515AC"/>
    <w:rsid w:val="001700C9"/>
    <w:rsid w:val="00170807"/>
    <w:rsid w:val="00173839"/>
    <w:rsid w:val="00173D8F"/>
    <w:rsid w:val="00180CF1"/>
    <w:rsid w:val="001828AF"/>
    <w:rsid w:val="0019584E"/>
    <w:rsid w:val="0019716C"/>
    <w:rsid w:val="001E350B"/>
    <w:rsid w:val="00202188"/>
    <w:rsid w:val="002079E4"/>
    <w:rsid w:val="002217FE"/>
    <w:rsid w:val="00230AAD"/>
    <w:rsid w:val="0025018C"/>
    <w:rsid w:val="00261431"/>
    <w:rsid w:val="00263A6F"/>
    <w:rsid w:val="00280218"/>
    <w:rsid w:val="002905DC"/>
    <w:rsid w:val="002A04AF"/>
    <w:rsid w:val="002B1A87"/>
    <w:rsid w:val="002B6415"/>
    <w:rsid w:val="002D40A3"/>
    <w:rsid w:val="002D5DD9"/>
    <w:rsid w:val="002F05AB"/>
    <w:rsid w:val="002F249A"/>
    <w:rsid w:val="00307EA9"/>
    <w:rsid w:val="003174AB"/>
    <w:rsid w:val="00322662"/>
    <w:rsid w:val="00333CDD"/>
    <w:rsid w:val="00352836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5A34"/>
    <w:rsid w:val="00486A15"/>
    <w:rsid w:val="004A14BC"/>
    <w:rsid w:val="004A4812"/>
    <w:rsid w:val="004B5217"/>
    <w:rsid w:val="004E0057"/>
    <w:rsid w:val="004E47D0"/>
    <w:rsid w:val="004E60D8"/>
    <w:rsid w:val="004F0E28"/>
    <w:rsid w:val="004F4C5D"/>
    <w:rsid w:val="004F670D"/>
    <w:rsid w:val="004F79AE"/>
    <w:rsid w:val="0052342E"/>
    <w:rsid w:val="00541D04"/>
    <w:rsid w:val="00554FE2"/>
    <w:rsid w:val="005629B8"/>
    <w:rsid w:val="00563A9E"/>
    <w:rsid w:val="00573FFA"/>
    <w:rsid w:val="00580CEE"/>
    <w:rsid w:val="005943D7"/>
    <w:rsid w:val="005A1A0B"/>
    <w:rsid w:val="005A262C"/>
    <w:rsid w:val="005B6D29"/>
    <w:rsid w:val="005C37BA"/>
    <w:rsid w:val="005E651C"/>
    <w:rsid w:val="00615FBF"/>
    <w:rsid w:val="00633B3C"/>
    <w:rsid w:val="00644F57"/>
    <w:rsid w:val="00645F72"/>
    <w:rsid w:val="006476FB"/>
    <w:rsid w:val="006569E6"/>
    <w:rsid w:val="006742D0"/>
    <w:rsid w:val="00681277"/>
    <w:rsid w:val="006834DD"/>
    <w:rsid w:val="00697761"/>
    <w:rsid w:val="006C70FB"/>
    <w:rsid w:val="006D3631"/>
    <w:rsid w:val="006E1731"/>
    <w:rsid w:val="006E4F33"/>
    <w:rsid w:val="007325C5"/>
    <w:rsid w:val="00737051"/>
    <w:rsid w:val="0076040F"/>
    <w:rsid w:val="00763CAC"/>
    <w:rsid w:val="00782205"/>
    <w:rsid w:val="00790A31"/>
    <w:rsid w:val="0079772E"/>
    <w:rsid w:val="007B0CE7"/>
    <w:rsid w:val="007C1C48"/>
    <w:rsid w:val="007D2B8C"/>
    <w:rsid w:val="007D34B2"/>
    <w:rsid w:val="00814971"/>
    <w:rsid w:val="0082363B"/>
    <w:rsid w:val="00846B6F"/>
    <w:rsid w:val="00860DFC"/>
    <w:rsid w:val="00882A77"/>
    <w:rsid w:val="00893953"/>
    <w:rsid w:val="008A1A88"/>
    <w:rsid w:val="008A3ABC"/>
    <w:rsid w:val="008B7D6C"/>
    <w:rsid w:val="008C0B7C"/>
    <w:rsid w:val="008C501C"/>
    <w:rsid w:val="008C7D7F"/>
    <w:rsid w:val="008E6592"/>
    <w:rsid w:val="008F22A2"/>
    <w:rsid w:val="008F39EE"/>
    <w:rsid w:val="0094200F"/>
    <w:rsid w:val="009543F9"/>
    <w:rsid w:val="009766A9"/>
    <w:rsid w:val="0097755D"/>
    <w:rsid w:val="00977C91"/>
    <w:rsid w:val="009867D8"/>
    <w:rsid w:val="00987CD9"/>
    <w:rsid w:val="009C5688"/>
    <w:rsid w:val="009C62BA"/>
    <w:rsid w:val="009F2DA3"/>
    <w:rsid w:val="009F52F9"/>
    <w:rsid w:val="00A1485D"/>
    <w:rsid w:val="00A21C0D"/>
    <w:rsid w:val="00A23C31"/>
    <w:rsid w:val="00A270E9"/>
    <w:rsid w:val="00A344F6"/>
    <w:rsid w:val="00A43B75"/>
    <w:rsid w:val="00A51F4A"/>
    <w:rsid w:val="00A52D68"/>
    <w:rsid w:val="00A86536"/>
    <w:rsid w:val="00A9197A"/>
    <w:rsid w:val="00A9435A"/>
    <w:rsid w:val="00AA3A29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01CE9"/>
    <w:rsid w:val="00C10955"/>
    <w:rsid w:val="00C208B5"/>
    <w:rsid w:val="00C21C81"/>
    <w:rsid w:val="00C22E70"/>
    <w:rsid w:val="00C370D9"/>
    <w:rsid w:val="00C65124"/>
    <w:rsid w:val="00C8465D"/>
    <w:rsid w:val="00CB5A39"/>
    <w:rsid w:val="00CE536F"/>
    <w:rsid w:val="00D06B2A"/>
    <w:rsid w:val="00D07738"/>
    <w:rsid w:val="00D119BE"/>
    <w:rsid w:val="00D22D3D"/>
    <w:rsid w:val="00D23639"/>
    <w:rsid w:val="00D26897"/>
    <w:rsid w:val="00D33104"/>
    <w:rsid w:val="00D860A3"/>
    <w:rsid w:val="00D86992"/>
    <w:rsid w:val="00D96CBE"/>
    <w:rsid w:val="00DB7EFA"/>
    <w:rsid w:val="00DE6278"/>
    <w:rsid w:val="00DF7D38"/>
    <w:rsid w:val="00E03C80"/>
    <w:rsid w:val="00E42F83"/>
    <w:rsid w:val="00E706E8"/>
    <w:rsid w:val="00E72AFE"/>
    <w:rsid w:val="00E85C4B"/>
    <w:rsid w:val="00E908BA"/>
    <w:rsid w:val="00EA3445"/>
    <w:rsid w:val="00EB4324"/>
    <w:rsid w:val="00ED23B3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634F-8A5E-4635-913C-EDC70FBD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Ирина</cp:lastModifiedBy>
  <cp:revision>35</cp:revision>
  <cp:lastPrinted>2017-04-17T10:29:00Z</cp:lastPrinted>
  <dcterms:created xsi:type="dcterms:W3CDTF">2014-06-25T08:27:00Z</dcterms:created>
  <dcterms:modified xsi:type="dcterms:W3CDTF">2017-05-04T06:50:00Z</dcterms:modified>
</cp:coreProperties>
</file>