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C7" w:rsidRPr="00322117" w:rsidRDefault="007936C7" w:rsidP="007936C7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</w:t>
      </w:r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Администрация Трубачевского сельского поселения</w:t>
      </w:r>
    </w:p>
    <w:p w:rsidR="007936C7" w:rsidRPr="00322117" w:rsidRDefault="00DA5DE5" w:rsidP="007936C7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Шегарского</w:t>
      </w:r>
      <w:r w:rsidR="007936C7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района Томской области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ПОСТАНОВЛЕНИЕ</w:t>
      </w:r>
    </w:p>
    <w:p w:rsidR="006B3BC2" w:rsidRPr="00322117" w:rsidRDefault="00D14B88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05</w:t>
      </w:r>
      <w:r w:rsidR="006B3BC2" w:rsidRPr="001B27C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.0</w:t>
      </w:r>
      <w:r w:rsidR="00E549A1" w:rsidRPr="001B27C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6</w:t>
      </w:r>
      <w:r w:rsidR="006B3BC2" w:rsidRPr="001B27C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.201</w:t>
      </w:r>
      <w:r w:rsidR="00E549A1" w:rsidRPr="001B27C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5</w:t>
      </w:r>
      <w:r w:rsidR="006B3BC2" w:rsidRPr="001B27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  </w:t>
      </w:r>
      <w:r w:rsidR="007936C7" w:rsidRPr="001B27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B27C3" w:rsidRPr="001B27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</w:t>
      </w:r>
      <w:r w:rsidR="006B3BC2" w:rsidRPr="001B27C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№ </w:t>
      </w:r>
      <w:r w:rsidR="00E549A1" w:rsidRPr="001B27C3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7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ru-RU"/>
        </w:rPr>
        <w:t>0 а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с. Трубачево</w:t>
      </w:r>
    </w:p>
    <w:tbl>
      <w:tblPr>
        <w:tblW w:w="996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600"/>
        <w:gridCol w:w="5367"/>
      </w:tblGrid>
      <w:tr w:rsidR="006B3BC2" w:rsidRPr="00322117" w:rsidTr="001F409F">
        <w:tc>
          <w:tcPr>
            <w:tcW w:w="3456" w:type="dxa"/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6B3BC2" w:rsidRPr="00322117" w:rsidRDefault="006B3BC2" w:rsidP="006B3BC2">
            <w:pPr>
              <w:spacing w:after="0" w:line="15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22117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  <w:t>Об утверждении Порядка принятия решений о разработке муниципальных программ Администрации Трубачевского сельского поселения, их формирования и реализации</w:t>
            </w:r>
          </w:p>
        </w:tc>
        <w:tc>
          <w:tcPr>
            <w:tcW w:w="4032" w:type="dxa"/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6B3BC2" w:rsidRPr="00322117" w:rsidRDefault="006B3BC2" w:rsidP="006B3BC2">
            <w:pPr>
              <w:spacing w:after="0" w:line="159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322117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6B3BC2" w:rsidRPr="00322117" w:rsidRDefault="006B3BC2" w:rsidP="006B3BC2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целях реализации </w:t>
      </w:r>
      <w:hyperlink r:id="rId5" w:history="1">
        <w:r w:rsidRPr="003221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179</w:t>
        </w:r>
      </w:hyperlink>
      <w:r w:rsidRPr="00322117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юджетного кодекса Российской Федерации Администрация Трубачевского сельского поселения</w:t>
      </w:r>
    </w:p>
    <w:p w:rsidR="001B27C3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                                                     </w:t>
      </w:r>
    </w:p>
    <w:p w:rsidR="006B3BC2" w:rsidRPr="00322117" w:rsidRDefault="006B3BC2" w:rsidP="001B27C3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ПОСТАНОВЛЯЕТ: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 прилагаемый </w:t>
      </w:r>
      <w:hyperlink r:id="rId6" w:anchor="Par32" w:history="1">
        <w:r w:rsidRPr="003221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Порядок</w:t>
        </w:r>
      </w:hyperlink>
      <w:r w:rsidRPr="003221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принятия решений о разработке муниципальных программ Администрации Трубачевского сельского поселения, их формирования и реализации.</w:t>
      </w:r>
    </w:p>
    <w:p w:rsidR="007936C7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2.  </w:t>
      </w: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постановления возложить на ведущего специалиста по обслуживанию и управлению бюджета.</w:t>
      </w:r>
    </w:p>
    <w:p w:rsidR="006B3BC2" w:rsidRPr="00322117" w:rsidRDefault="007936C7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.Настоящее постановление разместить на официальном </w:t>
      </w:r>
      <w:proofErr w:type="gramStart"/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сайте</w:t>
      </w:r>
      <w:proofErr w:type="gramEnd"/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Трубачевского сельского поселения.</w:t>
      </w:r>
    </w:p>
    <w:p w:rsidR="00322117" w:rsidRDefault="006B3BC2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2117" w:rsidRDefault="00322117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3BC2" w:rsidRPr="00322117" w:rsidRDefault="006B3BC2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322117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Глава</w:t>
      </w:r>
      <w:r w:rsidR="00322117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22117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Трубачевского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ru-RU"/>
        </w:rPr>
        <w:t>сельского поселения                                                                             И.А.Шахрай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tbl>
      <w:tblPr>
        <w:tblW w:w="996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983"/>
        <w:gridCol w:w="4984"/>
      </w:tblGrid>
      <w:tr w:rsidR="006B3BC2" w:rsidRPr="009C539F" w:rsidTr="006B3BC2">
        <w:tc>
          <w:tcPr>
            <w:tcW w:w="38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6B3BC2" w:rsidRPr="009C539F" w:rsidRDefault="006B3BC2" w:rsidP="006B3B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68" w:type="dxa"/>
              <w:left w:w="113" w:type="dxa"/>
              <w:bottom w:w="68" w:type="dxa"/>
              <w:right w:w="113" w:type="dxa"/>
            </w:tcMar>
            <w:vAlign w:val="bottom"/>
            <w:hideMark/>
          </w:tcPr>
          <w:p w:rsidR="007936C7" w:rsidRPr="009C539F" w:rsidRDefault="007936C7" w:rsidP="00322117">
            <w:pPr>
              <w:spacing w:after="0" w:line="159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936C7" w:rsidRPr="009C539F" w:rsidRDefault="007936C7" w:rsidP="006B3BC2">
            <w:pPr>
              <w:spacing w:after="0" w:line="159" w:lineRule="atLeast"/>
              <w:jc w:val="righ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B3BC2" w:rsidRPr="009C539F" w:rsidRDefault="006B3BC2" w:rsidP="006B3BC2">
            <w:pPr>
              <w:spacing w:after="0" w:line="159" w:lineRule="atLeast"/>
              <w:jc w:val="right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>Утверждено</w:t>
            </w:r>
          </w:p>
          <w:p w:rsidR="006B3BC2" w:rsidRPr="009C539F" w:rsidRDefault="006B3BC2" w:rsidP="006B3BC2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>постановлением Администрации</w:t>
            </w:r>
          </w:p>
          <w:p w:rsidR="006B3BC2" w:rsidRPr="009C539F" w:rsidRDefault="007936C7" w:rsidP="006B3BC2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8"/>
                <w:szCs w:val="18"/>
                <w:lang w:eastAsia="ru-RU"/>
              </w:rPr>
            </w:pPr>
            <w:r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>Трубачевского сельского поселения</w:t>
            </w:r>
          </w:p>
          <w:p w:rsidR="006B3BC2" w:rsidRPr="009C539F" w:rsidRDefault="006B3BC2" w:rsidP="00E549A1">
            <w:pPr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 xml:space="preserve">от </w:t>
            </w:r>
            <w:r w:rsidR="00E549A1"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>02.06</w:t>
            </w:r>
            <w:r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>.201</w:t>
            </w:r>
            <w:r w:rsidR="00E549A1"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>5</w:t>
            </w:r>
            <w:r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 xml:space="preserve"> № </w:t>
            </w:r>
            <w:r w:rsidR="00E549A1" w:rsidRPr="009C539F">
              <w:rPr>
                <w:rFonts w:ascii="Times New Roman" w:eastAsia="Times New Roman" w:hAnsi="Times New Roman" w:cs="Times New Roman"/>
                <w:bCs/>
                <w:color w:val="444444"/>
                <w:sz w:val="18"/>
                <w:szCs w:val="18"/>
                <w:bdr w:val="none" w:sz="0" w:space="0" w:color="auto" w:frame="1"/>
                <w:lang w:eastAsia="ru-RU"/>
              </w:rPr>
              <w:t>72</w:t>
            </w:r>
          </w:p>
        </w:tc>
      </w:tr>
    </w:tbl>
    <w:p w:rsidR="006B3BC2" w:rsidRPr="00322117" w:rsidRDefault="007936C7" w:rsidP="006B3BC2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</w:t>
      </w:r>
    </w:p>
    <w:p w:rsidR="007936C7" w:rsidRPr="00322117" w:rsidRDefault="007936C7" w:rsidP="006B3BC2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</w:pPr>
      <w:r w:rsidRPr="0032211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Принятия решений о разработке муниципальных программ Администрации</w:t>
      </w:r>
    </w:p>
    <w:p w:rsidR="006B3BC2" w:rsidRPr="00322117" w:rsidRDefault="007936C7" w:rsidP="006B3BC2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Трубачевского сельского поселения, их формирования и реализации </w:t>
      </w:r>
    </w:p>
    <w:p w:rsidR="00322117" w:rsidRDefault="00322117" w:rsidP="006B3BC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B3BC2" w:rsidRPr="00322117" w:rsidRDefault="006B3BC2" w:rsidP="006B3BC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1. Общие положения</w:t>
      </w:r>
    </w:p>
    <w:p w:rsidR="006B3BC2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Муниципальная программа Администрации Трубачевского сельского поселения (далее – муниципальная программа) — это система мероприятий, согласованных по задачам, реализуемым ответственным исполнителем и соисполнителям муниципальной программы, срокам осуществления и ресурсам, обеспечивающим достижение приоритетов и целей государственной политики в сфере социально-экономического развития Трубачевского сельского поселения.</w:t>
      </w:r>
    </w:p>
    <w:p w:rsidR="007936C7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Подпрограмма муниципальной программы Администрации Трубачевского сельского поселения (далее — подпрограмма) — это составная часть муниципальной программы, направленная на решение конкретных задач в рамках муниципальной программы.</w:t>
      </w:r>
    </w:p>
    <w:p w:rsidR="006B3BC2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Деление муниципальной программы на подпрограммы осуществляется исходя из масштабности и сложности, решаемых в рамках муниципальной программы задач.</w:t>
      </w:r>
    </w:p>
    <w:p w:rsidR="006B3BC2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Разработка и реализация муниципальной программы осуществляются Администрацией   Трубачевского сельского поселения, определенной в Перечне муниципальных программ в качестве ответственного исполнителя муниципальной программы (далее — ответственный исполнитель).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Муниципальная программа подлежит утверждению постановлением Администрации Трубачевского сельского поселения до 01 ноября года, предшествующего году, в котором планируется начало реализации муниципальной программы.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Срок реализации муниципальной программы определяется в соответствии с перечнем муниципальных программ и не должен превышать 10 лет.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2. Требования к содержанию муниципальной программы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2.1. Муниципальная программа разрабатывается исходя из положений </w:t>
      </w:r>
      <w:hyperlink r:id="rId7" w:history="1">
        <w:r w:rsidRPr="003221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Pr="003221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социально-экономического развития Трубачевского сельского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поселения, </w:t>
      </w:r>
      <w:hyperlink r:id="rId8" w:history="1">
        <w:r w:rsidRPr="003221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Pr="003221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социально-экономического развития Трубачевского сельского поселения до 2030 года и иных нормативных правовых актов.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2.2. Муниципальная программа содержит:</w:t>
      </w:r>
    </w:p>
    <w:p w:rsidR="006B3BC2" w:rsidRPr="00322117" w:rsidRDefault="00362C6E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9" w:anchor="Par107" w:history="1">
        <w:r w:rsidR="006B3BC2"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паспорт</w:t>
        </w:r>
      </w:hyperlink>
      <w:r w:rsidR="006B3BC2" w:rsidRPr="0032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муниципальной программы</w:t>
      </w:r>
      <w:r w:rsidR="007936C7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характеристику текущего состояния (с указанием основных проблем) соответствующей сферы социально-экономического развития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Трубачевского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поселения, приоритеты и цели государственной политики в указанной сфере;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основные показатели и анализ социальных, финансово-экономических и прочих рисков реализации муниципальной программы;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механизм управления реализацией муниципальной программы, который содержит информацию по осуществлению </w:t>
      </w: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контроля за</w:t>
      </w:r>
      <w:proofErr w:type="gramEnd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ходом ее выполнения;</w:t>
      </w:r>
    </w:p>
    <w:p w:rsidR="006B3BC2" w:rsidRPr="00322117" w:rsidRDefault="00362C6E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0" w:anchor="Par198" w:history="1">
        <w:r w:rsidR="006B3BC2"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мероприятия</w:t>
        </w:r>
      </w:hyperlink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муниципальной программы</w:t>
      </w:r>
      <w:r w:rsidR="006E0A2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2.3. С учетом специфики муниципальной программы в нее могут быть включены дополнительные разделы, в том числе подпрограммы.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2.4. Подпрограмма содержит:</w:t>
      </w:r>
    </w:p>
    <w:p w:rsidR="006B3BC2" w:rsidRPr="00322117" w:rsidRDefault="00362C6E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1" w:anchor="Par248" w:history="1">
        <w:r w:rsidR="006B3BC2"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паспорт</w:t>
        </w:r>
      </w:hyperlink>
      <w:r w:rsidR="006B3BC2" w:rsidRPr="0032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подпрограммы;</w:t>
      </w:r>
    </w:p>
    <w:p w:rsidR="006B3BC2" w:rsidRPr="00322117" w:rsidRDefault="00362C6E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12" w:anchor="Par332" w:history="1">
        <w:r w:rsidR="006B3BC2" w:rsidRPr="001B27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мероприятия</w:t>
        </w:r>
      </w:hyperlink>
      <w:r w:rsidR="006B3BC2" w:rsidRPr="001B27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B3BC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подпрограммы.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2.5. По каждой муниципальной  программе ежегодно проводится оценка эффективности ее реализации. Порядок проведения указанной оценки и ее критерии утверждаются постановлением Администрации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Трубачевского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6B3BC2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результатам оценки эффективности муниципальной программы может быть принято решение о необходимости прекращения действия или об изменении, начиная с очередного финансового года, ранее утвержденной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программы.</w:t>
      </w:r>
      <w:proofErr w:type="gramEnd"/>
    </w:p>
    <w:p w:rsidR="006B3BC2" w:rsidRPr="00322117" w:rsidRDefault="006B3BC2" w:rsidP="006B3BC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3. Порядок разработки муниципальной программы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3.1. Муниципальная программа разрабатывается в соответствии с перечнем муниципальных программ, утверждаемым постановлением Администрации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Трубачевского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3.2. Перечень муниципальных программ формируется ответственным исполнителем с учетом предложений  специалистов Администрации поселения в соответствии с требованиями </w:t>
      </w:r>
      <w:hyperlink r:id="rId13" w:anchor="Par70" w:history="1">
        <w:r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3.3</w:t>
        </w:r>
      </w:hyperlink>
      <w:r w:rsidRPr="0032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Порядка.</w:t>
      </w:r>
    </w:p>
    <w:p w:rsidR="006B3BC2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Внесение изменений в перечень муниципальных программ осуществляется до 01 сентября года, предшествующего очередному финансовому году.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3.3. Перечень муниципальных программ содержит наименования муниципальных программ, включаемых в них подпрограмм, сроки реализации муниципальных программ и ответственных исполнителей.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3.4. Разработка проекта муниципальной программы осуществляется ответственным исполнителем в форме проекта постановления Администрации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Трубачевского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в соответствии с требованиями к содержанию муниципальной программы, установленными в </w:t>
      </w:r>
      <w:hyperlink r:id="rId14" w:anchor="Par45" w:history="1">
        <w:r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разделе 2</w:t>
        </w:r>
      </w:hyperlink>
      <w:r w:rsidRPr="0032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Порядка.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проекту муниципальной программы прилагаются: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расчеты финансовых ресурсов, необходимых для реализации муниципальной программы;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соглашений (договоров) о намерениях (в случае необходимости):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 ответственным исполнителем и организациями, подтверждающих финансирование муниципальной программы за счет внебюджетных источников;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между ответственным исполнителем и органами местного самоуправления, подтверждающими финансирование муниципальной программы за счет средств бюджета поселения;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копии писем о намерениях участия в муниципальной программе.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3.5. Для проведения финансово-экономической экспертизы проект муниципальной программы с материалами, указанными в</w:t>
      </w:r>
      <w:r w:rsid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5" w:anchor="Par71" w:history="1">
        <w:r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3.4</w:t>
        </w:r>
      </w:hyperlink>
      <w:r w:rsidRPr="0032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настоящего Порядка, направляется ответственным исполнителем в Контрольно-счетную комиссию Администрации сельского поселения после согласования с главным бухгалтером сельского поселения.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3.6. 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 Проект постановления Администрации сельского поселения о внесении изменений в муниципальную программу подлежит согласованию с главным бухгалтером поселения.</w:t>
      </w:r>
    </w:p>
    <w:p w:rsidR="006B3BC2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Проект постановления Администрации сельского поселения о внесении изменений в муниципальную программу, касающихся объемов и источников финансирования, с расчетами финансовых ресурсов, необходимых для реализации муниципальной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программы, направляется в  Контрольно-счетную комиссию Администрации сельского поселения</w:t>
      </w:r>
      <w:r w:rsidR="006E0A2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3.8. Согласование проекта муниципальной программы, проекта постановления Администрации сельского поселения о внесении изменений в муниципальную программу осуществляется в сроки, определенные </w:t>
      </w:r>
      <w:hyperlink r:id="rId16" w:history="1">
        <w:r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Регламентом</w:t>
        </w:r>
      </w:hyperlink>
      <w:r w:rsidRPr="003221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Администрации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Трубачевского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4. Финансовое обеспечение реализации муниципальной</w:t>
      </w:r>
      <w:r w:rsidR="006E0A2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программы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4.1. </w:t>
      </w:r>
      <w:r w:rsid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Финансовое обеспечение реализации муниципальной программы в части расходных обязательств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Трубачевского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осуществляется за счет средств бюджета сельского поселения (далее — бюджетные ассигнования).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4.2.</w:t>
      </w:r>
      <w:r w:rsid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случае несоответствия объемов финансового обеспечения за счет средств бюджета сельского поселения в муниципальной программе объемам бюджетных ассигнований, предусмотренным решением Совета депутатов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Трубачевского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 об утверждении бюджета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сельского поселения о внесении изменений в муниципальную программу, касающихся ее финансового обеспечения</w:t>
      </w:r>
      <w:proofErr w:type="gramEnd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целевых показателей, перечня мероприятий на </w:t>
      </w: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текущий</w:t>
      </w:r>
      <w:proofErr w:type="gramEnd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последующие годы.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 </w:t>
      </w:r>
      <w:r w:rsid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Администрации сельского поселения, регулирующими порядок составления проекта  бюджета сельского поселения и планирования бюджетных ассигнований.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4.4.</w:t>
      </w:r>
      <w:r w:rsid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Реализация мероприятий муниципальной программы также может осуществляться за счет средств федерального, областного бюджета, бюджета муниципального района и внебюджетных источников.</w:t>
      </w:r>
    </w:p>
    <w:p w:rsidR="006B3BC2" w:rsidRPr="00322117" w:rsidRDefault="006B3BC2" w:rsidP="001B27C3">
      <w:pPr>
        <w:shd w:val="clear" w:color="auto" w:fill="F9F9F9"/>
        <w:spacing w:after="24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Управление реализацией муниципальной программы</w:t>
      </w:r>
    </w:p>
    <w:p w:rsidR="006B3BC2" w:rsidRPr="00322117" w:rsidRDefault="006B3BC2" w:rsidP="006B3BC2">
      <w:pPr>
        <w:shd w:val="clear" w:color="auto" w:fill="F9F9F9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5.1. </w:t>
      </w:r>
      <w:r w:rsid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Ответственный исполнитель муниципальной программы до 05 июля текущего года и до 01 февраля года, следующего за отчетным, готовит полугодовой и годовой </w:t>
      </w:r>
      <w:hyperlink r:id="rId17" w:anchor="Par370" w:history="1">
        <w:r w:rsidRPr="0032211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отчеты</w:t>
        </w:r>
      </w:hyperlink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 ходе реализации муниципальной программы</w:t>
      </w:r>
      <w:r w:rsidR="006E0A2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обеспечивает их согласование с Главой администрации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Трубачевского</w:t>
      </w:r>
      <w:r w:rsidR="006E0A22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сельского поселения,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управляющим делами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осуществляющим координацию деятельности ответственного исполнителя в соответствии с распределением обязанностей между Главой сельского поселения, </w:t>
      </w:r>
      <w:r w:rsidR="00137AD8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управляющим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сельского поселения</w:t>
      </w:r>
      <w:r w:rsidR="00DA5DE5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,, 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главным бухгалтером поселения.</w:t>
      </w:r>
      <w:proofErr w:type="gramEnd"/>
    </w:p>
    <w:p w:rsidR="006B3BC2" w:rsidRPr="00322117" w:rsidRDefault="006B3BC2" w:rsidP="00322117">
      <w:pPr>
        <w:shd w:val="clear" w:color="auto" w:fill="F9F9F9"/>
        <w:spacing w:after="24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6B3BC2" w:rsidRPr="00322117" w:rsidRDefault="006B3BC2" w:rsidP="006B3BC2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5.2. Главный бухгалтер администрации сельского поселения  представляет Главе  Администрации сельского поселения информацию, необходимую для проведения мониторинга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:rsidR="006B3BC2" w:rsidRPr="00322117" w:rsidRDefault="006B3BC2" w:rsidP="00DA5DE5">
      <w:pPr>
        <w:shd w:val="clear" w:color="auto" w:fill="F9F9F9"/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5.3. Мониторинг хода реализации муниципальных программ осуществляет главный бухгалтер поселения, путем подготовки сводного отчета по объемам финансирования программ в разрезе источников и результатов освоения средств до 20 июля текущего года и до 01 марта года, следующего </w:t>
      </w: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</w:t>
      </w:r>
      <w:proofErr w:type="gramEnd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отчетным</w:t>
      </w:r>
      <w:r w:rsidR="00DA5DE5"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Результаты мониторинга и оценки выполнения целевых показателей ежегодно до 15 марта года, следующего за </w:t>
      </w:r>
      <w:proofErr w:type="gramStart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отчетным</w:t>
      </w:r>
      <w:proofErr w:type="gramEnd"/>
      <w:r w:rsidRPr="0032211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докладываются Главе Администрации сельского поселения.</w:t>
      </w:r>
    </w:p>
    <w:sectPr w:rsidR="006B3BC2" w:rsidRPr="00322117" w:rsidSect="009A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B3BC2"/>
    <w:rsid w:val="00137AD8"/>
    <w:rsid w:val="001B27C3"/>
    <w:rsid w:val="001F409F"/>
    <w:rsid w:val="00322117"/>
    <w:rsid w:val="00362C6E"/>
    <w:rsid w:val="003F02BB"/>
    <w:rsid w:val="004313B6"/>
    <w:rsid w:val="005F5E02"/>
    <w:rsid w:val="006B3BC2"/>
    <w:rsid w:val="006E0A22"/>
    <w:rsid w:val="007936C7"/>
    <w:rsid w:val="007F22FE"/>
    <w:rsid w:val="008C2991"/>
    <w:rsid w:val="00995472"/>
    <w:rsid w:val="009A70D9"/>
    <w:rsid w:val="009C539F"/>
    <w:rsid w:val="00B247AB"/>
    <w:rsid w:val="00D14B88"/>
    <w:rsid w:val="00D57F51"/>
    <w:rsid w:val="00DA5DE5"/>
    <w:rsid w:val="00E549A1"/>
    <w:rsid w:val="00F5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3BC2"/>
  </w:style>
  <w:style w:type="character" w:styleId="a4">
    <w:name w:val="Hyperlink"/>
    <w:basedOn w:val="a0"/>
    <w:uiPriority w:val="99"/>
    <w:semiHidden/>
    <w:unhideWhenUsed/>
    <w:rsid w:val="006B3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0B7450DAD73D930563D176368255EAFA64DECA128F8226A0C3275E18BECB99A8486A6D1110FB270090A8C469yEK" TargetMode="External"/><Relationship Id="rId13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0B7450DAD73D930563D176368255EAFA64DECA128F8C25A1C8275E18BECB99A8486A6D1110FB270090A8C469yEK" TargetMode="External"/><Relationship Id="rId12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17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offline/ref=0B7450DAD73D930563D176368255EAFA64DECA12888421A3C9275E18BECB99A8486A6D1110FB270090A8C769y9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11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5" Type="http://schemas.openxmlformats.org/officeDocument/2006/relationships/hyperlink" Target="http://offline/ref=0B7450DAD73D930563D1683B9439B5F261D19C19848C2DF49C780545E9C293FF0F25345354F5240869y3K" TargetMode="External"/><Relationship Id="rId15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10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Relationship Id="rId14" Type="http://schemas.openxmlformats.org/officeDocument/2006/relationships/hyperlink" Target="http://xn--b1adbbcb8aky2a.xn--p1ai/Users/%D0%98%D1%80%D0%B8%D0%BD%D0%B0/Downloads/%E2%84%96%20135%20%D0%BE%D1%82%2006.09.2013%20%D0%9E%D0%B1%20%D1%83%D1%82%D0%B2%D0%B5%D1%80%D0%B6.%20%D0%BF%D0%BE%D1%80%D1%8F%D0%B4%D0%BA%D0%B0%20%D0%BF%D1%80%D0%B8%D0%BD%D1%8F%D1%82%D0%B8%D1%8F%20%D0%BC%D1%83%D0%BD%D0%B8%D1%86.%20%D0%BF%D1%80%D0%BE%D0%B3%D1%80%D0%B0%D0%BC%D0%B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8F37-9E8A-434F-A362-082C89EB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3</cp:revision>
  <cp:lastPrinted>2015-06-02T06:55:00Z</cp:lastPrinted>
  <dcterms:created xsi:type="dcterms:W3CDTF">2015-06-09T05:15:00Z</dcterms:created>
  <dcterms:modified xsi:type="dcterms:W3CDTF">2015-07-13T12:01:00Z</dcterms:modified>
</cp:coreProperties>
</file>