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1" w:rsidRPr="000C1A9F" w:rsidRDefault="00EC1421" w:rsidP="000C1A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ТРУБАЧЕВСКОГО</w:t>
      </w:r>
      <w:r w:rsidRPr="000C1A9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1A9F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EC1421" w:rsidRDefault="00EC1421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3AC" w:rsidRDefault="00EA59C4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</w:t>
      </w:r>
      <w:r w:rsidR="00EC1421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EC1421" w:rsidRDefault="00EC1421" w:rsidP="00B603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9B" w:rsidRDefault="006B609B" w:rsidP="00EB5F3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W w:w="938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8"/>
        <w:gridCol w:w="4341"/>
      </w:tblGrid>
      <w:tr w:rsidR="007C514E" w:rsidRPr="007C514E" w:rsidTr="007C514E">
        <w:trPr>
          <w:trHeight w:val="116"/>
        </w:trPr>
        <w:tc>
          <w:tcPr>
            <w:tcW w:w="5048" w:type="dxa"/>
          </w:tcPr>
          <w:p w:rsidR="007C514E" w:rsidRPr="00DA01BC" w:rsidRDefault="00EB5F33" w:rsidP="00EB5F33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«24» апреля </w:t>
            </w:r>
            <w:r w:rsidR="007C514E" w:rsidRPr="00DA01BC">
              <w:rPr>
                <w:sz w:val="28"/>
                <w:szCs w:val="28"/>
              </w:rPr>
              <w:t>2018 года</w:t>
            </w:r>
          </w:p>
        </w:tc>
        <w:tc>
          <w:tcPr>
            <w:tcW w:w="4341" w:type="dxa"/>
          </w:tcPr>
          <w:p w:rsidR="007C514E" w:rsidRDefault="007C514E" w:rsidP="00C21798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Трубачево</w:t>
            </w:r>
          </w:p>
          <w:p w:rsidR="007C514E" w:rsidRPr="00DA01BC" w:rsidRDefault="00EB5F33" w:rsidP="00C21798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28</w:t>
            </w:r>
          </w:p>
          <w:p w:rsidR="007C514E" w:rsidRPr="00DA01BC" w:rsidRDefault="007C514E" w:rsidP="00940E10">
            <w:pPr>
              <w:pStyle w:val="31"/>
              <w:jc w:val="both"/>
              <w:rPr>
                <w:sz w:val="28"/>
                <w:szCs w:val="28"/>
              </w:rPr>
            </w:pPr>
          </w:p>
        </w:tc>
      </w:tr>
    </w:tbl>
    <w:p w:rsidR="00351AD9" w:rsidRP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Об установлении Порядка 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направления уведомлений о 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>предоставлении</w:t>
      </w:r>
      <w:proofErr w:type="gramEnd"/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из бюджета 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МО Трубачевское сельское 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поселение субсидий, иных 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>межбюджетныхтрансфертов,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>имеющих</w:t>
      </w:r>
      <w:proofErr w:type="gramEnd"/>
      <w:r w:rsidRPr="00351AD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целевое назначение</w:t>
      </w:r>
    </w:p>
    <w:p w:rsidR="007C514E" w:rsidRDefault="007C514E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7C514E" w:rsidRDefault="008901A1" w:rsidP="0089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 соответствии с пунктом 2.1 статьи 219 Бюджетного кодекса </w:t>
      </w:r>
    </w:p>
    <w:p w:rsidR="00351AD9" w:rsidRPr="00351AD9" w:rsidRDefault="008901A1" w:rsidP="00890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>Российской Федерации</w:t>
      </w:r>
    </w:p>
    <w:p w:rsidR="00351AD9" w:rsidRDefault="00351AD9" w:rsidP="00351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aps/>
          <w:sz w:val="28"/>
          <w:szCs w:val="28"/>
        </w:rPr>
      </w:pPr>
    </w:p>
    <w:p w:rsidR="00EC1421" w:rsidRPr="00DA01BC" w:rsidRDefault="00EA59C4" w:rsidP="000F77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01A1" w:rsidRPr="008901A1" w:rsidRDefault="008901A1" w:rsidP="00890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>1.</w:t>
      </w: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ab/>
        <w:t>Установить прилагаемый Порядок направления уведомлений о предост</w:t>
      </w:r>
      <w:r w:rsidR="00C772A4">
        <w:rPr>
          <w:rStyle w:val="a9"/>
          <w:rFonts w:ascii="Times New Roman" w:hAnsi="Times New Roman" w:cs="Times New Roman"/>
          <w:i w:val="0"/>
          <w:sz w:val="28"/>
          <w:szCs w:val="28"/>
        </w:rPr>
        <w:t>авлении из бюджета Муниципального образования</w:t>
      </w:r>
      <w:r w:rsidR="00F54B8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C514E">
        <w:rPr>
          <w:rStyle w:val="a9"/>
          <w:rFonts w:ascii="Times New Roman" w:hAnsi="Times New Roman" w:cs="Times New Roman"/>
          <w:i w:val="0"/>
          <w:sz w:val="28"/>
          <w:szCs w:val="28"/>
        </w:rPr>
        <w:t>Трубачевское</w:t>
      </w:r>
      <w:r w:rsidR="00F54B80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>сельское поселение субсидий, иных межбюджетных трансфертов, имеющих целевое назначение.</w:t>
      </w:r>
    </w:p>
    <w:p w:rsidR="008901A1" w:rsidRPr="008901A1" w:rsidRDefault="008901A1" w:rsidP="00890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>2.</w:t>
      </w: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EC1421" w:rsidRPr="00940E10" w:rsidRDefault="008901A1" w:rsidP="008901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C3C3C"/>
          <w:sz w:val="28"/>
          <w:szCs w:val="28"/>
        </w:rPr>
      </w:pP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>3.</w:t>
      </w: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proofErr w:type="gramStart"/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>Контроль за</w:t>
      </w:r>
      <w:proofErr w:type="gramEnd"/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исполнением настоящего пос</w:t>
      </w:r>
      <w:r>
        <w:rPr>
          <w:rStyle w:val="a9"/>
          <w:rFonts w:ascii="Times New Roman" w:hAnsi="Times New Roman" w:cs="Times New Roman"/>
          <w:i w:val="0"/>
          <w:sz w:val="28"/>
          <w:szCs w:val="28"/>
        </w:rPr>
        <w:t>тановления возложить на ведущего</w:t>
      </w:r>
      <w:r w:rsidRPr="008901A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специалиста по обслуживанию и управлению средствами местного бюджета.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Глава Трубачевского поселения </w:t>
      </w:r>
      <w:r w:rsidRPr="00DA01BC">
        <w:rPr>
          <w:rFonts w:ascii="Times New Roman" w:hAnsi="Times New Roman" w:cs="Times New Roman"/>
          <w:sz w:val="28"/>
          <w:szCs w:val="28"/>
        </w:rPr>
        <w:tab/>
      </w:r>
      <w:r w:rsidRPr="00DA01BC">
        <w:rPr>
          <w:rFonts w:ascii="Times New Roman" w:hAnsi="Times New Roman" w:cs="Times New Roman"/>
          <w:sz w:val="28"/>
          <w:szCs w:val="28"/>
        </w:rPr>
        <w:tab/>
      </w:r>
      <w:r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 В.В. Иванов</w:t>
      </w:r>
      <w:bookmarkStart w:id="1" w:name="Par27"/>
      <w:bookmarkEnd w:id="1"/>
    </w:p>
    <w:p w:rsidR="00EC1421" w:rsidRPr="00DA01BC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>
      <w:pPr>
        <w:rPr>
          <w:rFonts w:ascii="Times New Roman" w:hAnsi="Times New Roman" w:cs="Times New Roman"/>
          <w:sz w:val="28"/>
          <w:szCs w:val="28"/>
        </w:rPr>
      </w:pPr>
    </w:p>
    <w:p w:rsidR="00EC1421" w:rsidRPr="00DA01BC" w:rsidRDefault="00EC1421" w:rsidP="000F6128">
      <w:pPr>
        <w:pStyle w:val="a8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 </w:t>
      </w:r>
    </w:p>
    <w:p w:rsidR="00EC1421" w:rsidRPr="00DA01BC" w:rsidRDefault="00EC1421" w:rsidP="008D25F0">
      <w:pPr>
        <w:pStyle w:val="a8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DA01BC">
        <w:rPr>
          <w:rFonts w:ascii="Times New Roman" w:hAnsi="Times New Roman" w:cs="Times New Roman"/>
          <w:color w:val="3C3C3C"/>
          <w:sz w:val="28"/>
          <w:szCs w:val="28"/>
        </w:rPr>
        <w:t xml:space="preserve">                                                </w:t>
      </w:r>
    </w:p>
    <w:p w:rsidR="001D64FF" w:rsidRPr="001D64FF" w:rsidRDefault="00EB5F33" w:rsidP="001D64FF">
      <w:pPr>
        <w:pStyle w:val="4"/>
        <w:spacing w:before="0" w:after="0"/>
        <w:jc w:val="right"/>
        <w:rPr>
          <w:rStyle w:val="a9"/>
          <w:rFonts w:ascii="Times New Roman" w:hAnsi="Times New Roman"/>
          <w:b w:val="0"/>
          <w:i w:val="0"/>
        </w:rPr>
      </w:pPr>
      <w:r>
        <w:rPr>
          <w:rStyle w:val="a9"/>
          <w:rFonts w:ascii="Times New Roman" w:hAnsi="Times New Roman"/>
          <w:b w:val="0"/>
          <w:i w:val="0"/>
        </w:rPr>
        <w:lastRenderedPageBreak/>
        <w:t>Приложение № 1</w:t>
      </w:r>
    </w:p>
    <w:p w:rsidR="001D64FF" w:rsidRPr="001D64FF" w:rsidRDefault="001D64FF" w:rsidP="001D64FF">
      <w:pPr>
        <w:pStyle w:val="4"/>
        <w:spacing w:before="0" w:after="0"/>
        <w:jc w:val="right"/>
        <w:rPr>
          <w:rStyle w:val="a9"/>
          <w:rFonts w:ascii="Times New Roman" w:hAnsi="Times New Roman"/>
          <w:b w:val="0"/>
          <w:i w:val="0"/>
        </w:rPr>
      </w:pPr>
      <w:r w:rsidRPr="001D64FF">
        <w:rPr>
          <w:rStyle w:val="a9"/>
          <w:rFonts w:ascii="Times New Roman" w:hAnsi="Times New Roman"/>
          <w:b w:val="0"/>
          <w:i w:val="0"/>
        </w:rPr>
        <w:t xml:space="preserve">к постановлению Администрации </w:t>
      </w:r>
    </w:p>
    <w:p w:rsidR="001D64FF" w:rsidRPr="001D64FF" w:rsidRDefault="001D64FF" w:rsidP="001D64FF">
      <w:pPr>
        <w:pStyle w:val="4"/>
        <w:spacing w:before="0" w:after="0"/>
        <w:jc w:val="right"/>
        <w:rPr>
          <w:rStyle w:val="a9"/>
          <w:rFonts w:ascii="Times New Roman" w:hAnsi="Times New Roman"/>
          <w:b w:val="0"/>
          <w:i w:val="0"/>
        </w:rPr>
      </w:pPr>
      <w:r>
        <w:rPr>
          <w:rStyle w:val="a9"/>
          <w:rFonts w:ascii="Times New Roman" w:hAnsi="Times New Roman"/>
          <w:b w:val="0"/>
          <w:i w:val="0"/>
        </w:rPr>
        <w:t>Трубачевского</w:t>
      </w:r>
      <w:r w:rsidRPr="001D64FF">
        <w:rPr>
          <w:rStyle w:val="a9"/>
          <w:rFonts w:ascii="Times New Roman" w:hAnsi="Times New Roman"/>
          <w:b w:val="0"/>
          <w:i w:val="0"/>
        </w:rPr>
        <w:t xml:space="preserve"> сельского поселения</w:t>
      </w:r>
    </w:p>
    <w:p w:rsidR="00EC1421" w:rsidRDefault="00EB5F33" w:rsidP="001D64FF">
      <w:pPr>
        <w:pStyle w:val="4"/>
        <w:spacing w:before="0" w:after="0"/>
        <w:jc w:val="right"/>
        <w:rPr>
          <w:rStyle w:val="a9"/>
          <w:rFonts w:ascii="Times New Roman" w:hAnsi="Times New Roman"/>
          <w:b w:val="0"/>
          <w:i w:val="0"/>
        </w:rPr>
      </w:pPr>
      <w:r>
        <w:rPr>
          <w:rStyle w:val="a9"/>
          <w:rFonts w:ascii="Times New Roman" w:hAnsi="Times New Roman"/>
          <w:b w:val="0"/>
          <w:i w:val="0"/>
        </w:rPr>
        <w:t>от 24.04.</w:t>
      </w:r>
      <w:r w:rsidR="001D64FF" w:rsidRPr="001D64FF">
        <w:rPr>
          <w:rStyle w:val="a9"/>
          <w:rFonts w:ascii="Times New Roman" w:hAnsi="Times New Roman"/>
          <w:b w:val="0"/>
          <w:i w:val="0"/>
        </w:rPr>
        <w:t xml:space="preserve"> 201</w:t>
      </w:r>
      <w:r w:rsidR="001D64FF">
        <w:rPr>
          <w:rStyle w:val="a9"/>
          <w:rFonts w:ascii="Times New Roman" w:hAnsi="Times New Roman"/>
          <w:b w:val="0"/>
          <w:i w:val="0"/>
        </w:rPr>
        <w:t xml:space="preserve">8 № </w:t>
      </w:r>
      <w:r>
        <w:rPr>
          <w:rStyle w:val="a9"/>
          <w:rFonts w:ascii="Times New Roman" w:hAnsi="Times New Roman"/>
          <w:b w:val="0"/>
          <w:i w:val="0"/>
        </w:rPr>
        <w:t>28</w:t>
      </w:r>
    </w:p>
    <w:p w:rsidR="00A0463D" w:rsidRPr="00A0463D" w:rsidRDefault="00A0463D" w:rsidP="00A0463D"/>
    <w:p w:rsidR="00A0463D" w:rsidRPr="00A0463D" w:rsidRDefault="00A0463D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3D">
        <w:rPr>
          <w:rFonts w:ascii="Times New Roman" w:hAnsi="Times New Roman" w:cs="Times New Roman"/>
          <w:sz w:val="28"/>
          <w:szCs w:val="28"/>
        </w:rPr>
        <w:t>Порядок</w:t>
      </w:r>
    </w:p>
    <w:p w:rsidR="00A0463D" w:rsidRPr="00A0463D" w:rsidRDefault="00A0463D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3D">
        <w:rPr>
          <w:rFonts w:ascii="Times New Roman" w:hAnsi="Times New Roman" w:cs="Times New Roman"/>
          <w:sz w:val="28"/>
          <w:szCs w:val="28"/>
        </w:rPr>
        <w:t>направления уведомлений о предоставлении из бюджета</w:t>
      </w:r>
    </w:p>
    <w:p w:rsidR="00A0463D" w:rsidRPr="00A0463D" w:rsidRDefault="00A0463D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3D">
        <w:rPr>
          <w:rFonts w:ascii="Times New Roman" w:hAnsi="Times New Roman" w:cs="Times New Roman"/>
          <w:sz w:val="28"/>
          <w:szCs w:val="28"/>
        </w:rPr>
        <w:t>муници</w:t>
      </w:r>
      <w:r w:rsidR="007C514E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F5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Трубачевское</w:t>
      </w:r>
      <w:r w:rsidRPr="00A0463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A0463D" w:rsidRDefault="00A0463D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субсидий, иных межбюджетных </w:t>
      </w:r>
      <w:r w:rsidRPr="00A0463D">
        <w:rPr>
          <w:rFonts w:ascii="Times New Roman" w:hAnsi="Times New Roman" w:cs="Times New Roman"/>
          <w:sz w:val="28"/>
          <w:szCs w:val="28"/>
        </w:rPr>
        <w:t xml:space="preserve">трансфертов, </w:t>
      </w:r>
    </w:p>
    <w:p w:rsidR="00A0463D" w:rsidRDefault="00362375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имеющие</w:t>
      </w:r>
      <w:r w:rsidR="00A0463D" w:rsidRPr="00A0463D">
        <w:rPr>
          <w:rFonts w:ascii="Times New Roman" w:hAnsi="Times New Roman" w:cs="Times New Roman"/>
          <w:sz w:val="28"/>
          <w:szCs w:val="28"/>
        </w:rPr>
        <w:t xml:space="preserve"> целевое назначение</w:t>
      </w:r>
    </w:p>
    <w:p w:rsidR="00FA36D7" w:rsidRDefault="00FA36D7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36D7" w:rsidRPr="00FA36D7" w:rsidRDefault="00FA36D7" w:rsidP="00FA36D7">
      <w:pPr>
        <w:widowControl w:val="0"/>
        <w:numPr>
          <w:ilvl w:val="0"/>
          <w:numId w:val="2"/>
        </w:numPr>
        <w:tabs>
          <w:tab w:val="left" w:pos="1444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правила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униципальным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Труба</w:t>
      </w: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чевское сельское поселение уведомлений о предоставлении субсидий, иных межбюджетных трансфертов, имеющих целевое назначение (далее - уведомление, межбюджетные трансферты), финансовому органу публично-правового образования, бюджету которого предоставляются межбюджетные трансферты.</w:t>
      </w:r>
    </w:p>
    <w:p w:rsidR="00FA36D7" w:rsidRPr="00FA36D7" w:rsidRDefault="00FA36D7" w:rsidP="00FA36D7">
      <w:pPr>
        <w:widowControl w:val="0"/>
        <w:numPr>
          <w:ilvl w:val="0"/>
          <w:numId w:val="2"/>
        </w:numPr>
        <w:tabs>
          <w:tab w:val="left" w:pos="1444"/>
          <w:tab w:val="left" w:pos="7514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составляется по форме, установленной Министерством финансов Российской Федерации.</w:t>
      </w:r>
    </w:p>
    <w:p w:rsidR="00FA36D7" w:rsidRPr="00FA36D7" w:rsidRDefault="00FA36D7" w:rsidP="00FA36D7">
      <w:pPr>
        <w:widowControl w:val="0"/>
        <w:numPr>
          <w:ilvl w:val="0"/>
          <w:numId w:val="2"/>
        </w:numPr>
        <w:tabs>
          <w:tab w:val="left" w:pos="1444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составляется </w:t>
      </w:r>
      <w:r w:rsidRPr="00FA36D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ведущим специалистом по обслуживанию и управлению средствами местного бюджета</w:t>
      </w: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ответственный исполнитель).</w:t>
      </w:r>
    </w:p>
    <w:p w:rsidR="00FA36D7" w:rsidRPr="00FA36D7" w:rsidRDefault="00FA36D7" w:rsidP="00FA36D7">
      <w:pPr>
        <w:widowControl w:val="0"/>
        <w:numPr>
          <w:ilvl w:val="0"/>
          <w:numId w:val="2"/>
        </w:numPr>
        <w:tabs>
          <w:tab w:val="left" w:pos="1444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направляется ответственным исполнителем до начала очередного финансового года после принятия решения о местном бюджете. </w:t>
      </w:r>
    </w:p>
    <w:p w:rsidR="00FA36D7" w:rsidRPr="00FA36D7" w:rsidRDefault="00FA36D7" w:rsidP="00FA36D7">
      <w:pPr>
        <w:widowControl w:val="0"/>
        <w:numPr>
          <w:ilvl w:val="0"/>
          <w:numId w:val="2"/>
        </w:numPr>
        <w:tabs>
          <w:tab w:val="left" w:pos="1444"/>
        </w:tabs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распределения либо изменения межбюджетных трансфертов в течение текущего финансового года ответственный исполнитель направляет уведомление в течени</w:t>
      </w:r>
      <w:proofErr w:type="gramStart"/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A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рабочих дней со дня принятия решения о внесении изменений в решении о местном бюджете. Одновременно копия уведомления направляется главному распорядителю средств местного бюджета, которому, как получателю средств местного бюджета, доведены лимиты бюджетных обязательств на предоставление межбюджетного трансферта, указанного в уведомлении.</w:t>
      </w:r>
    </w:p>
    <w:p w:rsidR="00FA36D7" w:rsidRPr="00A0463D" w:rsidRDefault="00FA36D7" w:rsidP="00A04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A36D7" w:rsidRPr="00A0463D" w:rsidSect="002E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6A87"/>
    <w:multiLevelType w:val="hybridMultilevel"/>
    <w:tmpl w:val="DF2E69A8"/>
    <w:lvl w:ilvl="0" w:tplc="EB76A6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29"/>
    <w:rsid w:val="00014CA1"/>
    <w:rsid w:val="00071A1B"/>
    <w:rsid w:val="000C1A9F"/>
    <w:rsid w:val="000C2F1A"/>
    <w:rsid w:val="000F6128"/>
    <w:rsid w:val="000F7734"/>
    <w:rsid w:val="00123429"/>
    <w:rsid w:val="0013056B"/>
    <w:rsid w:val="001514E1"/>
    <w:rsid w:val="00161582"/>
    <w:rsid w:val="00163B55"/>
    <w:rsid w:val="001C14EB"/>
    <w:rsid w:val="001D64FF"/>
    <w:rsid w:val="00204968"/>
    <w:rsid w:val="00214948"/>
    <w:rsid w:val="00227232"/>
    <w:rsid w:val="00287637"/>
    <w:rsid w:val="002A4750"/>
    <w:rsid w:val="002C2D07"/>
    <w:rsid w:val="002E7B32"/>
    <w:rsid w:val="002F0ED3"/>
    <w:rsid w:val="00321A50"/>
    <w:rsid w:val="00323C9C"/>
    <w:rsid w:val="00330130"/>
    <w:rsid w:val="00340B20"/>
    <w:rsid w:val="00351AD9"/>
    <w:rsid w:val="00362375"/>
    <w:rsid w:val="00453D65"/>
    <w:rsid w:val="00476733"/>
    <w:rsid w:val="004D31E9"/>
    <w:rsid w:val="004F48B7"/>
    <w:rsid w:val="00525143"/>
    <w:rsid w:val="00534972"/>
    <w:rsid w:val="00565729"/>
    <w:rsid w:val="0060133B"/>
    <w:rsid w:val="006108DE"/>
    <w:rsid w:val="006237B5"/>
    <w:rsid w:val="00637DEE"/>
    <w:rsid w:val="006439A2"/>
    <w:rsid w:val="00670AA6"/>
    <w:rsid w:val="00681CD9"/>
    <w:rsid w:val="006A67BF"/>
    <w:rsid w:val="006B609B"/>
    <w:rsid w:val="00716116"/>
    <w:rsid w:val="007547E2"/>
    <w:rsid w:val="00775A6A"/>
    <w:rsid w:val="007B6747"/>
    <w:rsid w:val="007C514E"/>
    <w:rsid w:val="007E2110"/>
    <w:rsid w:val="008901A1"/>
    <w:rsid w:val="008C23B9"/>
    <w:rsid w:val="008D23B6"/>
    <w:rsid w:val="008D25F0"/>
    <w:rsid w:val="008F4B71"/>
    <w:rsid w:val="00910BD1"/>
    <w:rsid w:val="00940E10"/>
    <w:rsid w:val="00965163"/>
    <w:rsid w:val="009B50B3"/>
    <w:rsid w:val="009D75D7"/>
    <w:rsid w:val="00A0463D"/>
    <w:rsid w:val="00A430AD"/>
    <w:rsid w:val="00A61C58"/>
    <w:rsid w:val="00AF6F69"/>
    <w:rsid w:val="00B603AC"/>
    <w:rsid w:val="00B9624B"/>
    <w:rsid w:val="00BB1F31"/>
    <w:rsid w:val="00C2042A"/>
    <w:rsid w:val="00C21798"/>
    <w:rsid w:val="00C259AC"/>
    <w:rsid w:val="00C74A05"/>
    <w:rsid w:val="00C772A4"/>
    <w:rsid w:val="00C81E3F"/>
    <w:rsid w:val="00CC596A"/>
    <w:rsid w:val="00CE39DE"/>
    <w:rsid w:val="00D649EE"/>
    <w:rsid w:val="00DA01BC"/>
    <w:rsid w:val="00DF0971"/>
    <w:rsid w:val="00DF7E88"/>
    <w:rsid w:val="00E32249"/>
    <w:rsid w:val="00E63895"/>
    <w:rsid w:val="00EA59C4"/>
    <w:rsid w:val="00EB5F33"/>
    <w:rsid w:val="00EC1421"/>
    <w:rsid w:val="00ED0AB5"/>
    <w:rsid w:val="00EE346A"/>
    <w:rsid w:val="00EF7ADB"/>
    <w:rsid w:val="00F11940"/>
    <w:rsid w:val="00F2276B"/>
    <w:rsid w:val="00F54B80"/>
    <w:rsid w:val="00F843C2"/>
    <w:rsid w:val="00FA3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D64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D64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1D64F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D64F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uiPriority w:val="99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C1A9F"/>
    <w:pPr>
      <w:ind w:left="720"/>
    </w:pPr>
  </w:style>
  <w:style w:type="paragraph" w:styleId="a6">
    <w:name w:val="Balloon Text"/>
    <w:basedOn w:val="a"/>
    <w:link w:val="a7"/>
    <w:uiPriority w:val="99"/>
    <w:semiHidden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9">
    <w:name w:val="Emphasis"/>
    <w:qFormat/>
    <w:locked/>
    <w:rsid w:val="00351AD9"/>
    <w:rPr>
      <w:i/>
      <w:iCs/>
    </w:rPr>
  </w:style>
  <w:style w:type="character" w:customStyle="1" w:styleId="10">
    <w:name w:val="Заголовок 1 Знак"/>
    <w:link w:val="1"/>
    <w:rsid w:val="001D6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1D6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1D64F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1D64FF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49</cp:revision>
  <cp:lastPrinted>2018-04-04T07:49:00Z</cp:lastPrinted>
  <dcterms:created xsi:type="dcterms:W3CDTF">2016-09-20T01:27:00Z</dcterms:created>
  <dcterms:modified xsi:type="dcterms:W3CDTF">2018-04-24T06:10:00Z</dcterms:modified>
</cp:coreProperties>
</file>