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2" w:rsidRDefault="007725D2" w:rsidP="007725D2">
      <w:pPr>
        <w:tabs>
          <w:tab w:val="left" w:pos="8640"/>
        </w:tabs>
        <w:ind w:left="-993"/>
      </w:pPr>
      <w:bookmarkStart w:id="0" w:name="_GoBack"/>
      <w:bookmarkEnd w:id="0"/>
    </w:p>
    <w:p w:rsidR="0064025E" w:rsidRDefault="007725D2" w:rsidP="007725D2">
      <w:pPr>
        <w:tabs>
          <w:tab w:val="left" w:pos="8640"/>
        </w:tabs>
        <w:ind w:left="-993"/>
      </w:pPr>
      <w:r>
        <w:tab/>
      </w:r>
    </w:p>
    <w:p w:rsidR="00E07C06" w:rsidRDefault="002D6AE7" w:rsidP="002D6AE7">
      <w:pPr>
        <w:ind w:right="-427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C65FBB" w:rsidRDefault="00C65FBB" w:rsidP="00C65FBB">
      <w:pPr>
        <w:tabs>
          <w:tab w:val="left" w:pos="6675"/>
        </w:tabs>
        <w:ind w:right="-1"/>
        <w:jc w:val="right"/>
      </w:pPr>
      <w:r>
        <w:t>Приложение 1</w:t>
      </w:r>
    </w:p>
    <w:p w:rsidR="00C65FBB" w:rsidRDefault="00C65FBB" w:rsidP="00C65FBB">
      <w:pPr>
        <w:tabs>
          <w:tab w:val="left" w:pos="6675"/>
        </w:tabs>
        <w:jc w:val="right"/>
      </w:pPr>
      <w:r>
        <w:t xml:space="preserve">к решению Совета </w:t>
      </w:r>
    </w:p>
    <w:p w:rsidR="00C65FBB" w:rsidRDefault="00C65FBB" w:rsidP="00C65FBB">
      <w:pPr>
        <w:tabs>
          <w:tab w:val="left" w:pos="6675"/>
        </w:tabs>
        <w:jc w:val="right"/>
      </w:pPr>
      <w:r>
        <w:t xml:space="preserve">Трубачевского сельского поселения </w:t>
      </w:r>
    </w:p>
    <w:p w:rsidR="00C65FBB" w:rsidRDefault="00467612" w:rsidP="00C65FBB">
      <w:pPr>
        <w:tabs>
          <w:tab w:val="left" w:pos="6675"/>
        </w:tabs>
        <w:jc w:val="right"/>
      </w:pPr>
      <w:r>
        <w:t>от «25» мая</w:t>
      </w:r>
      <w:r w:rsidR="004E265F">
        <w:t xml:space="preserve"> 2021 №</w:t>
      </w:r>
      <w:r>
        <w:t>74</w:t>
      </w:r>
    </w:p>
    <w:p w:rsidR="002D6AE7" w:rsidRDefault="002D6AE7" w:rsidP="002D6AE7">
      <w:pPr>
        <w:jc w:val="right"/>
        <w:rPr>
          <w:b/>
          <w:bCs/>
        </w:rPr>
      </w:pPr>
    </w:p>
    <w:p w:rsidR="00431F4D" w:rsidRPr="00431F4D" w:rsidRDefault="004E265F" w:rsidP="00431F4D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4E265F" w:rsidRDefault="004E265F" w:rsidP="004E265F">
      <w:pPr>
        <w:jc w:val="center"/>
        <w:rPr>
          <w:b/>
          <w:bCs/>
        </w:rPr>
      </w:pPr>
      <w:r>
        <w:rPr>
          <w:b/>
          <w:bCs/>
        </w:rPr>
        <w:t xml:space="preserve"> об исполнении доходов бюджета </w:t>
      </w:r>
      <w:r w:rsidR="00431F4D" w:rsidRPr="00431F4D">
        <w:rPr>
          <w:b/>
          <w:bCs/>
        </w:rPr>
        <w:t xml:space="preserve">по кодам классификации доходов бюджета </w:t>
      </w:r>
    </w:p>
    <w:p w:rsidR="00431F4D" w:rsidRPr="004E265F" w:rsidRDefault="00431F4D" w:rsidP="004E265F">
      <w:pPr>
        <w:jc w:val="center"/>
        <w:rPr>
          <w:b/>
          <w:bCs/>
        </w:rPr>
      </w:pPr>
      <w:r w:rsidRPr="00431F4D">
        <w:rPr>
          <w:b/>
          <w:bCs/>
        </w:rPr>
        <w:t>муниципального образования</w:t>
      </w:r>
      <w:r w:rsidR="004E265F">
        <w:rPr>
          <w:b/>
          <w:bCs/>
        </w:rPr>
        <w:t xml:space="preserve"> </w:t>
      </w:r>
      <w:r>
        <w:rPr>
          <w:b/>
          <w:bCs/>
        </w:rPr>
        <w:t>«Трубачевское</w:t>
      </w:r>
      <w:r w:rsidR="004E265F">
        <w:rPr>
          <w:b/>
          <w:bCs/>
        </w:rPr>
        <w:t xml:space="preserve">  сельское поселение» за 2020 год</w:t>
      </w:r>
      <w:r w:rsidR="002D6AE7">
        <w:rPr>
          <w:bCs/>
          <w:sz w:val="20"/>
          <w:szCs w:val="20"/>
        </w:rPr>
        <w:t xml:space="preserve"> </w:t>
      </w:r>
    </w:p>
    <w:p w:rsidR="002D6AE7" w:rsidRPr="002D6AE7" w:rsidRDefault="002D6AE7" w:rsidP="00431F4D">
      <w:pPr>
        <w:jc w:val="right"/>
        <w:rPr>
          <w:bCs/>
          <w:sz w:val="22"/>
          <w:szCs w:val="22"/>
        </w:rPr>
      </w:pPr>
    </w:p>
    <w:tbl>
      <w:tblPr>
        <w:tblW w:w="10948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3"/>
        <w:gridCol w:w="1276"/>
        <w:gridCol w:w="1308"/>
        <w:gridCol w:w="992"/>
      </w:tblGrid>
      <w:tr w:rsidR="002D6AE7" w:rsidRPr="003836BF" w:rsidTr="00431F4D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</w:t>
            </w: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адм.</w:t>
            </w: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B203F2" w:rsidRDefault="002D6AE7" w:rsidP="0068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AE7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6AE7">
              <w:rPr>
                <w:sz w:val="22"/>
                <w:szCs w:val="22"/>
              </w:rPr>
              <w:t>лан на   год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  <w:r w:rsidR="002D6AE7">
              <w:rPr>
                <w:sz w:val="22"/>
                <w:szCs w:val="22"/>
              </w:rPr>
              <w:t xml:space="preserve"> </w:t>
            </w:r>
          </w:p>
          <w:p w:rsidR="00431F4D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 w:rsidRPr="00431F4D">
              <w:rPr>
                <w:sz w:val="22"/>
                <w:szCs w:val="22"/>
              </w:rPr>
              <w:t>(</w:t>
            </w:r>
            <w:proofErr w:type="spellStart"/>
            <w:r w:rsidRPr="00431F4D">
              <w:rPr>
                <w:sz w:val="22"/>
                <w:szCs w:val="22"/>
              </w:rPr>
              <w:t>тыс</w:t>
            </w:r>
            <w:proofErr w:type="gramStart"/>
            <w:r w:rsidRPr="00431F4D">
              <w:rPr>
                <w:sz w:val="22"/>
                <w:szCs w:val="22"/>
              </w:rPr>
              <w:t>.р</w:t>
            </w:r>
            <w:proofErr w:type="gramEnd"/>
            <w:r w:rsidRPr="00431F4D">
              <w:rPr>
                <w:sz w:val="22"/>
                <w:szCs w:val="22"/>
              </w:rPr>
              <w:t>уб</w:t>
            </w:r>
            <w:proofErr w:type="spellEnd"/>
            <w:r w:rsidRPr="00431F4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% исполнения</w:t>
            </w:r>
          </w:p>
        </w:tc>
      </w:tr>
      <w:tr w:rsidR="002D6AE7" w:rsidRPr="003836BF" w:rsidTr="00431F4D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D6AE7" w:rsidRPr="003836BF" w:rsidTr="00431F4D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D6AE7" w:rsidRPr="00E75E02" w:rsidRDefault="008A6B0D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1 782,8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7A7568" w:rsidRDefault="008A6B0D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7A7568" w:rsidRDefault="008A6B0D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130,4</w:t>
            </w:r>
            <w:r w:rsidR="002D6AE7" w:rsidRPr="007A7568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2D6AE7" w:rsidRPr="00E75E02" w:rsidRDefault="008A6B0D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1 709,8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8A6B0D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2 230,3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8A6B0D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130,4</w:t>
            </w:r>
            <w:r w:rsidR="002D6AE7" w:rsidRPr="0059083C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</w:t>
            </w:r>
            <w:r w:rsidRPr="00E75E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8A6B0D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1 143,0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2D6AE7" w:rsidRPr="00254549" w:rsidRDefault="008A6B0D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222,8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1333FF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8A6B0D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8A6B0D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600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1333FF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</w:t>
            </w:r>
            <w:r w:rsidR="002D6AE7" w:rsidRPr="00E75E02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</w:t>
            </w:r>
            <w:r w:rsidR="001333FF">
              <w:rPr>
                <w:sz w:val="22"/>
                <w:szCs w:val="22"/>
              </w:rPr>
              <w:t>и</w:t>
            </w:r>
            <w:r w:rsidRPr="00E75E02">
              <w:rPr>
                <w:sz w:val="22"/>
                <w:szCs w:val="22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A03558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8A6B0D">
              <w:rPr>
                <w:sz w:val="22"/>
                <w:szCs w:val="22"/>
              </w:rPr>
              <w:t>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59083C" w:rsidRDefault="008A6B0D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59083C" w:rsidRDefault="0083178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D6AE7" w:rsidRPr="0059083C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2D6AE7" w:rsidRPr="00E75E02" w:rsidRDefault="00AF43D8" w:rsidP="00686F8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73,0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AF43D8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AF43D8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128,2</w:t>
            </w:r>
            <w:r w:rsidR="002D6AE7" w:rsidRPr="0059083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 w:rsidR="00DD4465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9600A0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54549" w:rsidRDefault="009600A0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54549" w:rsidRDefault="009600A0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114,1%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</w:t>
            </w:r>
            <w:r w:rsidRPr="00E75E02">
              <w:rPr>
                <w:sz w:val="22"/>
                <w:szCs w:val="22"/>
              </w:rPr>
              <w:t>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2A44D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плата за наем жил</w:t>
            </w:r>
            <w:proofErr w:type="gramStart"/>
            <w:r w:rsidRPr="002A44D8">
              <w:rPr>
                <w:sz w:val="22"/>
                <w:szCs w:val="22"/>
              </w:rPr>
              <w:t>.</w:t>
            </w:r>
            <w:proofErr w:type="gramEnd"/>
            <w:r w:rsidRPr="002A44D8">
              <w:rPr>
                <w:sz w:val="22"/>
                <w:szCs w:val="22"/>
              </w:rPr>
              <w:t xml:space="preserve"> </w:t>
            </w:r>
            <w:proofErr w:type="gramStart"/>
            <w:r w:rsidRPr="002A44D8">
              <w:rPr>
                <w:sz w:val="22"/>
                <w:szCs w:val="22"/>
              </w:rPr>
              <w:t>п</w:t>
            </w:r>
            <w:proofErr w:type="gramEnd"/>
            <w:r w:rsidRPr="002A44D8">
              <w:rPr>
                <w:sz w:val="22"/>
                <w:szCs w:val="22"/>
              </w:rPr>
              <w:t>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9600A0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9600A0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9600A0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  <w:r w:rsidR="002D6AE7" w:rsidRPr="000D2535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A2737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1 16 02020 02 0000 14</w:t>
            </w:r>
            <w:r w:rsidR="002D6AE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A27373" w:rsidP="00686F8C">
            <w:pPr>
              <w:rPr>
                <w:sz w:val="22"/>
                <w:szCs w:val="22"/>
              </w:rPr>
            </w:pPr>
            <w:r w:rsidRPr="00A27373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A27373" w:rsidRDefault="002D6AE7" w:rsidP="00686F8C">
            <w:pPr>
              <w:jc w:val="center"/>
              <w:rPr>
                <w:sz w:val="22"/>
                <w:szCs w:val="22"/>
              </w:rPr>
            </w:pPr>
            <w:r w:rsidRPr="00A27373"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A27373" w:rsidRDefault="00A27373" w:rsidP="00686F8C">
            <w:pPr>
              <w:jc w:val="center"/>
              <w:rPr>
                <w:sz w:val="22"/>
                <w:szCs w:val="22"/>
              </w:rPr>
            </w:pPr>
            <w:r w:rsidRPr="00A27373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077DC3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2D6AE7" w:rsidP="00A2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 </w:t>
            </w:r>
            <w:r w:rsidR="00A27373">
              <w:rPr>
                <w:sz w:val="22"/>
                <w:szCs w:val="22"/>
              </w:rPr>
              <w:t>10123 01 0101</w:t>
            </w:r>
            <w:r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Default="00A27373" w:rsidP="00686F8C">
            <w:pPr>
              <w:rPr>
                <w:sz w:val="22"/>
                <w:szCs w:val="22"/>
              </w:rPr>
            </w:pPr>
            <w:r w:rsidRPr="00A27373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Start"/>
            <w:r w:rsidRPr="00A27373">
              <w:rPr>
                <w:sz w:val="22"/>
                <w:szCs w:val="22"/>
              </w:rPr>
              <w:t>)</w:t>
            </w:r>
            <w:r w:rsidR="002D6AE7" w:rsidRPr="005E50E4">
              <w:rPr>
                <w:sz w:val="22"/>
                <w:szCs w:val="22"/>
              </w:rPr>
              <w:t>з</w:t>
            </w:r>
            <w:proofErr w:type="gramEnd"/>
            <w:r w:rsidR="002D6AE7" w:rsidRPr="005E50E4">
              <w:rPr>
                <w:sz w:val="22"/>
                <w:szCs w:val="22"/>
              </w:rPr>
              <w:t>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A2737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077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077DC3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3A6A1A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1 16 11064 01</w:t>
            </w:r>
            <w:r w:rsidR="002D6AE7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5E50E4" w:rsidRDefault="003A6A1A" w:rsidP="00686F8C">
            <w:pPr>
              <w:rPr>
                <w:sz w:val="22"/>
                <w:szCs w:val="22"/>
              </w:rPr>
            </w:pPr>
            <w:r w:rsidRPr="003A6A1A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3A6A1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077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431F4D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Безвозмездные</w:t>
            </w:r>
            <w:r w:rsidRPr="00E75E02">
              <w:rPr>
                <w:b/>
                <w:bCs/>
                <w:sz w:val="22"/>
                <w:szCs w:val="22"/>
                <w:u w:val="single"/>
              </w:rPr>
              <w:cr/>
              <w:t>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2D6AE7" w:rsidRPr="00E75E02" w:rsidRDefault="003A6A1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6 708,7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D020DF" w:rsidRDefault="003A6A1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6 708,7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D020DF" w:rsidRDefault="003A6A1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2D6AE7" w:rsidRPr="00D020D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1333FF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3A6A1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3 396,4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876C1B" w:rsidRDefault="003A6A1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876C1B" w:rsidRDefault="002D6AE7" w:rsidP="00686F8C">
            <w:pPr>
              <w:jc w:val="center"/>
              <w:rPr>
                <w:sz w:val="22"/>
                <w:szCs w:val="22"/>
              </w:rPr>
            </w:pPr>
            <w:r w:rsidRPr="00876C1B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2 35118 10 0000150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B0366E" w:rsidP="00686F8C">
            <w:pPr>
              <w:rPr>
                <w:sz w:val="22"/>
                <w:szCs w:val="22"/>
              </w:rPr>
            </w:pPr>
            <w:r w:rsidRPr="00B0366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3A6A1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D6AE7">
              <w:rPr>
                <w:sz w:val="22"/>
                <w:szCs w:val="22"/>
              </w:rPr>
              <w:t>0,6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541F31" w:rsidRDefault="003A6A1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D6AE7"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541F31" w:rsidRDefault="002D6AE7" w:rsidP="00686F8C">
            <w:pPr>
              <w:jc w:val="center"/>
              <w:rPr>
                <w:sz w:val="22"/>
                <w:szCs w:val="22"/>
              </w:rPr>
            </w:pPr>
            <w:r w:rsidRPr="00541F31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637A86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</w:t>
            </w:r>
            <w:r w:rsidR="002D6AE7">
              <w:rPr>
                <w:sz w:val="22"/>
                <w:szCs w:val="22"/>
              </w:rPr>
              <w:t>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3A6A1A" w:rsidP="00686F8C">
            <w:pPr>
              <w:rPr>
                <w:sz w:val="22"/>
                <w:szCs w:val="22"/>
              </w:rPr>
            </w:pPr>
            <w:r w:rsidRPr="003A6A1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A03558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B4B88" w:rsidRDefault="00A03558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B4B88" w:rsidRDefault="002D6AE7" w:rsidP="00686F8C">
            <w:pPr>
              <w:jc w:val="center"/>
              <w:rPr>
                <w:sz w:val="22"/>
                <w:szCs w:val="22"/>
              </w:rPr>
            </w:pPr>
            <w:r w:rsidRPr="002B4B88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2D6AE7" w:rsidRPr="00E75E02" w:rsidRDefault="003A6A1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8 491,5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254549" w:rsidRDefault="003A6A1A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9 032,6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254549" w:rsidRDefault="002D6AE7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  <w:r w:rsidR="003A6A1A">
              <w:rPr>
                <w:b/>
                <w:bCs/>
                <w:sz w:val="22"/>
                <w:szCs w:val="22"/>
              </w:rPr>
              <w:t>,4</w:t>
            </w:r>
            <w:r w:rsidRPr="00C12CB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176324" w:rsidRPr="003836BF" w:rsidRDefault="00176324" w:rsidP="009B2623">
      <w:pPr>
        <w:rPr>
          <w:b/>
          <w:bCs/>
          <w:sz w:val="20"/>
          <w:szCs w:val="20"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B13B7">
      <w:pPr>
        <w:tabs>
          <w:tab w:val="left" w:pos="0"/>
        </w:tabs>
      </w:pPr>
    </w:p>
    <w:tbl>
      <w:tblPr>
        <w:tblpPr w:leftFromText="180" w:rightFromText="180" w:vertAnchor="text" w:horzAnchor="page" w:tblpX="589" w:tblpY="-58"/>
        <w:tblW w:w="11057" w:type="dxa"/>
        <w:tblLayout w:type="fixed"/>
        <w:tblLook w:val="04A0" w:firstRow="1" w:lastRow="0" w:firstColumn="1" w:lastColumn="0" w:noHBand="0" w:noVBand="1"/>
      </w:tblPr>
      <w:tblGrid>
        <w:gridCol w:w="5004"/>
        <w:gridCol w:w="667"/>
        <w:gridCol w:w="780"/>
        <w:gridCol w:w="1266"/>
        <w:gridCol w:w="640"/>
        <w:gridCol w:w="940"/>
        <w:gridCol w:w="992"/>
        <w:gridCol w:w="768"/>
      </w:tblGrid>
      <w:tr w:rsidR="00A66128" w:rsidRPr="00A66128" w:rsidTr="004A6DAF">
        <w:trPr>
          <w:trHeight w:val="1309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C8C" w:rsidRDefault="00210C8C" w:rsidP="004A6DAF">
            <w:pPr>
              <w:keepNext/>
              <w:suppressAutoHyphens/>
              <w:jc w:val="right"/>
              <w:outlineLvl w:val="0"/>
              <w:rPr>
                <w:b/>
                <w:iCs/>
                <w:lang w:eastAsia="ar-SA"/>
              </w:rPr>
            </w:pPr>
          </w:p>
          <w:p w:rsidR="00C65FBB" w:rsidRPr="00527BD6" w:rsidRDefault="00C65FBB" w:rsidP="004A6DAF">
            <w:pPr>
              <w:tabs>
                <w:tab w:val="left" w:pos="6675"/>
              </w:tabs>
              <w:ind w:right="-1"/>
              <w:jc w:val="right"/>
            </w:pPr>
            <w:r w:rsidRPr="00527BD6">
              <w:t>Приложение 2</w:t>
            </w:r>
          </w:p>
          <w:p w:rsidR="00C65FBB" w:rsidRPr="00527BD6" w:rsidRDefault="00C65FBB" w:rsidP="004A6DAF">
            <w:pPr>
              <w:tabs>
                <w:tab w:val="left" w:pos="6675"/>
              </w:tabs>
              <w:jc w:val="right"/>
            </w:pPr>
            <w:r w:rsidRPr="00527BD6">
              <w:t xml:space="preserve">к решению Совета </w:t>
            </w:r>
          </w:p>
          <w:p w:rsidR="00C65FBB" w:rsidRPr="00527BD6" w:rsidRDefault="00C65FBB" w:rsidP="004A6DAF">
            <w:pPr>
              <w:tabs>
                <w:tab w:val="left" w:pos="6675"/>
              </w:tabs>
              <w:jc w:val="right"/>
            </w:pPr>
            <w:r w:rsidRPr="00527BD6">
              <w:t xml:space="preserve">Трубачевского сельского поселения </w:t>
            </w:r>
          </w:p>
          <w:p w:rsidR="00C65FBB" w:rsidRDefault="00467612" w:rsidP="004A6DAF">
            <w:pPr>
              <w:tabs>
                <w:tab w:val="left" w:pos="6675"/>
              </w:tabs>
              <w:jc w:val="right"/>
            </w:pPr>
            <w:r>
              <w:t>от «25» мая</w:t>
            </w:r>
            <w:r w:rsidR="004E265F" w:rsidRPr="00527BD6">
              <w:t xml:space="preserve"> 2021 №</w:t>
            </w:r>
            <w:r>
              <w:t>74</w:t>
            </w:r>
          </w:p>
          <w:p w:rsidR="00A66128" w:rsidRPr="00A66128" w:rsidRDefault="00A66128" w:rsidP="004A6DAF">
            <w:pPr>
              <w:jc w:val="center"/>
              <w:rPr>
                <w:b/>
                <w:bCs/>
              </w:rPr>
            </w:pP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</w:t>
            </w: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расходах </w:t>
            </w:r>
            <w:r w:rsidR="00210C8C" w:rsidRPr="00210C8C">
              <w:rPr>
                <w:b/>
                <w:bCs/>
              </w:rPr>
              <w:t xml:space="preserve">бюджета по ведомственной структуре расходов бюджета  муниципального </w:t>
            </w:r>
          </w:p>
          <w:p w:rsidR="00A66128" w:rsidRPr="004E265F" w:rsidRDefault="00210C8C" w:rsidP="004A6DAF">
            <w:pPr>
              <w:jc w:val="center"/>
              <w:rPr>
                <w:b/>
                <w:bCs/>
              </w:rPr>
            </w:pPr>
            <w:r w:rsidRPr="00210C8C">
              <w:rPr>
                <w:b/>
                <w:bCs/>
              </w:rPr>
              <w:t>образования</w:t>
            </w:r>
            <w:r>
              <w:rPr>
                <w:b/>
                <w:bCs/>
              </w:rPr>
              <w:t xml:space="preserve"> «Трубачевское</w:t>
            </w:r>
            <w:r w:rsidRPr="00210C8C">
              <w:rPr>
                <w:b/>
                <w:bCs/>
              </w:rPr>
              <w:t xml:space="preserve"> сельское поселение»</w:t>
            </w:r>
            <w:r w:rsidR="004E265F">
              <w:rPr>
                <w:b/>
                <w:bCs/>
              </w:rPr>
              <w:t xml:space="preserve"> за 2020 год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  <w:p w:rsidR="00A66128" w:rsidRPr="00A66128" w:rsidRDefault="00A66128" w:rsidP="004A6DA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righ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28" w:rsidRPr="00A66128" w:rsidRDefault="00A66128" w:rsidP="004A6DAF">
            <w:pPr>
              <w:jc w:val="right"/>
            </w:pPr>
            <w:r w:rsidRPr="00A66128">
              <w:t>тыс. руб.</w:t>
            </w:r>
          </w:p>
        </w:tc>
      </w:tr>
      <w:tr w:rsidR="00A66128" w:rsidRPr="00A66128" w:rsidTr="004A6DAF">
        <w:trPr>
          <w:trHeight w:val="69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на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нение</w:t>
            </w:r>
            <w:proofErr w:type="spellEnd"/>
          </w:p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A66128">
              <w:rPr>
                <w:b/>
                <w:bCs/>
                <w:sz w:val="20"/>
                <w:szCs w:val="20"/>
              </w:rPr>
              <w:t xml:space="preserve"> нения</w:t>
            </w:r>
            <w:proofErr w:type="gramEnd"/>
          </w:p>
        </w:tc>
      </w:tr>
      <w:tr w:rsidR="00A66128" w:rsidRPr="00A66128" w:rsidTr="004A6DAF">
        <w:trPr>
          <w:trHeight w:val="40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</w:t>
            </w:r>
            <w:r w:rsidR="00CF1473">
              <w:rPr>
                <w:b/>
                <w:bCs/>
                <w:sz w:val="20"/>
                <w:szCs w:val="20"/>
              </w:rPr>
              <w:t> 480,2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F147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8 349,9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316FB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88,1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3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Администрация Трубачевского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6128">
              <w:rPr>
                <w:b/>
                <w:bCs/>
                <w:color w:val="FF0000"/>
                <w:sz w:val="20"/>
                <w:szCs w:val="20"/>
              </w:rPr>
              <w:t>9</w:t>
            </w:r>
            <w:r w:rsidR="00CF1473">
              <w:rPr>
                <w:b/>
                <w:bCs/>
                <w:color w:val="FF0000"/>
                <w:sz w:val="20"/>
                <w:szCs w:val="20"/>
              </w:rPr>
              <w:t> 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6128">
              <w:rPr>
                <w:b/>
                <w:bCs/>
                <w:color w:val="FF0000"/>
                <w:sz w:val="20"/>
                <w:szCs w:val="20"/>
              </w:rPr>
              <w:t>8</w:t>
            </w:r>
            <w:r w:rsidR="00CF1473">
              <w:rPr>
                <w:b/>
                <w:bCs/>
                <w:color w:val="FF0000"/>
                <w:sz w:val="20"/>
                <w:szCs w:val="20"/>
              </w:rPr>
              <w:t> 349,9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316FB" w:rsidP="004A6D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88,1%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C316FB">
              <w:rPr>
                <w:b/>
                <w:bCs/>
                <w:i/>
                <w:iCs/>
                <w:sz w:val="20"/>
                <w:szCs w:val="20"/>
              </w:rPr>
              <w:t> 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492338">
              <w:rPr>
                <w:b/>
                <w:bCs/>
                <w:i/>
                <w:iCs/>
                <w:sz w:val="20"/>
                <w:szCs w:val="20"/>
              </w:rPr>
              <w:t> 271,8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="00C316FB">
              <w:rPr>
                <w:b/>
                <w:bCs/>
                <w:i/>
                <w:iCs/>
                <w:sz w:val="20"/>
                <w:szCs w:val="20"/>
              </w:rPr>
              <w:t>1,6</w:t>
            </w:r>
            <w:r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bCs/>
                <w:iCs/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8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C316FB">
              <w:rPr>
                <w:b/>
                <w:bCs/>
                <w:i/>
                <w:iCs/>
                <w:sz w:val="20"/>
                <w:szCs w:val="20"/>
              </w:rPr>
              <w:t> 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3 861,1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88,4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63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6612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612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  <w:highlight w:val="yellow"/>
              </w:rPr>
            </w:pPr>
            <w:r w:rsidRPr="00C316FB">
              <w:rPr>
                <w:sz w:val="20"/>
                <w:szCs w:val="20"/>
              </w:rPr>
              <w:t>4 367,3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 w:rsidRPr="00C316FB">
              <w:rPr>
                <w:sz w:val="20"/>
                <w:szCs w:val="20"/>
              </w:rPr>
              <w:t>3 861,1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 w:rsidRPr="00C316FB">
              <w:rPr>
                <w:sz w:val="20"/>
                <w:szCs w:val="20"/>
              </w:rPr>
              <w:t>4 367,3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 w:rsidRPr="00C316FB">
              <w:rPr>
                <w:sz w:val="20"/>
                <w:szCs w:val="20"/>
              </w:rPr>
              <w:t>3 861,1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 w:rsidRPr="00C316FB">
              <w:rPr>
                <w:sz w:val="20"/>
                <w:szCs w:val="20"/>
              </w:rPr>
              <w:t>2 613,3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2 597,3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54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66128" w:rsidRPr="00A661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</w:t>
            </w:r>
            <w:r w:rsidR="00C316FB">
              <w:rPr>
                <w:sz w:val="20"/>
                <w:szCs w:val="20"/>
              </w:rPr>
              <w:t>0</w:t>
            </w:r>
            <w:r w:rsidRPr="00A661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C624E1" w:rsidP="004A6DAF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C624E1" w:rsidP="004A6DAF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91</w:t>
            </w:r>
            <w:r w:rsidR="00C624E1">
              <w:rPr>
                <w:b/>
                <w:bCs/>
                <w:sz w:val="20"/>
                <w:szCs w:val="20"/>
              </w:rPr>
              <w:t>,2</w:t>
            </w:r>
            <w:r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79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66128">
              <w:rPr>
                <w:b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6128">
              <w:rPr>
                <w:b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C624E1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624E1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692,4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624E1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91,5</w:t>
            </w:r>
            <w:r w:rsidR="00A66128" w:rsidRPr="00A66128">
              <w:rPr>
                <w:b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C624E1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624E1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692,4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03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624E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624E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98</w:t>
            </w:r>
            <w:r w:rsidR="00C624E1">
              <w:rPr>
                <w:sz w:val="20"/>
                <w:szCs w:val="20"/>
              </w:rPr>
              <w:t>,2</w:t>
            </w:r>
            <w:r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624E1" w:rsidP="004A6DAF">
            <w:pPr>
              <w:jc w:val="center"/>
              <w:rPr>
                <w:sz w:val="20"/>
                <w:szCs w:val="20"/>
              </w:rPr>
            </w:pPr>
            <w:r w:rsidRPr="00C624E1">
              <w:rPr>
                <w:sz w:val="20"/>
                <w:szCs w:val="20"/>
              </w:rPr>
              <w:t>526,6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624E1" w:rsidP="004A6DAF">
            <w:pPr>
              <w:jc w:val="center"/>
              <w:rPr>
                <w:sz w:val="20"/>
                <w:szCs w:val="20"/>
              </w:rPr>
            </w:pPr>
            <w:r w:rsidRPr="00C624E1">
              <w:rPr>
                <w:sz w:val="20"/>
                <w:szCs w:val="20"/>
              </w:rPr>
              <w:t>516,8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624E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0677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76</w:t>
            </w:r>
            <w:r w:rsidR="00C624E1">
              <w:rPr>
                <w:sz w:val="20"/>
                <w:szCs w:val="20"/>
              </w:rPr>
              <w:t>,3</w:t>
            </w:r>
            <w:r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624E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0677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E712CF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E712CF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E0553C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91,2</w:t>
            </w:r>
            <w:r w:rsidR="00A66128" w:rsidRPr="00A66128">
              <w:rPr>
                <w:b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E712CF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E0553C" w:rsidP="004A6D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="00E712CF">
              <w:rPr>
                <w:i/>
                <w:iCs/>
                <w:sz w:val="20"/>
                <w:szCs w:val="20"/>
              </w:rPr>
              <w:t>96,6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E0553C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87,2%</w:t>
            </w: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132E8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32E8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96,5%</w:t>
            </w:r>
          </w:p>
        </w:tc>
      </w:tr>
      <w:tr w:rsidR="00CE25B9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rPr>
                <w:sz w:val="20"/>
                <w:szCs w:val="20"/>
              </w:rPr>
            </w:pPr>
            <w:r w:rsidRPr="00CE25B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99,8%</w:t>
            </w:r>
          </w:p>
        </w:tc>
      </w:tr>
      <w:tr w:rsidR="00CE25B9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rPr>
                <w:sz w:val="20"/>
                <w:szCs w:val="20"/>
              </w:rPr>
            </w:pPr>
            <w:r w:rsidRPr="00CE25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/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CE25B9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  <w:r w:rsidR="00A66128" w:rsidRPr="00A66128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5083A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83A" w:rsidRPr="00D5083A" w:rsidRDefault="00D5083A" w:rsidP="004A6DAF">
            <w:pPr>
              <w:rPr>
                <w:i/>
                <w:sz w:val="20"/>
                <w:szCs w:val="20"/>
              </w:rPr>
            </w:pPr>
            <w:r w:rsidRPr="00D5083A">
              <w:rPr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132E83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83A" w:rsidRPr="00A66128" w:rsidRDefault="00CE25B9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83A" w:rsidRPr="00A66128" w:rsidRDefault="00CE25B9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47,1</w:t>
            </w:r>
            <w:r w:rsidR="00D5083A">
              <w:rPr>
                <w:i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200 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132E83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D5083A" w:rsidRDefault="00D5083A" w:rsidP="004A6DAF">
            <w:pPr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D5083A" w:rsidRDefault="00132E8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D5083A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E25B9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100%</w:t>
            </w:r>
          </w:p>
        </w:tc>
      </w:tr>
      <w:tr w:rsidR="00CE25B9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CE25B9" w:rsidRDefault="00CE25B9" w:rsidP="00427E54">
            <w:pPr>
              <w:rPr>
                <w:i/>
                <w:iCs/>
                <w:sz w:val="20"/>
                <w:szCs w:val="20"/>
              </w:rPr>
            </w:pPr>
            <w:r w:rsidRPr="00CE25B9">
              <w:rPr>
                <w:i/>
                <w:iCs/>
                <w:sz w:val="20"/>
                <w:szCs w:val="20"/>
              </w:rPr>
              <w:t>Муниципальная программа "</w:t>
            </w:r>
            <w:r>
              <w:rPr>
                <w:i/>
                <w:iCs/>
                <w:sz w:val="20"/>
                <w:szCs w:val="20"/>
              </w:rPr>
              <w:t xml:space="preserve">Повышение </w:t>
            </w:r>
            <w:r w:rsidR="00427E54">
              <w:rPr>
                <w:i/>
                <w:iCs/>
                <w:sz w:val="20"/>
                <w:szCs w:val="20"/>
              </w:rPr>
              <w:t xml:space="preserve">обеспечения безопасности </w:t>
            </w:r>
            <w:r>
              <w:rPr>
                <w:i/>
                <w:iCs/>
                <w:sz w:val="20"/>
                <w:szCs w:val="20"/>
              </w:rPr>
              <w:t xml:space="preserve"> людей на водных объектах </w:t>
            </w:r>
            <w:r w:rsidRPr="00CE25B9">
              <w:rPr>
                <w:i/>
                <w:iCs/>
                <w:sz w:val="20"/>
                <w:szCs w:val="20"/>
              </w:rPr>
              <w:t>Шегарского района на период 2018-2020 годов"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5B9" w:rsidRPr="00CE25B9" w:rsidRDefault="00CE25B9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5B9" w:rsidRPr="00CE25B9" w:rsidRDefault="00CE25B9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Pr="00CE25B9" w:rsidRDefault="00CE25B9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Pr="00CE25B9" w:rsidRDefault="00CE25B9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CE25B9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rPr>
                <w:iCs/>
                <w:sz w:val="20"/>
                <w:szCs w:val="20"/>
              </w:rPr>
            </w:pPr>
            <w:r w:rsidRPr="00CE25B9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CE25B9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rPr>
                <w:iCs/>
                <w:sz w:val="20"/>
                <w:szCs w:val="20"/>
              </w:rPr>
            </w:pPr>
            <w:r w:rsidRPr="00CE25B9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Pr="00CE25B9" w:rsidRDefault="00CE25B9" w:rsidP="004A6DA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2018-2020 годов"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53394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7951000000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A66128" w:rsidRPr="00A66128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757EB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A66128" w:rsidRPr="00A66128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4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  <w:r w:rsidR="00A66128" w:rsidRPr="00A66128">
              <w:rPr>
                <w:i/>
                <w:iCs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  <w:r w:rsidR="00A66128" w:rsidRPr="00A66128">
              <w:rPr>
                <w:i/>
                <w:iCs/>
                <w:sz w:val="20"/>
                <w:szCs w:val="20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62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DB4431" w:rsidP="004A6DAF">
            <w:pPr>
              <w:rPr>
                <w:sz w:val="20"/>
                <w:szCs w:val="20"/>
              </w:rPr>
            </w:pPr>
            <w:r w:rsidRPr="00DB4431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9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264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4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A66128">
              <w:rPr>
                <w:sz w:val="20"/>
                <w:szCs w:val="20"/>
              </w:rPr>
              <w:t>на</w:t>
            </w:r>
            <w:proofErr w:type="gramEnd"/>
            <w:r w:rsidRPr="00A66128">
              <w:rPr>
                <w:sz w:val="20"/>
                <w:szCs w:val="20"/>
              </w:rPr>
              <w:t xml:space="preserve"> </w:t>
            </w:r>
            <w:proofErr w:type="gramStart"/>
            <w:r w:rsidRPr="00A66128">
              <w:rPr>
                <w:sz w:val="20"/>
                <w:szCs w:val="20"/>
              </w:rPr>
              <w:t>территория</w:t>
            </w:r>
            <w:proofErr w:type="gramEnd"/>
            <w:r w:rsidRPr="00A66128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66128" w:rsidRPr="00A66128">
              <w:rPr>
                <w:sz w:val="20"/>
                <w:szCs w:val="20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99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182365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182365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65" w:rsidRPr="00182365" w:rsidRDefault="00182365" w:rsidP="004A6DAF">
            <w:pPr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182365" w:rsidRDefault="00182365" w:rsidP="004A6DAF">
            <w:pPr>
              <w:jc w:val="center"/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C006D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C006D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C006D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83,7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C006DC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006DC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006DC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70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1D0441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441" w:rsidRPr="001D0441" w:rsidRDefault="001D0441" w:rsidP="004A6DAF">
            <w:pPr>
              <w:rPr>
                <w:b/>
                <w:i/>
                <w:sz w:val="20"/>
                <w:szCs w:val="20"/>
              </w:rPr>
            </w:pPr>
            <w:r w:rsidRPr="001D0441">
              <w:rPr>
                <w:b/>
                <w:i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1D0441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1D0441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1D0441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1D0441">
              <w:rPr>
                <w:b/>
                <w:i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C006D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79500</w:t>
            </w:r>
            <w:r w:rsidR="001D0441" w:rsidRPr="001D0441">
              <w:rPr>
                <w:b/>
                <w:i/>
                <w:sz w:val="20"/>
                <w:szCs w:val="20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441" w:rsidRPr="001D0441" w:rsidRDefault="001D0441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0441" w:rsidRPr="001D0441" w:rsidRDefault="00C006D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0441" w:rsidRPr="001D0441" w:rsidRDefault="00C006D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0441" w:rsidRPr="001D0441" w:rsidRDefault="001D0441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1D0441" w:rsidRDefault="00A66128" w:rsidP="004A6DAF">
            <w:pPr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1D0441">
              <w:rPr>
                <w:bCs/>
                <w:sz w:val="20"/>
                <w:szCs w:val="20"/>
                <w:lang w:eastAsia="ar-SA"/>
              </w:rPr>
              <w:t>Муниципальная программа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4A6DAF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4A6DAF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4A6DAF">
            <w:pPr>
              <w:jc w:val="center"/>
              <w:rPr>
                <w:sz w:val="20"/>
                <w:szCs w:val="20"/>
              </w:rPr>
            </w:pPr>
            <w:r w:rsidRPr="001D0441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1D0441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1D0441" w:rsidRDefault="00C006D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1D0441" w:rsidRDefault="00C006D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1D0441" w:rsidRDefault="00A66128" w:rsidP="004A6DAF">
            <w:pPr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suppressAutoHyphens/>
              <w:outlineLvl w:val="1"/>
              <w:rPr>
                <w:bCs/>
                <w:sz w:val="20"/>
                <w:szCs w:val="20"/>
                <w:lang w:eastAsia="ar-SA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006D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006D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suppressAutoHyphens/>
              <w:outlineLvl w:val="1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7950500000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006D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006D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</w:t>
            </w:r>
            <w:r w:rsidR="00C25AD8">
              <w:rPr>
                <w:b/>
                <w:bCs/>
                <w:sz w:val="20"/>
                <w:szCs w:val="20"/>
              </w:rPr>
              <w:t> 537,7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</w:t>
            </w:r>
            <w:r w:rsidR="00C25AD8">
              <w:rPr>
                <w:b/>
                <w:bCs/>
                <w:sz w:val="20"/>
                <w:szCs w:val="20"/>
              </w:rPr>
              <w:t> 161,5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C25AD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75,5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C25AD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1 497,7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25AD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1 121,5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25AD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74,9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25AD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25AD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25AD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25AD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1 111,5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25AD8" w:rsidP="004A6DAF">
            <w:pPr>
              <w:jc w:val="center"/>
              <w:rPr>
                <w:sz w:val="20"/>
                <w:szCs w:val="20"/>
              </w:rPr>
            </w:pPr>
            <w:r w:rsidRPr="00C25AD8">
              <w:rPr>
                <w:sz w:val="20"/>
                <w:szCs w:val="20"/>
              </w:rPr>
              <w:t>1 487,7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25AD8" w:rsidP="004A6DAF">
            <w:pPr>
              <w:jc w:val="center"/>
              <w:rPr>
                <w:sz w:val="20"/>
                <w:szCs w:val="20"/>
              </w:rPr>
            </w:pPr>
            <w:r w:rsidRPr="00C25AD8">
              <w:rPr>
                <w:sz w:val="20"/>
                <w:szCs w:val="20"/>
              </w:rPr>
              <w:t>1 111,5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0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25AD8" w:rsidP="004A6DAF">
            <w:pPr>
              <w:jc w:val="center"/>
              <w:rPr>
                <w:sz w:val="20"/>
                <w:szCs w:val="20"/>
              </w:rPr>
            </w:pPr>
            <w:r w:rsidRPr="00C25AD8">
              <w:rPr>
                <w:sz w:val="20"/>
                <w:szCs w:val="20"/>
              </w:rPr>
              <w:t>1 487,7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25AD8" w:rsidP="004A6DAF">
            <w:pPr>
              <w:jc w:val="center"/>
              <w:rPr>
                <w:sz w:val="20"/>
                <w:szCs w:val="20"/>
              </w:rPr>
            </w:pPr>
            <w:r w:rsidRPr="00C25AD8">
              <w:rPr>
                <w:sz w:val="20"/>
                <w:szCs w:val="20"/>
              </w:rPr>
              <w:t>1 111,5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C25AD8" w:rsidP="004A6DAF">
            <w:pPr>
              <w:jc w:val="center"/>
              <w:rPr>
                <w:sz w:val="20"/>
                <w:szCs w:val="20"/>
              </w:rPr>
            </w:pPr>
            <w:r w:rsidRPr="00C25AD8">
              <w:rPr>
                <w:sz w:val="20"/>
                <w:szCs w:val="20"/>
              </w:rPr>
              <w:t>1 487,7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25AD8" w:rsidP="004A6DAF">
            <w:pPr>
              <w:jc w:val="center"/>
              <w:rPr>
                <w:sz w:val="20"/>
                <w:szCs w:val="20"/>
              </w:rPr>
            </w:pPr>
            <w:r w:rsidRPr="00C25AD8">
              <w:rPr>
                <w:sz w:val="20"/>
                <w:szCs w:val="20"/>
              </w:rPr>
              <w:t>1 111,5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C25AD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D8" w:rsidRPr="00B553BC" w:rsidRDefault="00C25AD8" w:rsidP="004A6DAF">
            <w:pPr>
              <w:rPr>
                <w:b/>
                <w:i/>
                <w:sz w:val="20"/>
                <w:szCs w:val="20"/>
              </w:rPr>
            </w:pPr>
            <w:r w:rsidRPr="00B553BC">
              <w:rPr>
                <w:b/>
                <w:i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AD8" w:rsidRPr="00B553BC" w:rsidRDefault="00C25AD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B553BC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AD8" w:rsidRPr="00C25AD8" w:rsidRDefault="00B553BC" w:rsidP="004A6DAF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 w:rsidRPr="00B553BC">
              <w:rPr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AD8" w:rsidRPr="00336400" w:rsidRDefault="00B553B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B553BC">
              <w:rPr>
                <w:b/>
                <w:i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5AD8" w:rsidRPr="00336400" w:rsidRDefault="00C25AD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5AD8" w:rsidRPr="00336400" w:rsidRDefault="00B553B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5AD8" w:rsidRPr="00336400" w:rsidRDefault="00B553B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25AD8" w:rsidRPr="00336400" w:rsidRDefault="00B553B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B553BC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BC" w:rsidRPr="00B553BC" w:rsidRDefault="00495545" w:rsidP="004A6DAF">
            <w:pPr>
              <w:rPr>
                <w:i/>
                <w:sz w:val="20"/>
                <w:szCs w:val="20"/>
                <w:highlight w:val="yellow"/>
              </w:rPr>
            </w:pPr>
            <w:r w:rsidRPr="00495545">
              <w:rPr>
                <w:i/>
                <w:sz w:val="20"/>
                <w:szCs w:val="20"/>
              </w:rPr>
              <w:t>Муниципальная программа "Повышение безопасности дорожного движения на территории Шегарского района на период 2018-2020 годов"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i/>
                <w:sz w:val="20"/>
                <w:szCs w:val="20"/>
              </w:rPr>
            </w:pPr>
            <w:r w:rsidRPr="00B553BC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i/>
                <w:sz w:val="20"/>
                <w:szCs w:val="20"/>
              </w:rPr>
            </w:pPr>
            <w:r w:rsidRPr="00B553BC">
              <w:rPr>
                <w:i/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3BC" w:rsidRPr="00B553BC" w:rsidRDefault="00B553BC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53BC" w:rsidRPr="00B553BC" w:rsidRDefault="00B553BC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53BC" w:rsidRPr="00B553BC" w:rsidRDefault="00B553BC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553BC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rPr>
                <w:sz w:val="20"/>
                <w:szCs w:val="20"/>
              </w:rPr>
            </w:pPr>
            <w:r w:rsidRPr="00B553B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 w:rsidRPr="00B553BC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 w:rsidRPr="00B553BC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 w:rsidRPr="00B553BC">
              <w:rPr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B553BC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rPr>
                <w:sz w:val="20"/>
                <w:szCs w:val="20"/>
              </w:rPr>
            </w:pPr>
            <w:r w:rsidRPr="00B553B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 w:rsidRPr="00B553BC">
              <w:rPr>
                <w:sz w:val="20"/>
                <w:szCs w:val="20"/>
              </w:rPr>
              <w:t>7951200000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553BC" w:rsidRPr="00B553BC" w:rsidRDefault="00B553BC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FC7717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A66128" w:rsidRPr="00A66128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C7717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A66128" w:rsidRPr="00A66128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993590" w:rsidP="004A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66128" w:rsidRPr="00A6612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3590" w:rsidP="004A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66128" w:rsidRPr="00A6612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993590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A66128" w:rsidRPr="00A66128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3590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A66128" w:rsidRPr="00A66128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993590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6128" w:rsidRPr="00A6612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3590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6128"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993590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6128" w:rsidRPr="00A6612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6128" w:rsidRPr="00A66128" w:rsidRDefault="00993590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6128"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4001E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1 183,</w:t>
            </w:r>
            <w:r w:rsidR="00EA5A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6128" w:rsidRPr="00A66128" w:rsidRDefault="00EA5AD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1 048,6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6128" w:rsidRPr="00A66128" w:rsidRDefault="004001E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88,6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4001E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  <w:r w:rsidR="00A66128" w:rsidRPr="00A6612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92,3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4001E3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79</w:t>
            </w:r>
            <w:r w:rsidR="00A66128" w:rsidRPr="00A66128">
              <w:rPr>
                <w:b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623"/>
        </w:trPr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66128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A66128" w:rsidRPr="00A661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5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001E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 w:rsidRPr="004001E3">
              <w:rPr>
                <w:sz w:val="20"/>
                <w:szCs w:val="20"/>
              </w:rPr>
              <w:t>54,9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91,6%</w:t>
            </w:r>
          </w:p>
        </w:tc>
      </w:tr>
      <w:tr w:rsidR="00A66128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001E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001E3" w:rsidP="004A6DAF">
            <w:pPr>
              <w:jc w:val="center"/>
              <w:rPr>
                <w:sz w:val="20"/>
                <w:szCs w:val="20"/>
              </w:rPr>
            </w:pPr>
            <w:r w:rsidRPr="004001E3">
              <w:rPr>
                <w:sz w:val="20"/>
                <w:szCs w:val="20"/>
              </w:rPr>
              <w:t>54,9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4A6DAF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DAF" w:rsidRPr="00A66128" w:rsidRDefault="004A6DAF" w:rsidP="004A6DAF">
            <w:pPr>
              <w:rPr>
                <w:sz w:val="20"/>
                <w:szCs w:val="20"/>
              </w:rPr>
            </w:pPr>
            <w:r w:rsidRPr="004A6DA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Pr="00A66128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Pr="00A66128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Pr="00A66128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Pr="00A66128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DAF" w:rsidRPr="004001E3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DAF" w:rsidRPr="00A66128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4A6DAF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DAF" w:rsidRPr="004A6DAF" w:rsidRDefault="004A6DAF" w:rsidP="004A6DAF">
            <w:pPr>
              <w:rPr>
                <w:sz w:val="20"/>
                <w:szCs w:val="20"/>
              </w:rPr>
            </w:pPr>
            <w:r w:rsidRPr="004A6DA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DAF" w:rsidRDefault="004A6DAF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A66128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1E16C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E16C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</w:t>
            </w:r>
            <w:r w:rsidR="001E16C1">
              <w:rPr>
                <w:sz w:val="20"/>
                <w:szCs w:val="20"/>
              </w:rPr>
              <w:t>00</w:t>
            </w:r>
            <w:r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54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1E16C1" w:rsidP="004A6DAF">
            <w:pPr>
              <w:jc w:val="center"/>
              <w:rPr>
                <w:sz w:val="20"/>
                <w:szCs w:val="20"/>
              </w:rPr>
            </w:pPr>
            <w:r w:rsidRPr="001E16C1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E16C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58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1E16C1" w:rsidP="004A6DAF">
            <w:pPr>
              <w:jc w:val="center"/>
              <w:rPr>
                <w:sz w:val="20"/>
                <w:szCs w:val="20"/>
              </w:rPr>
            </w:pPr>
            <w:r w:rsidRPr="001E16C1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E16C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650B01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50B01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50B01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97,1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0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650B01" w:rsidP="004A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A66128" w:rsidRPr="00A6612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50B01" w:rsidP="004A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A66128" w:rsidRPr="00A66128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650B0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A66128" w:rsidRPr="00A661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50B0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A66128" w:rsidRPr="00A66128">
              <w:rPr>
                <w:sz w:val="20"/>
                <w:szCs w:val="20"/>
              </w:rPr>
              <w:t>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650B0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="00A66128" w:rsidRPr="00A661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50B01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A66128" w:rsidRPr="00A66128">
              <w:rPr>
                <w:sz w:val="20"/>
                <w:szCs w:val="20"/>
              </w:rPr>
              <w:t>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33796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66128">
              <w:rPr>
                <w:b/>
                <w:bCs/>
                <w:i/>
                <w:sz w:val="20"/>
                <w:szCs w:val="20"/>
              </w:rPr>
              <w:t>1</w:t>
            </w:r>
            <w:r w:rsidR="00337966">
              <w:rPr>
                <w:b/>
                <w:bCs/>
                <w:i/>
                <w:sz w:val="20"/>
                <w:szCs w:val="20"/>
              </w:rPr>
              <w:t> 048,</w:t>
            </w:r>
            <w:r w:rsidR="00541A08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541A08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921,3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87,9</w:t>
            </w:r>
            <w:r w:rsidR="00A66128" w:rsidRPr="00A66128">
              <w:rPr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337966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1</w:t>
            </w:r>
            <w:r w:rsidR="00337966">
              <w:rPr>
                <w:b/>
                <w:sz w:val="20"/>
                <w:szCs w:val="20"/>
              </w:rPr>
              <w:t> </w:t>
            </w:r>
            <w:r w:rsidR="00541A08">
              <w:rPr>
                <w:b/>
                <w:sz w:val="20"/>
                <w:szCs w:val="20"/>
              </w:rPr>
              <w:t>048,1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541A08" w:rsidP="004A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921,3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337966" w:rsidP="004A6D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337966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91,0</w:t>
            </w:r>
            <w:r w:rsidR="00A66128" w:rsidRPr="00A66128">
              <w:rPr>
                <w:color w:val="0000FF"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5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501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color w:val="0000FF"/>
                <w:sz w:val="20"/>
                <w:szCs w:val="20"/>
              </w:rPr>
            </w:pPr>
            <w:r w:rsidRPr="00A66128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541A08" w:rsidP="004A6D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382,7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83,9</w:t>
            </w:r>
            <w:r w:rsidR="00A66128" w:rsidRPr="00A66128">
              <w:rPr>
                <w:color w:val="0000FF"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106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541A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260A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6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541A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7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BD7F9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BD7F9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9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BD7F9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50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  <w:r w:rsidRPr="00A66128">
              <w:rPr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BD7F9C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680,4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309F6" w:rsidRPr="00A66128" w:rsidTr="004A6DAF">
        <w:trPr>
          <w:trHeight w:val="107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rPr>
                <w:iCs/>
                <w:sz w:val="20"/>
                <w:szCs w:val="20"/>
              </w:rPr>
            </w:pPr>
            <w:r w:rsidRPr="00D309F6">
              <w:rPr>
                <w:iCs/>
                <w:sz w:val="20"/>
                <w:szCs w:val="20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iCs/>
                <w:sz w:val="20"/>
                <w:szCs w:val="20"/>
              </w:rPr>
              <w:t>.</w:t>
            </w:r>
            <w:r w:rsidRPr="00D309F6">
              <w:rPr>
                <w:iCs/>
                <w:sz w:val="20"/>
                <w:szCs w:val="20"/>
              </w:rPr>
              <w:t>д</w:t>
            </w:r>
            <w:r>
              <w:rPr>
                <w:iCs/>
                <w:sz w:val="20"/>
                <w:szCs w:val="20"/>
              </w:rPr>
              <w:t>.</w:t>
            </w:r>
            <w:r w:rsidRPr="00D309F6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D309F6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D309F6" w:rsidP="004A6DA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Иные м</w:t>
            </w:r>
            <w:r w:rsidR="00A66128" w:rsidRPr="00A66128">
              <w:rPr>
                <w:iCs/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D309F6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9F6" w:rsidRDefault="00D309F6" w:rsidP="004A6DAF">
            <w:pPr>
              <w:rPr>
                <w:iCs/>
                <w:sz w:val="20"/>
                <w:szCs w:val="20"/>
              </w:rPr>
            </w:pPr>
            <w:r w:rsidRPr="00D309F6">
              <w:rPr>
                <w:iCs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 w:rsidRPr="00BD7F9C">
              <w:rPr>
                <w:sz w:val="20"/>
                <w:szCs w:val="20"/>
              </w:rPr>
              <w:t>677,5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43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 w:rsidRPr="00BD7F9C">
              <w:rPr>
                <w:sz w:val="20"/>
                <w:szCs w:val="20"/>
              </w:rPr>
              <w:t>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 w:rsidRPr="00BD7F9C">
              <w:rPr>
                <w:sz w:val="20"/>
                <w:szCs w:val="20"/>
              </w:rPr>
              <w:t>677,5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11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D309F6" w:rsidP="004A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="00A66128" w:rsidRPr="00A66128">
              <w:rPr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 w:rsidRPr="00BD7F9C">
              <w:rPr>
                <w:sz w:val="20"/>
                <w:szCs w:val="20"/>
              </w:rPr>
              <w:t>677,5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 w:rsidRPr="00BD7F9C">
              <w:rPr>
                <w:sz w:val="20"/>
                <w:szCs w:val="20"/>
              </w:rPr>
              <w:t>677,5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6324" w:rsidRPr="004D3EAE" w:rsidRDefault="00176324" w:rsidP="00176324">
      <w:pPr>
        <w:jc w:val="right"/>
        <w:rPr>
          <w:b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0D3116" w:rsidRDefault="000D3116" w:rsidP="00176324">
      <w:pPr>
        <w:tabs>
          <w:tab w:val="left" w:pos="6675"/>
        </w:tabs>
      </w:pPr>
    </w:p>
    <w:p w:rsidR="000D3116" w:rsidRDefault="000D3116" w:rsidP="00176324">
      <w:pPr>
        <w:tabs>
          <w:tab w:val="left" w:pos="6675"/>
        </w:tabs>
      </w:pPr>
    </w:p>
    <w:p w:rsidR="00F32D75" w:rsidRDefault="00A4526C" w:rsidP="00A4526C">
      <w:pPr>
        <w:tabs>
          <w:tab w:val="left" w:pos="6675"/>
        </w:tabs>
        <w:ind w:right="-1"/>
        <w:jc w:val="right"/>
      </w:pPr>
      <w:r>
        <w:t xml:space="preserve">  Приложение 3</w:t>
      </w:r>
    </w:p>
    <w:p w:rsidR="00C65FBB" w:rsidRDefault="00F32D75" w:rsidP="00C65FBB">
      <w:pPr>
        <w:tabs>
          <w:tab w:val="left" w:pos="6675"/>
        </w:tabs>
        <w:jc w:val="right"/>
      </w:pPr>
      <w:r>
        <w:t xml:space="preserve">к </w:t>
      </w:r>
      <w:r w:rsidR="00C65FBB">
        <w:t>решению</w:t>
      </w:r>
      <w:r>
        <w:t xml:space="preserve"> Совета </w:t>
      </w:r>
    </w:p>
    <w:p w:rsidR="00F32D75" w:rsidRDefault="00F32D75" w:rsidP="00C65FBB">
      <w:pPr>
        <w:tabs>
          <w:tab w:val="left" w:pos="6675"/>
        </w:tabs>
        <w:jc w:val="right"/>
      </w:pPr>
      <w:r>
        <w:t>Трубачевского</w:t>
      </w:r>
      <w:r w:rsidR="00C65FBB">
        <w:t xml:space="preserve"> </w:t>
      </w:r>
      <w:r>
        <w:t xml:space="preserve">сельского поселения </w:t>
      </w:r>
    </w:p>
    <w:p w:rsidR="000D3116" w:rsidRDefault="00467612" w:rsidP="00F32D75">
      <w:pPr>
        <w:tabs>
          <w:tab w:val="left" w:pos="6675"/>
        </w:tabs>
        <w:jc w:val="right"/>
      </w:pPr>
      <w:r>
        <w:t>от «25» мая</w:t>
      </w:r>
      <w:r w:rsidR="00BA5EE7">
        <w:t xml:space="preserve"> 2021 №</w:t>
      </w:r>
      <w:r>
        <w:t>74</w:t>
      </w:r>
      <w:r w:rsidR="00BA5EE7">
        <w:t xml:space="preserve"> </w:t>
      </w:r>
    </w:p>
    <w:p w:rsidR="000D3116" w:rsidRDefault="000D3116" w:rsidP="00176324">
      <w:pPr>
        <w:tabs>
          <w:tab w:val="left" w:pos="6675"/>
        </w:tabs>
      </w:pPr>
    </w:p>
    <w:p w:rsidR="00BA5EE7" w:rsidRDefault="00BA5EE7" w:rsidP="00245BC0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Отчет </w:t>
      </w:r>
    </w:p>
    <w:p w:rsidR="00BA5EE7" w:rsidRDefault="00BA5EE7" w:rsidP="00BA5EE7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 расходах </w:t>
      </w:r>
      <w:r w:rsidR="00245BC0" w:rsidRPr="00245BC0">
        <w:rPr>
          <w:b/>
        </w:rPr>
        <w:t>бюджета муниц</w:t>
      </w:r>
      <w:r w:rsidR="00245BC0">
        <w:rPr>
          <w:b/>
        </w:rPr>
        <w:t>ипального образования «Трубачевское</w:t>
      </w:r>
      <w:r w:rsidR="00245BC0" w:rsidRPr="00245BC0">
        <w:rPr>
          <w:b/>
        </w:rPr>
        <w:t xml:space="preserve"> сельское поселение» </w:t>
      </w:r>
    </w:p>
    <w:p w:rsidR="00245BC0" w:rsidRDefault="00245BC0" w:rsidP="00BA5EE7">
      <w:pPr>
        <w:tabs>
          <w:tab w:val="left" w:pos="6675"/>
        </w:tabs>
        <w:jc w:val="center"/>
        <w:rPr>
          <w:b/>
        </w:rPr>
      </w:pPr>
      <w:r w:rsidRPr="00245BC0">
        <w:rPr>
          <w:b/>
        </w:rPr>
        <w:t>по разделам и подразделам классификации расходов</w:t>
      </w:r>
      <w:r w:rsidR="00BA5EE7">
        <w:rPr>
          <w:b/>
        </w:rPr>
        <w:t xml:space="preserve"> за 2020 год</w:t>
      </w:r>
    </w:p>
    <w:p w:rsidR="00B84743" w:rsidRPr="00245BC0" w:rsidRDefault="00B84743" w:rsidP="00245BC0">
      <w:pPr>
        <w:tabs>
          <w:tab w:val="left" w:pos="6675"/>
        </w:tabs>
        <w:jc w:val="center"/>
        <w:rPr>
          <w:b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7"/>
        <w:gridCol w:w="998"/>
        <w:gridCol w:w="1417"/>
        <w:gridCol w:w="2977"/>
        <w:gridCol w:w="1417"/>
        <w:gridCol w:w="426"/>
        <w:gridCol w:w="1134"/>
        <w:gridCol w:w="245"/>
        <w:gridCol w:w="1314"/>
        <w:gridCol w:w="850"/>
      </w:tblGrid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6126A7">
            <w:pPr>
              <w:ind w:right="-1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п</w:t>
            </w:r>
            <w:r w:rsidR="00245BC0" w:rsidRPr="00245BC0">
              <w:rPr>
                <w:bCs/>
                <w:sz w:val="20"/>
                <w:szCs w:val="20"/>
              </w:rPr>
              <w:t>лан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ind w:right="-75"/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исполнено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A7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 xml:space="preserve">% 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исполнения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44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right"/>
              <w:rPr>
                <w:b/>
                <w:sz w:val="20"/>
                <w:szCs w:val="20"/>
              </w:rPr>
            </w:pPr>
            <w:r w:rsidRPr="00245BC0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DA48DC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9 480,2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9A41DF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</w:t>
            </w:r>
            <w:r w:rsidR="00DA48DC">
              <w:rPr>
                <w:b/>
                <w:sz w:val="20"/>
                <w:szCs w:val="20"/>
              </w:rPr>
              <w:t>349,9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9A41DF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88,1</w:t>
            </w:r>
            <w:r w:rsidR="006126A7">
              <w:rPr>
                <w:b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F6B29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5 876,4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F6B29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5 271,8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F6B2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89,7</w:t>
            </w:r>
            <w:r w:rsidR="006126A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F6B2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F6B2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1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spacing w:before="75" w:beforeAutospacing="1" w:after="75" w:afterAutospacing="1"/>
              <w:ind w:left="75" w:right="75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4 367,3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3 861,1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24474B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88,4</w:t>
            </w:r>
            <w:r w:rsidR="006126A7">
              <w:rPr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6126A7" w:rsidP="00245BC0">
            <w:pPr>
              <w:jc w:val="center"/>
              <w:rPr>
                <w:color w:val="000000"/>
                <w:sz w:val="20"/>
                <w:szCs w:val="20"/>
              </w:rPr>
            </w:pPr>
            <w:r w:rsidRPr="006126A7">
              <w:rPr>
                <w:color w:val="000000"/>
                <w:sz w:val="20"/>
                <w:szCs w:val="20"/>
              </w:rPr>
              <w:t>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889,9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811,5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91</w:t>
            </w:r>
            <w:r w:rsidR="0024474B">
              <w:rPr>
                <w:bCs/>
                <w:iCs/>
                <w:sz w:val="20"/>
                <w:szCs w:val="20"/>
              </w:rPr>
              <w:t>,2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37519A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3751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0203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  <w:r w:rsidR="0037519A">
              <w:rPr>
                <w:iCs/>
                <w:sz w:val="20"/>
                <w:szCs w:val="20"/>
              </w:rPr>
              <w:t>0,6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  <w:r w:rsidR="0037519A">
              <w:rPr>
                <w:iCs/>
                <w:sz w:val="20"/>
                <w:szCs w:val="20"/>
              </w:rPr>
              <w:t>0,6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3751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78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83,7</w:t>
            </w:r>
            <w:r w:rsidR="00784D9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0309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24474B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83,7</w:t>
            </w:r>
            <w:r w:rsidR="00784D9A">
              <w:rPr>
                <w:i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1 537,7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75,5</w:t>
            </w:r>
            <w:r w:rsidR="00784D9A">
              <w:rPr>
                <w:b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0409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24474B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  <w:r w:rsidR="00784D9A">
              <w:rPr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0412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  <w:r w:rsidR="00784D9A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784D9A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A830F4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1 183</w:t>
            </w:r>
            <w:r w:rsidR="00DA48DC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DA48DC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A830F4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88,6</w:t>
            </w:r>
            <w:r w:rsidR="002E2F8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A830F4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  <w:r w:rsidR="004948B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DA48DC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DA48DC" w:rsidP="00DA48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92,3</w:t>
            </w:r>
            <w:r w:rsidR="004948B5">
              <w:rPr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A830F4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56</w:t>
            </w:r>
            <w:r w:rsidR="004948B5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DA48DC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DA48DC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97,1</w:t>
            </w:r>
            <w:r w:rsidR="004948B5">
              <w:rPr>
                <w:bCs/>
                <w:i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DA48DC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1 048,1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DA48DC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A830F4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87,9</w:t>
            </w:r>
            <w:r w:rsidR="004948B5">
              <w:rPr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A830F4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A830F4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245BC0" w:rsidRPr="00245BC0" w:rsidTr="004948B5">
        <w:trPr>
          <w:gridBefore w:val="1"/>
          <w:gridAfter w:val="1"/>
          <w:wBefore w:w="137" w:type="dxa"/>
          <w:wAfter w:w="850" w:type="dxa"/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005C3F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1403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A830F4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A830F4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A27665" w:rsidRDefault="00A27665" w:rsidP="00245BC0">
            <w:pPr>
              <w:tabs>
                <w:tab w:val="left" w:pos="720"/>
              </w:tabs>
              <w:ind w:left="6300"/>
              <w:jc w:val="right"/>
            </w:pPr>
          </w:p>
          <w:p w:rsidR="00A27665" w:rsidRPr="00245BC0" w:rsidRDefault="00A27665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BA7C98" w:rsidRDefault="00BA7C98" w:rsidP="00245BC0">
            <w:pPr>
              <w:tabs>
                <w:tab w:val="left" w:pos="720"/>
              </w:tabs>
              <w:ind w:left="6300"/>
              <w:jc w:val="right"/>
            </w:pPr>
          </w:p>
          <w:p w:rsidR="00BA7C98" w:rsidRDefault="00BA7C98" w:rsidP="00245BC0">
            <w:pPr>
              <w:tabs>
                <w:tab w:val="left" w:pos="720"/>
              </w:tabs>
              <w:ind w:left="6300"/>
              <w:jc w:val="right"/>
            </w:pPr>
          </w:p>
          <w:p w:rsidR="00BA7C98" w:rsidRDefault="00BA7C98" w:rsidP="00245BC0">
            <w:pPr>
              <w:tabs>
                <w:tab w:val="left" w:pos="720"/>
              </w:tabs>
              <w:ind w:left="6300"/>
              <w:jc w:val="right"/>
            </w:pPr>
          </w:p>
          <w:p w:rsidR="00BA7C98" w:rsidRDefault="00BA7C98" w:rsidP="00523DEE">
            <w:pPr>
              <w:tabs>
                <w:tab w:val="left" w:pos="720"/>
              </w:tabs>
            </w:pPr>
          </w:p>
          <w:p w:rsidR="00BA7C98" w:rsidRPr="00245BC0" w:rsidRDefault="00BA7C98" w:rsidP="00245BC0">
            <w:pPr>
              <w:tabs>
                <w:tab w:val="left" w:pos="720"/>
              </w:tabs>
              <w:ind w:left="6300"/>
              <w:jc w:val="right"/>
            </w:pPr>
          </w:p>
          <w:p w:rsidR="00B84743" w:rsidRDefault="00B84743" w:rsidP="00245BC0">
            <w:pPr>
              <w:tabs>
                <w:tab w:val="left" w:pos="720"/>
              </w:tabs>
              <w:jc w:val="right"/>
            </w:pPr>
          </w:p>
          <w:p w:rsidR="00C65FBB" w:rsidRDefault="00A27665" w:rsidP="00C65FBB">
            <w:pPr>
              <w:tabs>
                <w:tab w:val="left" w:pos="6675"/>
              </w:tabs>
              <w:ind w:right="-1"/>
              <w:jc w:val="right"/>
            </w:pPr>
            <w:r>
              <w:t xml:space="preserve">  </w:t>
            </w:r>
            <w:r w:rsidR="00C65FBB">
              <w:t>Приложение 4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 xml:space="preserve">к решению Совета </w:t>
            </w:r>
          </w:p>
          <w:p w:rsidR="00C65FBB" w:rsidRDefault="00C65FBB" w:rsidP="00C65FBB">
            <w:pPr>
              <w:tabs>
                <w:tab w:val="left" w:pos="6675"/>
              </w:tabs>
              <w:jc w:val="right"/>
            </w:pPr>
            <w:r>
              <w:t xml:space="preserve">Трубачевского сельского поселения </w:t>
            </w:r>
          </w:p>
          <w:p w:rsidR="00C65FBB" w:rsidRDefault="00467612" w:rsidP="00C65FBB">
            <w:pPr>
              <w:tabs>
                <w:tab w:val="left" w:pos="6675"/>
              </w:tabs>
              <w:jc w:val="right"/>
            </w:pPr>
            <w:r>
              <w:t>от «25» мая</w:t>
            </w:r>
            <w:r w:rsidR="00B5077E">
              <w:t xml:space="preserve"> 2021 №</w:t>
            </w:r>
            <w:r>
              <w:t>74</w:t>
            </w:r>
            <w:r w:rsidR="00B5077E">
              <w:t xml:space="preserve"> </w:t>
            </w:r>
          </w:p>
          <w:p w:rsidR="00245BC0" w:rsidRPr="00245BC0" w:rsidRDefault="00245BC0" w:rsidP="00245BC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5077E" w:rsidRDefault="00B5077E" w:rsidP="00245B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Отчет </w:t>
            </w:r>
          </w:p>
          <w:p w:rsidR="00411016" w:rsidRDefault="00B5077E" w:rsidP="00B507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об источниках </w:t>
            </w:r>
            <w:r w:rsidR="00245BC0" w:rsidRPr="00245BC0">
              <w:rPr>
                <w:b/>
              </w:rPr>
              <w:t>финансирования дефицита бюджета муни</w:t>
            </w:r>
            <w:r w:rsidR="00951DE1">
              <w:rPr>
                <w:b/>
              </w:rPr>
              <w:t>ципального образования «Трубачевское</w:t>
            </w:r>
            <w:r w:rsidR="00245BC0" w:rsidRPr="00245BC0">
              <w:rPr>
                <w:b/>
              </w:rPr>
              <w:t xml:space="preserve"> сельское поселение» по кодам </w:t>
            </w:r>
            <w:proofErr w:type="gramStart"/>
            <w:r w:rsidR="00245BC0" w:rsidRPr="00245BC0">
              <w:rPr>
                <w:b/>
              </w:rPr>
              <w:t>классификации ист</w:t>
            </w:r>
            <w:r>
              <w:rPr>
                <w:b/>
              </w:rPr>
              <w:t>очников финансирования дефицита</w:t>
            </w:r>
            <w:r w:rsidR="00245BC0" w:rsidRPr="00245BC0">
              <w:rPr>
                <w:b/>
              </w:rPr>
              <w:t xml:space="preserve"> бюджета</w:t>
            </w:r>
            <w:proofErr w:type="gramEnd"/>
            <w:r w:rsidR="00245BC0" w:rsidRPr="00245BC0">
              <w:rPr>
                <w:b/>
                <w:bCs/>
              </w:rPr>
              <w:t xml:space="preserve"> </w:t>
            </w:r>
          </w:p>
          <w:p w:rsidR="00245BC0" w:rsidRPr="00B5077E" w:rsidRDefault="00B5077E" w:rsidP="00B507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за 2020 год</w:t>
            </w:r>
          </w:p>
          <w:p w:rsidR="00245BC0" w:rsidRPr="00245BC0" w:rsidRDefault="00245BC0" w:rsidP="00245BC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уб</w:t>
            </w:r>
            <w:proofErr w:type="spell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Код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(план)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 (факт)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3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4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C0" w:rsidRPr="00245BC0" w:rsidRDefault="00C03EC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000 0105 0000 0</w:t>
            </w:r>
            <w:r w:rsidR="00245BC0" w:rsidRPr="00245BC0">
              <w:rPr>
                <w:b/>
                <w:bCs/>
                <w:sz w:val="20"/>
                <w:szCs w:val="20"/>
              </w:rPr>
              <w:t>0 0000 000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C03ECA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Изменение остатков средств на счетах п</w:t>
            </w:r>
            <w:r w:rsidR="00F467D1">
              <w:rPr>
                <w:b/>
                <w:bCs/>
                <w:sz w:val="20"/>
                <w:szCs w:val="20"/>
              </w:rPr>
              <w:t>о учету средств местного бюджетов</w:t>
            </w:r>
            <w:r w:rsidRPr="00245BC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D3D07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-988,7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BA7C98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682,7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D3D07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-988,7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BA7C98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682,7</w:t>
            </w:r>
          </w:p>
        </w:tc>
      </w:tr>
    </w:tbl>
    <w:p w:rsidR="000D3116" w:rsidRDefault="000D3116" w:rsidP="00176324">
      <w:pPr>
        <w:tabs>
          <w:tab w:val="left" w:pos="6675"/>
        </w:tabs>
      </w:pPr>
    </w:p>
    <w:p w:rsidR="00176324" w:rsidRDefault="00176324" w:rsidP="00176324">
      <w:pPr>
        <w:tabs>
          <w:tab w:val="left" w:pos="6675"/>
        </w:tabs>
      </w:pPr>
    </w:p>
    <w:p w:rsidR="00176324" w:rsidRDefault="00176324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6567D8" w:rsidRDefault="006567D8" w:rsidP="00176324">
      <w:pPr>
        <w:tabs>
          <w:tab w:val="left" w:pos="6675"/>
        </w:tabs>
      </w:pPr>
    </w:p>
    <w:p w:rsidR="00523DEE" w:rsidRDefault="00523DEE" w:rsidP="00176324">
      <w:pPr>
        <w:tabs>
          <w:tab w:val="left" w:pos="6675"/>
        </w:tabs>
      </w:pPr>
    </w:p>
    <w:p w:rsidR="00523DEE" w:rsidRDefault="00523DEE" w:rsidP="00176324">
      <w:pPr>
        <w:tabs>
          <w:tab w:val="left" w:pos="6675"/>
        </w:tabs>
      </w:pPr>
    </w:p>
    <w:p w:rsidR="00523DEE" w:rsidRDefault="00523DEE" w:rsidP="00176324">
      <w:pPr>
        <w:tabs>
          <w:tab w:val="left" w:pos="6675"/>
        </w:tabs>
      </w:pPr>
    </w:p>
    <w:p w:rsidR="00523DEE" w:rsidRDefault="00523DEE" w:rsidP="00176324">
      <w:pPr>
        <w:tabs>
          <w:tab w:val="left" w:pos="6675"/>
        </w:tabs>
      </w:pPr>
    </w:p>
    <w:p w:rsidR="00523DEE" w:rsidRDefault="00523DEE" w:rsidP="00176324">
      <w:pPr>
        <w:tabs>
          <w:tab w:val="left" w:pos="6675"/>
        </w:tabs>
      </w:pPr>
    </w:p>
    <w:p w:rsidR="00523DEE" w:rsidRDefault="00523DEE" w:rsidP="00176324">
      <w:pPr>
        <w:tabs>
          <w:tab w:val="left" w:pos="6675"/>
        </w:tabs>
      </w:pPr>
    </w:p>
    <w:p w:rsidR="00523DEE" w:rsidRDefault="00523DEE" w:rsidP="00176324">
      <w:pPr>
        <w:tabs>
          <w:tab w:val="left" w:pos="6675"/>
        </w:tabs>
      </w:pPr>
    </w:p>
    <w:p w:rsidR="00092A00" w:rsidRDefault="00092A00" w:rsidP="00176324">
      <w:pPr>
        <w:tabs>
          <w:tab w:val="left" w:pos="6675"/>
        </w:tabs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Пояснительная записка </w:t>
      </w: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>к решению Совета Трубачевского сельского поселе</w:t>
      </w:r>
      <w:r>
        <w:rPr>
          <w:b/>
          <w:bCs/>
        </w:rPr>
        <w:t>ния от «</w:t>
      </w:r>
      <w:r w:rsidR="002C630F">
        <w:rPr>
          <w:b/>
          <w:bCs/>
        </w:rPr>
        <w:t>25» мая</w:t>
      </w:r>
      <w:r w:rsidR="00FE5B43">
        <w:rPr>
          <w:b/>
          <w:bCs/>
        </w:rPr>
        <w:t xml:space="preserve"> 2021</w:t>
      </w:r>
      <w:r w:rsidRPr="008E2D4E">
        <w:rPr>
          <w:b/>
          <w:bCs/>
        </w:rPr>
        <w:t xml:space="preserve"> №</w:t>
      </w:r>
      <w:r w:rsidR="002C630F">
        <w:rPr>
          <w:b/>
          <w:bCs/>
        </w:rPr>
        <w:t>74</w:t>
      </w:r>
      <w:r w:rsidRPr="008E2D4E">
        <w:rPr>
          <w:b/>
          <w:bCs/>
        </w:rPr>
        <w:t xml:space="preserve"> </w:t>
      </w:r>
    </w:p>
    <w:p w:rsidR="008E2D4E" w:rsidRPr="008E2D4E" w:rsidRDefault="008E2D4E" w:rsidP="008E2D4E">
      <w:pPr>
        <w:autoSpaceDE w:val="0"/>
        <w:autoSpaceDN w:val="0"/>
        <w:adjustRightInd w:val="0"/>
        <w:jc w:val="center"/>
        <w:rPr>
          <w:b/>
          <w:bCs/>
        </w:rPr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Об исполнении бюджета муниципального образования </w:t>
      </w: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 </w:t>
      </w:r>
      <w:r>
        <w:rPr>
          <w:b/>
          <w:bCs/>
        </w:rPr>
        <w:t>«</w:t>
      </w:r>
      <w:r w:rsidRPr="008E2D4E">
        <w:rPr>
          <w:b/>
          <w:bCs/>
        </w:rPr>
        <w:t>Трубачевское сельское поселение</w:t>
      </w:r>
      <w:r>
        <w:rPr>
          <w:b/>
          <w:bCs/>
        </w:rPr>
        <w:t>»</w:t>
      </w:r>
      <w:r w:rsidR="00FE5B43">
        <w:rPr>
          <w:b/>
          <w:bCs/>
        </w:rPr>
        <w:t xml:space="preserve"> за 2020</w:t>
      </w:r>
      <w:r w:rsidRPr="008E2D4E">
        <w:rPr>
          <w:b/>
          <w:bCs/>
        </w:rPr>
        <w:t xml:space="preserve"> год</w:t>
      </w:r>
    </w:p>
    <w:p w:rsidR="008E2D4E" w:rsidRPr="008E2D4E" w:rsidRDefault="008E2D4E" w:rsidP="008E2D4E">
      <w:pPr>
        <w:jc w:val="center"/>
        <w:rPr>
          <w:b/>
          <w:bCs/>
        </w:rPr>
      </w:pPr>
    </w:p>
    <w:p w:rsidR="00176324" w:rsidRDefault="008E2D4E" w:rsidP="008E2D4E">
      <w:pPr>
        <w:tabs>
          <w:tab w:val="left" w:pos="6675"/>
        </w:tabs>
        <w:jc w:val="both"/>
      </w:pPr>
      <w:r>
        <w:t xml:space="preserve">            </w:t>
      </w:r>
      <w:r w:rsidRPr="008E2D4E">
        <w:t>Решением Совета Трубачевского с</w:t>
      </w:r>
      <w:r w:rsidR="00527BD6">
        <w:t>ельского поселения от 19.12.2019 №  3</w:t>
      </w:r>
      <w:r w:rsidR="00AA3084">
        <w:t>0</w:t>
      </w:r>
      <w:r w:rsidRPr="008E2D4E">
        <w:t xml:space="preserve"> «О бюджете муниципального образования  Трубачевское сельское п</w:t>
      </w:r>
      <w:r w:rsidR="00527BD6">
        <w:t>оселение  на 2020</w:t>
      </w:r>
      <w:r w:rsidRPr="008E2D4E">
        <w:t xml:space="preserve"> год» бюджет поселения был утвержден. </w:t>
      </w:r>
      <w:r w:rsidR="00527BD6">
        <w:t>Последнее из</w:t>
      </w:r>
      <w:r w:rsidR="0040219C">
        <w:t xml:space="preserve">менение к нему от 22.12.2020 № </w:t>
      </w:r>
      <w:r w:rsidR="00527BD6">
        <w:t>67</w:t>
      </w:r>
      <w:r w:rsidRPr="008E2D4E">
        <w:t xml:space="preserve"> «О внесении изменений в решение Совета Трубачевского с</w:t>
      </w:r>
      <w:r w:rsidR="00527BD6">
        <w:t>ельского поселения от 19.12.2019 № 3</w:t>
      </w:r>
      <w:r w:rsidR="00AA3084">
        <w:t>0</w:t>
      </w:r>
      <w:r w:rsidRPr="008E2D4E">
        <w:t xml:space="preserve"> «О бюджете муниципального образования Трубачевское сельское п</w:t>
      </w:r>
      <w:r w:rsidR="00527BD6">
        <w:t>оселение на 2020</w:t>
      </w:r>
      <w:r w:rsidRPr="008E2D4E">
        <w:t xml:space="preserve"> год».</w:t>
      </w:r>
    </w:p>
    <w:p w:rsidR="005C40EC" w:rsidRDefault="005C40EC" w:rsidP="008E2D4E">
      <w:pPr>
        <w:tabs>
          <w:tab w:val="left" w:pos="6675"/>
        </w:tabs>
        <w:jc w:val="both"/>
      </w:pPr>
    </w:p>
    <w:p w:rsidR="005C40EC" w:rsidRPr="005C40EC" w:rsidRDefault="005C40EC" w:rsidP="005C40EC">
      <w:pPr>
        <w:ind w:firstLine="708"/>
        <w:jc w:val="both"/>
      </w:pPr>
      <w:r w:rsidRPr="005C40EC">
        <w:t xml:space="preserve">Общий плановый объем доходов бюджета  составляет </w:t>
      </w:r>
      <w:r w:rsidR="00422698">
        <w:rPr>
          <w:b/>
          <w:bCs/>
        </w:rPr>
        <w:t>8 491,5</w:t>
      </w:r>
      <w:r w:rsidRPr="005C40EC">
        <w:rPr>
          <w:b/>
          <w:bCs/>
        </w:rPr>
        <w:t xml:space="preserve"> </w:t>
      </w:r>
      <w:r w:rsidRPr="005C40EC">
        <w:t>тыс. руб., в т.</w:t>
      </w:r>
      <w:r>
        <w:t xml:space="preserve"> </w:t>
      </w:r>
      <w:r w:rsidRPr="005C40EC">
        <w:t xml:space="preserve">ч. налоговые и неналоговые доходы </w:t>
      </w:r>
      <w:r w:rsidR="00422698">
        <w:rPr>
          <w:b/>
          <w:color w:val="000000"/>
        </w:rPr>
        <w:t>1 782,8</w:t>
      </w:r>
      <w:r w:rsidRPr="005C40EC">
        <w:t xml:space="preserve"> тыс. рублей, общий  объем  расходов  бюджета в сумме</w:t>
      </w:r>
      <w:r w:rsidRPr="005C40EC">
        <w:rPr>
          <w:b/>
          <w:bCs/>
        </w:rPr>
        <w:t xml:space="preserve"> </w:t>
      </w:r>
      <w:r w:rsidR="005A04D4">
        <w:rPr>
          <w:b/>
          <w:bCs/>
          <w:color w:val="000000"/>
        </w:rPr>
        <w:t>9</w:t>
      </w:r>
      <w:r w:rsidR="002B5176">
        <w:rPr>
          <w:b/>
          <w:bCs/>
          <w:color w:val="000000"/>
        </w:rPr>
        <w:t> 480,2</w:t>
      </w:r>
      <w:r w:rsidRPr="005C40EC">
        <w:rPr>
          <w:b/>
          <w:bCs/>
          <w:color w:val="000000"/>
        </w:rPr>
        <w:t xml:space="preserve">  </w:t>
      </w:r>
      <w:r w:rsidRPr="005C40EC">
        <w:t xml:space="preserve">тыс. рублей, дефицит бюджета в сумме </w:t>
      </w:r>
      <w:r w:rsidR="002D3D07">
        <w:rPr>
          <w:b/>
          <w:color w:val="000000"/>
        </w:rPr>
        <w:t>988,7</w:t>
      </w:r>
      <w:r w:rsidRPr="005C40EC">
        <w:rPr>
          <w:b/>
          <w:color w:val="000000"/>
        </w:rPr>
        <w:t xml:space="preserve"> </w:t>
      </w:r>
      <w:r w:rsidRPr="005C40EC">
        <w:t>тыс. рублей</w:t>
      </w:r>
      <w:r w:rsidRPr="005C40EC">
        <w:rPr>
          <w:color w:val="000000"/>
        </w:rPr>
        <w:t>.</w:t>
      </w:r>
    </w:p>
    <w:p w:rsidR="005C40EC" w:rsidRPr="005C40EC" w:rsidRDefault="005C40EC" w:rsidP="005C40EC">
      <w:pPr>
        <w:jc w:val="both"/>
      </w:pPr>
      <w:r w:rsidRPr="005C40EC">
        <w:t xml:space="preserve">            </w:t>
      </w:r>
    </w:p>
    <w:p w:rsidR="005C40EC" w:rsidRPr="005C40EC" w:rsidRDefault="00422698" w:rsidP="005C40EC">
      <w:pPr>
        <w:ind w:firstLine="708"/>
        <w:jc w:val="both"/>
      </w:pPr>
      <w:r>
        <w:t>Доходы бюджета поселения за 2020</w:t>
      </w:r>
      <w:r w:rsidR="005C40EC" w:rsidRPr="005C40EC">
        <w:t xml:space="preserve"> год  исполнены в сумме </w:t>
      </w:r>
      <w:r>
        <w:rPr>
          <w:b/>
        </w:rPr>
        <w:t>9 032,6</w:t>
      </w:r>
      <w:r w:rsidR="005A04D4">
        <w:t xml:space="preserve"> тыс. рублей (106</w:t>
      </w:r>
      <w:r>
        <w:t>,4</w:t>
      </w:r>
      <w:r w:rsidR="005C40EC" w:rsidRPr="005C40EC">
        <w:t xml:space="preserve">%) </w:t>
      </w:r>
      <w:r w:rsidR="00461305" w:rsidRPr="00461305">
        <w:t>в т. ч. налоговые и неналоговые</w:t>
      </w:r>
      <w:r w:rsidR="005C40EC" w:rsidRPr="005C40EC">
        <w:t xml:space="preserve"> – </w:t>
      </w:r>
      <w:r>
        <w:rPr>
          <w:b/>
        </w:rPr>
        <w:t>2 323,9</w:t>
      </w:r>
      <w:r w:rsidR="005C40EC" w:rsidRPr="005C40EC">
        <w:rPr>
          <w:b/>
        </w:rPr>
        <w:t xml:space="preserve"> </w:t>
      </w:r>
      <w:r>
        <w:t>тыс. рублей (130,4</w:t>
      </w:r>
      <w:r w:rsidR="005C40EC" w:rsidRPr="005C40EC">
        <w:t xml:space="preserve">%), расходы в сумме </w:t>
      </w:r>
      <w:r w:rsidR="005A04D4">
        <w:rPr>
          <w:b/>
        </w:rPr>
        <w:t>8</w:t>
      </w:r>
      <w:r w:rsidR="002B5176">
        <w:rPr>
          <w:b/>
        </w:rPr>
        <w:t> 349,9</w:t>
      </w:r>
      <w:r>
        <w:t xml:space="preserve"> тыс. рублей (88,1</w:t>
      </w:r>
      <w:r w:rsidR="005C40EC" w:rsidRPr="005C40EC">
        <w:t>%).</w:t>
      </w:r>
    </w:p>
    <w:p w:rsidR="005C40EC" w:rsidRPr="005C40EC" w:rsidRDefault="005C40EC" w:rsidP="005C40EC">
      <w:pPr>
        <w:ind w:firstLine="709"/>
        <w:jc w:val="both"/>
      </w:pPr>
      <w:r w:rsidRPr="005C40EC">
        <w:t xml:space="preserve">В результате исполнения бюджета поселения  сложился профицит в размере </w:t>
      </w:r>
      <w:r w:rsidR="003A5E21">
        <w:rPr>
          <w:b/>
        </w:rPr>
        <w:t>682,7</w:t>
      </w:r>
      <w:r w:rsidRPr="005C40EC">
        <w:t xml:space="preserve"> тыс. рублей.</w:t>
      </w:r>
    </w:p>
    <w:p w:rsidR="005C40EC" w:rsidRPr="005C40EC" w:rsidRDefault="005C40EC" w:rsidP="005C40EC">
      <w:pPr>
        <w:autoSpaceDE w:val="0"/>
        <w:autoSpaceDN w:val="0"/>
        <w:adjustRightInd w:val="0"/>
        <w:ind w:firstLine="540"/>
        <w:jc w:val="both"/>
        <w:outlineLvl w:val="2"/>
      </w:pPr>
    </w:p>
    <w:p w:rsidR="005C40EC" w:rsidRPr="005C40EC" w:rsidRDefault="005C40EC" w:rsidP="005C40EC">
      <w:pPr>
        <w:ind w:firstLine="708"/>
        <w:jc w:val="both"/>
      </w:pPr>
      <w:r w:rsidRPr="005C40EC">
        <w:t>Анализ исполнения бюджета Трубачевского  сельского поселения по до</w:t>
      </w:r>
      <w:r w:rsidR="00422698">
        <w:t>ходам и расходам бюджета за 2020</w:t>
      </w:r>
      <w:r w:rsidRPr="005C40EC">
        <w:t xml:space="preserve"> год, а также % исполнения приведено в следующих таблицах:</w:t>
      </w:r>
    </w:p>
    <w:p w:rsidR="005C40EC" w:rsidRPr="005C40EC" w:rsidRDefault="005C40EC" w:rsidP="005C40EC">
      <w:pPr>
        <w:spacing w:beforeAutospacing="1" w:afterAutospacing="1"/>
        <w:ind w:firstLine="709"/>
        <w:jc w:val="both"/>
        <w:rPr>
          <w:b/>
        </w:rPr>
      </w:pPr>
      <w:r w:rsidRPr="005C40EC">
        <w:rPr>
          <w:b/>
        </w:rPr>
        <w:t>Доходы бюджета Трубачевс</w:t>
      </w:r>
      <w:r w:rsidR="00422698">
        <w:rPr>
          <w:b/>
        </w:rPr>
        <w:t>кого сельского поселения за 2020</w:t>
      </w:r>
      <w:r w:rsidRPr="005C40EC">
        <w:rPr>
          <w:b/>
        </w:rPr>
        <w:t xml:space="preserve"> 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2570"/>
      </w:tblGrid>
      <w:tr w:rsidR="005C40EC" w:rsidRPr="005C40EC" w:rsidTr="00E95D5E">
        <w:tc>
          <w:tcPr>
            <w:tcW w:w="4428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Наименование</w:t>
            </w:r>
          </w:p>
        </w:tc>
        <w:tc>
          <w:tcPr>
            <w:tcW w:w="180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</w:pPr>
            <w:r w:rsidRPr="005C40EC">
              <w:t xml:space="preserve">   Утверждено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 xml:space="preserve">Исполнено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257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5C40EC">
              <w:t>% исполнения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1 709,8</w:t>
            </w:r>
          </w:p>
        </w:tc>
        <w:tc>
          <w:tcPr>
            <w:tcW w:w="180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2 230,3</w:t>
            </w:r>
          </w:p>
        </w:tc>
        <w:tc>
          <w:tcPr>
            <w:tcW w:w="257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130,4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Неналоговые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73,0</w:t>
            </w:r>
          </w:p>
        </w:tc>
        <w:tc>
          <w:tcPr>
            <w:tcW w:w="180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93,6</w:t>
            </w:r>
          </w:p>
        </w:tc>
        <w:tc>
          <w:tcPr>
            <w:tcW w:w="257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128,2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6 708,7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422698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</w:t>
            </w:r>
            <w:r w:rsidR="00422698">
              <w:t> 708,7</w:t>
            </w:r>
          </w:p>
        </w:tc>
        <w:tc>
          <w:tcPr>
            <w:tcW w:w="257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100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rPr>
                <w:b/>
              </w:rPr>
            </w:pPr>
            <w:r w:rsidRPr="005C40EC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8 491,5</w:t>
            </w:r>
          </w:p>
        </w:tc>
        <w:tc>
          <w:tcPr>
            <w:tcW w:w="1800" w:type="dxa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9 032,6</w:t>
            </w:r>
          </w:p>
        </w:tc>
        <w:tc>
          <w:tcPr>
            <w:tcW w:w="2570" w:type="dxa"/>
          </w:tcPr>
          <w:p w:rsidR="005C40EC" w:rsidRPr="005C40EC" w:rsidRDefault="00C41161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422698">
              <w:rPr>
                <w:b/>
              </w:rPr>
              <w:t>,4</w:t>
            </w:r>
            <w:r w:rsidR="005C40EC" w:rsidRPr="005C40EC">
              <w:rPr>
                <w:b/>
              </w:rPr>
              <w:t>%</w:t>
            </w:r>
          </w:p>
        </w:tc>
      </w:tr>
    </w:tbl>
    <w:p w:rsidR="005C40EC" w:rsidRDefault="005C40EC" w:rsidP="005C40EC"/>
    <w:p w:rsidR="00686F8C" w:rsidRDefault="00686F8C" w:rsidP="00686F8C">
      <w:pPr>
        <w:jc w:val="both"/>
      </w:pPr>
      <w:r>
        <w:tab/>
        <w:t>Перевыполнение плана по налоговым доходам образовалось в связи с образованием в 2019 году обособленного подразделения в Трубачевском сельском поселении платившим в доход поселения Налог на доходы физических лиц (ООО «Рыжков и</w:t>
      </w:r>
      <w:proofErr w:type="gramStart"/>
      <w:r>
        <w:t xml:space="preserve"> К</w:t>
      </w:r>
      <w:proofErr w:type="gramEnd"/>
      <w:r>
        <w:t xml:space="preserve">»). </w:t>
      </w:r>
    </w:p>
    <w:p w:rsidR="00C901FD" w:rsidRDefault="000610E1" w:rsidP="000610E1">
      <w:pPr>
        <w:ind w:firstLine="708"/>
        <w:jc w:val="both"/>
      </w:pPr>
      <w:proofErr w:type="gramStart"/>
      <w:r>
        <w:t>Существенное перевыполнение по неналоговым доходам образовалось в связи с поступлением  доходов, получаемых</w:t>
      </w:r>
      <w:r w:rsidRPr="000610E1">
        <w:t xml:space="preserve"> в виде </w:t>
      </w:r>
      <w:r>
        <w:t>арендной платы, а также средств</w:t>
      </w:r>
      <w:r w:rsidRPr="000610E1">
        <w:t xml:space="preserve">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>,</w:t>
      </w:r>
      <w:r w:rsidRPr="000610E1">
        <w:t xml:space="preserve">  при плане </w:t>
      </w:r>
      <w:r w:rsidR="00CC115D">
        <w:t>29,0</w:t>
      </w:r>
      <w:r w:rsidRPr="000610E1">
        <w:t xml:space="preserve"> рублей получ</w:t>
      </w:r>
      <w:r>
        <w:t xml:space="preserve">ено </w:t>
      </w:r>
      <w:r w:rsidR="00CC115D">
        <w:t>33,1</w:t>
      </w:r>
      <w:r>
        <w:t xml:space="preserve"> рублей (</w:t>
      </w:r>
      <w:r w:rsidR="00CC115D">
        <w:t>задолженность прошлых лет</w:t>
      </w:r>
      <w:r w:rsidRPr="000610E1">
        <w:t>)</w:t>
      </w:r>
      <w:r w:rsidR="00CC115D">
        <w:t>, что составило 114,1%.</w:t>
      </w:r>
      <w:r>
        <w:t xml:space="preserve"> Так же поступила плата за</w:t>
      </w:r>
      <w:proofErr w:type="gramEnd"/>
      <w:r>
        <w:t xml:space="preserve"> найм жилых помещений </w:t>
      </w:r>
      <w:r w:rsidR="00C901FD">
        <w:t xml:space="preserve">(задолженность прошлых лет), </w:t>
      </w:r>
      <w:r w:rsidR="00CC115D">
        <w:t>при плане 44,0 тыс. рублей получено 53,8</w:t>
      </w:r>
      <w:r w:rsidRPr="000610E1">
        <w:t xml:space="preserve"> тыс. рублей, что составило</w:t>
      </w:r>
      <w:r w:rsidR="00CC115D">
        <w:t xml:space="preserve"> 122,3</w:t>
      </w:r>
      <w:r w:rsidR="00C901FD">
        <w:t>%.</w:t>
      </w:r>
    </w:p>
    <w:p w:rsidR="00523DEE" w:rsidRDefault="00523DEE" w:rsidP="000610E1">
      <w:pPr>
        <w:ind w:firstLine="708"/>
        <w:jc w:val="both"/>
      </w:pPr>
    </w:p>
    <w:p w:rsidR="00523DEE" w:rsidRDefault="00523DEE" w:rsidP="000610E1">
      <w:pPr>
        <w:ind w:firstLine="708"/>
        <w:jc w:val="both"/>
      </w:pPr>
    </w:p>
    <w:p w:rsidR="00686F8C" w:rsidRPr="005C40EC" w:rsidRDefault="000610E1" w:rsidP="008E474E">
      <w:pPr>
        <w:jc w:val="both"/>
      </w:pPr>
      <w:r w:rsidRPr="000610E1">
        <w:t xml:space="preserve">                                                        </w:t>
      </w:r>
      <w:r>
        <w:t xml:space="preserve"> </w:t>
      </w:r>
    </w:p>
    <w:p w:rsidR="005C40EC" w:rsidRPr="005C40EC" w:rsidRDefault="005C40EC" w:rsidP="005C40EC">
      <w:pPr>
        <w:spacing w:beforeAutospacing="1" w:afterAutospacing="1"/>
        <w:jc w:val="center"/>
        <w:rPr>
          <w:b/>
          <w:bCs/>
          <w:color w:val="000000"/>
        </w:rPr>
      </w:pPr>
      <w:r w:rsidRPr="005C40EC">
        <w:rPr>
          <w:b/>
          <w:bCs/>
          <w:color w:val="000000"/>
        </w:rPr>
        <w:t>Расходы бюджета  Трубачевс</w:t>
      </w:r>
      <w:r w:rsidR="0040219C">
        <w:rPr>
          <w:b/>
          <w:bCs/>
          <w:color w:val="000000"/>
        </w:rPr>
        <w:t>кого сельского поселения за 2020</w:t>
      </w:r>
      <w:r w:rsidRPr="005C40EC">
        <w:rPr>
          <w:b/>
          <w:bCs/>
          <w:color w:val="000000"/>
        </w:rPr>
        <w:t xml:space="preserve"> год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975"/>
        <w:gridCol w:w="6058"/>
        <w:gridCol w:w="1122"/>
        <w:gridCol w:w="1447"/>
        <w:gridCol w:w="1445"/>
      </w:tblGrid>
      <w:tr w:rsidR="005C40EC" w:rsidRPr="005C40EC" w:rsidTr="008250F6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138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 xml:space="preserve">   План </w:t>
            </w:r>
          </w:p>
          <w:p w:rsidR="005C40EC" w:rsidRPr="005C40EC" w:rsidRDefault="005C40EC" w:rsidP="005C40EC">
            <w:pPr>
              <w:ind w:right="-138"/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75"/>
              <w:jc w:val="both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Исполнено</w:t>
            </w:r>
          </w:p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55479D" w:rsidRPr="005C40EC" w:rsidTr="0055479D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C40EC" w:rsidRDefault="0055479D" w:rsidP="005C40EC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C40EC" w:rsidRDefault="0055479D" w:rsidP="0055479D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5479D" w:rsidRDefault="0067661F" w:rsidP="0055479D">
            <w:pPr>
              <w:ind w:right="-138"/>
              <w:jc w:val="center"/>
              <w:rPr>
                <w:bCs/>
              </w:rPr>
            </w:pPr>
            <w:r>
              <w:rPr>
                <w:bCs/>
              </w:rPr>
              <w:t>599,2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5479D" w:rsidRDefault="0067661F" w:rsidP="0055479D">
            <w:pPr>
              <w:ind w:right="-75"/>
              <w:jc w:val="center"/>
              <w:rPr>
                <w:bCs/>
              </w:rPr>
            </w:pPr>
            <w:r>
              <w:rPr>
                <w:bCs/>
              </w:rPr>
              <w:t>599,2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9D" w:rsidRPr="0055479D" w:rsidRDefault="0055479D" w:rsidP="0055479D">
            <w:pPr>
              <w:jc w:val="center"/>
              <w:rPr>
                <w:bCs/>
              </w:rPr>
            </w:pPr>
            <w:r w:rsidRPr="0055479D">
              <w:rPr>
                <w:bCs/>
              </w:rPr>
              <w:t>100%</w:t>
            </w:r>
          </w:p>
        </w:tc>
      </w:tr>
      <w:tr w:rsidR="005C40EC" w:rsidRPr="005C40EC" w:rsidTr="008250F6">
        <w:trPr>
          <w:trHeight w:val="9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67661F">
            <w:pPr>
              <w:jc w:val="center"/>
            </w:pPr>
            <w:r>
              <w:t>4</w:t>
            </w:r>
            <w:r w:rsidR="0067661F">
              <w:t> 367,3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3 861,1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67661F" w:rsidP="005C40EC">
            <w:pPr>
              <w:spacing w:before="100" w:beforeAutospacing="1" w:after="100" w:afterAutospacing="1"/>
              <w:jc w:val="center"/>
            </w:pPr>
            <w:r>
              <w:t>88,4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5C40EC">
            <w:pPr>
              <w:jc w:val="center"/>
            </w:pPr>
            <w:r>
              <w:t>20</w:t>
            </w:r>
            <w:r w:rsidR="005C40EC" w:rsidRPr="005C40EC">
              <w:t>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1D1675" w:rsidP="005C40EC">
            <w:pPr>
              <w:jc w:val="center"/>
            </w:pPr>
            <w:r>
              <w:t>0,0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1D1675" w:rsidP="005C40EC">
            <w:pPr>
              <w:jc w:val="center"/>
            </w:pPr>
            <w:r>
              <w:t>0%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889,9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811,5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5479D" w:rsidP="005C40EC">
            <w:pPr>
              <w:jc w:val="center"/>
            </w:pPr>
            <w:r>
              <w:t>91</w:t>
            </w:r>
            <w:r w:rsidR="0067661F">
              <w:t>,2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0203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110</w:t>
            </w:r>
            <w:r w:rsidR="0055479D">
              <w:t>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11</w:t>
            </w:r>
            <w:r w:rsidR="0055479D">
              <w:t>0,6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8250F6">
        <w:trPr>
          <w:trHeight w:val="76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92,0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77,0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67661F" w:rsidP="005C40EC">
            <w:pPr>
              <w:jc w:val="center"/>
            </w:pPr>
            <w:r>
              <w:t>83,7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F54464">
            <w:pPr>
              <w:jc w:val="center"/>
            </w:pPr>
            <w:r>
              <w:t>1</w:t>
            </w:r>
            <w:r w:rsidR="00F54464">
              <w:t> 497,7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1 121,5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F54464" w:rsidP="005C40EC">
            <w:pPr>
              <w:jc w:val="center"/>
            </w:pPr>
            <w:r>
              <w:t>74,9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bookmarkStart w:id="1" w:name="RANGE!A19"/>
            <w:r w:rsidRPr="005C40EC">
              <w:t>0412</w:t>
            </w:r>
            <w:bookmarkEnd w:id="1"/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Другие вопросы в области национальной экономики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4</w:t>
            </w:r>
            <w:r w:rsidR="0044788D">
              <w:t>0</w:t>
            </w:r>
            <w:r w:rsidR="005C40EC" w:rsidRPr="005C40EC">
              <w:t>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4</w:t>
            </w:r>
            <w:r w:rsidR="0044788D">
              <w:t>0</w:t>
            </w:r>
            <w:r w:rsidR="005C40EC" w:rsidRPr="005C40EC">
              <w:t>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79</w:t>
            </w:r>
            <w:r w:rsidR="005C40EC" w:rsidRPr="005C40EC">
              <w:t>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72,9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F54464" w:rsidP="005C40EC">
            <w:pPr>
              <w:jc w:val="center"/>
            </w:pPr>
            <w:r>
              <w:t>92,3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56</w:t>
            </w:r>
            <w:r w:rsidR="0044788D">
              <w:t>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54</w:t>
            </w:r>
            <w:r w:rsidR="0044788D">
              <w:t>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F54464" w:rsidP="005C40EC">
            <w:pPr>
              <w:jc w:val="center"/>
            </w:pPr>
            <w:r>
              <w:t>97,1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1 048</w:t>
            </w:r>
            <w:r w:rsidR="00AF2A21">
              <w:t>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AF2A21" w:rsidP="005C40EC">
            <w:pPr>
              <w:jc w:val="center"/>
            </w:pPr>
            <w:r>
              <w:t>921,3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F54464" w:rsidP="005C40EC">
            <w:pPr>
              <w:jc w:val="center"/>
            </w:pPr>
            <w:r>
              <w:t>87,9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1403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680,4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54464" w:rsidP="005C40EC">
            <w:pPr>
              <w:jc w:val="center"/>
            </w:pPr>
            <w:r>
              <w:t>680,4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8250F6">
        <w:trPr>
          <w:trHeight w:val="2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rPr>
                <w:b/>
                <w:bCs/>
              </w:rPr>
            </w:pPr>
            <w:r w:rsidRPr="005C40EC">
              <w:rPr>
                <w:b/>
                <w:bCs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AF2A21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9 480,2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AF2A21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8 349,9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F54464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88,1</w:t>
            </w:r>
            <w:r w:rsidR="005C40EC" w:rsidRPr="005C40E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9A55BB" w:rsidRDefault="009A55BB" w:rsidP="008E2D4E">
      <w:pPr>
        <w:tabs>
          <w:tab w:val="left" w:pos="6675"/>
        </w:tabs>
        <w:jc w:val="both"/>
      </w:pPr>
    </w:p>
    <w:p w:rsidR="00C901FD" w:rsidRDefault="00C901FD" w:rsidP="00C901FD">
      <w:pPr>
        <w:tabs>
          <w:tab w:val="left" w:pos="6675"/>
        </w:tabs>
        <w:ind w:firstLine="567"/>
        <w:jc w:val="both"/>
      </w:pPr>
      <w:r>
        <w:t>Следует отметить недостаточное исполнение бюджета по ряду расходов:</w:t>
      </w:r>
    </w:p>
    <w:p w:rsidR="00C901FD" w:rsidRDefault="0018187E" w:rsidP="00C901FD">
      <w:pPr>
        <w:tabs>
          <w:tab w:val="left" w:pos="6675"/>
        </w:tabs>
        <w:ind w:firstLine="567"/>
        <w:jc w:val="both"/>
      </w:pPr>
      <w:proofErr w:type="gramStart"/>
      <w:r w:rsidRPr="0018187E">
        <w:rPr>
          <w:i/>
          <w:u w:val="single"/>
        </w:rPr>
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i/>
          <w:u w:val="single"/>
        </w:rPr>
        <w:t xml:space="preserve"> </w:t>
      </w:r>
      <w:r w:rsidR="00E42404">
        <w:t>в 2020 году исполнено 88,4</w:t>
      </w:r>
      <w:r>
        <w:t>%. Не в полном объеме были израсходованы денежные средства на ремонт автомобиля, ремонт и обслуживание оргтехники</w:t>
      </w:r>
      <w:r w:rsidR="00E42404">
        <w:t>, приобретение основных ср</w:t>
      </w:r>
      <w:r w:rsidR="00FE696E">
        <w:t xml:space="preserve">едств, строительных и хозяйственных материалов, оплату юридических услуг, </w:t>
      </w:r>
      <w:r w:rsidR="00FE696E" w:rsidRPr="00FE696E">
        <w:t>оплату электроэнергии</w:t>
      </w:r>
      <w:r w:rsidR="005F3312">
        <w:t>, покупку ГСМ для автомобиля.</w:t>
      </w:r>
      <w:r w:rsidR="00FE696E">
        <w:t xml:space="preserve"> </w:t>
      </w:r>
      <w:proofErr w:type="gramEnd"/>
    </w:p>
    <w:p w:rsidR="0018187E" w:rsidRDefault="0018187E" w:rsidP="00C901FD">
      <w:pPr>
        <w:tabs>
          <w:tab w:val="left" w:pos="6675"/>
        </w:tabs>
        <w:ind w:firstLine="567"/>
        <w:jc w:val="both"/>
      </w:pPr>
      <w:r w:rsidRPr="0018187E">
        <w:rPr>
          <w:i/>
          <w:u w:val="single"/>
        </w:rPr>
        <w:t>0111 Резерв</w:t>
      </w:r>
      <w:r>
        <w:rPr>
          <w:i/>
          <w:u w:val="single"/>
        </w:rPr>
        <w:t xml:space="preserve">ные фонды </w:t>
      </w:r>
      <w:r w:rsidR="00E42404">
        <w:t>– отсутствие в 2020</w:t>
      </w:r>
      <w:r>
        <w:t xml:space="preserve"> году непредвиденных ситуаций.</w:t>
      </w:r>
    </w:p>
    <w:p w:rsidR="0018187E" w:rsidRDefault="0018187E" w:rsidP="00C901FD">
      <w:pPr>
        <w:tabs>
          <w:tab w:val="left" w:pos="6675"/>
        </w:tabs>
        <w:ind w:firstLine="567"/>
        <w:jc w:val="both"/>
      </w:pPr>
      <w:r w:rsidRPr="00927243">
        <w:rPr>
          <w:i/>
          <w:u w:val="single"/>
        </w:rPr>
        <w:t>0113</w:t>
      </w:r>
      <w:r w:rsidRPr="0018187E">
        <w:rPr>
          <w:i/>
          <w:u w:val="single"/>
        </w:rPr>
        <w:t xml:space="preserve"> Другие общегосударственные вопросы</w:t>
      </w:r>
      <w:r>
        <w:rPr>
          <w:i/>
          <w:u w:val="single"/>
        </w:rPr>
        <w:t xml:space="preserve"> </w:t>
      </w:r>
      <w:r w:rsidR="00E42404">
        <w:t xml:space="preserve"> в 2020</w:t>
      </w:r>
      <w:r w:rsidR="00E42537">
        <w:t xml:space="preserve"> году исполнено 91</w:t>
      </w:r>
      <w:r w:rsidR="00E42404">
        <w:t>,2</w:t>
      </w:r>
      <w:r w:rsidR="00E42537">
        <w:t xml:space="preserve">%. </w:t>
      </w:r>
      <w:r w:rsidR="00E42537" w:rsidRPr="00E42537">
        <w:t>Не в полном объеме были израсходованы денежные средства</w:t>
      </w:r>
      <w:r w:rsidR="00E42537">
        <w:t xml:space="preserve"> на оплату электроэнергии Дома Культуры,</w:t>
      </w:r>
      <w:r w:rsidR="00927243">
        <w:t xml:space="preserve"> </w:t>
      </w:r>
      <w:r w:rsidR="00927243" w:rsidRPr="00927243">
        <w:t>приобретение основных средств, строительных и хозяйственных материалов</w:t>
      </w:r>
      <w:r w:rsidR="00E42537">
        <w:t xml:space="preserve"> на уплату налогов, сборов и иных платежей, расчетов со средствами массовой информации.</w:t>
      </w:r>
    </w:p>
    <w:p w:rsidR="00D1159E" w:rsidRDefault="00D1159E" w:rsidP="00C901FD">
      <w:pPr>
        <w:tabs>
          <w:tab w:val="left" w:pos="6675"/>
        </w:tabs>
        <w:ind w:firstLine="567"/>
        <w:jc w:val="both"/>
      </w:pPr>
      <w:r w:rsidRPr="00D1159E">
        <w:rPr>
          <w:i/>
          <w:u w:val="single"/>
        </w:rPr>
        <w:t>0309 Защита населения и территории от чрезвычайных ситуаций природного и техногенного характера, гражданская оборона</w:t>
      </w:r>
      <w:r>
        <w:t xml:space="preserve"> -</w:t>
      </w:r>
      <w:r w:rsidR="00927243">
        <w:t xml:space="preserve"> отсутствие в 2020</w:t>
      </w:r>
      <w:r w:rsidRPr="00D1159E">
        <w:t xml:space="preserve"> году</w:t>
      </w:r>
      <w:r>
        <w:t xml:space="preserve"> чрезвычайных ситуаций.</w:t>
      </w:r>
    </w:p>
    <w:p w:rsidR="00E42537" w:rsidRDefault="00D1159E" w:rsidP="00C901FD">
      <w:pPr>
        <w:tabs>
          <w:tab w:val="left" w:pos="6675"/>
        </w:tabs>
        <w:ind w:firstLine="567"/>
        <w:jc w:val="both"/>
      </w:pPr>
      <w:r w:rsidRPr="00D1159E">
        <w:rPr>
          <w:i/>
          <w:u w:val="single"/>
        </w:rPr>
        <w:t>0409  Дорожное хозяйство (дорожные фонды)</w:t>
      </w:r>
      <w:r>
        <w:t xml:space="preserve"> </w:t>
      </w:r>
      <w:r w:rsidR="00802820">
        <w:t>–</w:t>
      </w:r>
      <w:r w:rsidR="00777610">
        <w:t xml:space="preserve"> в 2020 году исполнено 74,9</w:t>
      </w:r>
      <w:r w:rsidR="00927243" w:rsidRPr="00927243">
        <w:t xml:space="preserve">%. </w:t>
      </w:r>
      <w:r>
        <w:t xml:space="preserve"> </w:t>
      </w:r>
      <w:r w:rsidR="00802820">
        <w:t>Экономия фонда сложилась за счет не выполнения запланированных расхода по зимнему соде</w:t>
      </w:r>
      <w:r w:rsidR="00927243">
        <w:t>ржанию дорог и приобретения ГСМ из-за позднего поступления акцизов.</w:t>
      </w:r>
    </w:p>
    <w:p w:rsidR="00927243" w:rsidRDefault="00283D7D" w:rsidP="00C901FD">
      <w:pPr>
        <w:tabs>
          <w:tab w:val="left" w:pos="6675"/>
        </w:tabs>
        <w:ind w:firstLine="567"/>
        <w:jc w:val="both"/>
      </w:pPr>
      <w:r w:rsidRPr="00283D7D">
        <w:rPr>
          <w:i/>
          <w:u w:val="single"/>
        </w:rPr>
        <w:t>0501 Жилищное хозяйств</w:t>
      </w:r>
      <w:proofErr w:type="gramStart"/>
      <w:r w:rsidRPr="00283D7D">
        <w:rPr>
          <w:i/>
          <w:u w:val="single"/>
        </w:rPr>
        <w:t>о</w:t>
      </w:r>
      <w:r w:rsidR="00852723">
        <w:rPr>
          <w:i/>
          <w:u w:val="single"/>
        </w:rPr>
        <w:t>-</w:t>
      </w:r>
      <w:proofErr w:type="gramEnd"/>
      <w:r w:rsidR="00927243">
        <w:t xml:space="preserve"> На 2020</w:t>
      </w:r>
      <w:r w:rsidR="007B3CE6">
        <w:t xml:space="preserve"> год </w:t>
      </w:r>
      <w:r w:rsidR="00927243">
        <w:t xml:space="preserve">немного больше </w:t>
      </w:r>
      <w:r w:rsidR="007B3CE6">
        <w:t>были запланированы расходы по взносам н</w:t>
      </w:r>
      <w:r w:rsidR="00CF3EED">
        <w:t xml:space="preserve">а капитальный ремонт многоквартирных домов </w:t>
      </w:r>
      <w:r w:rsidR="00927243">
        <w:t>в сумме 6</w:t>
      </w:r>
      <w:r w:rsidR="00CF3EED">
        <w:t>0,0</w:t>
      </w:r>
      <w:r w:rsidR="00927243">
        <w:t xml:space="preserve"> тыс. рублей. Оплата взносов составила </w:t>
      </w:r>
      <w:r w:rsidR="0036677D">
        <w:t>54,9 тыс. рублей. Исполнение – 92,3%.</w:t>
      </w:r>
    </w:p>
    <w:p w:rsidR="00FD0EAE" w:rsidRPr="00A321F5" w:rsidRDefault="00FD0EAE" w:rsidP="00C901FD">
      <w:pPr>
        <w:tabs>
          <w:tab w:val="left" w:pos="6675"/>
        </w:tabs>
        <w:ind w:firstLine="567"/>
        <w:jc w:val="both"/>
      </w:pPr>
      <w:r w:rsidRPr="00FD0EAE">
        <w:rPr>
          <w:i/>
          <w:u w:val="single"/>
        </w:rPr>
        <w:t>0503 Благоустройство</w:t>
      </w:r>
      <w:r w:rsidR="00A321F5">
        <w:rPr>
          <w:i/>
          <w:u w:val="single"/>
        </w:rPr>
        <w:t xml:space="preserve"> </w:t>
      </w:r>
      <w:r w:rsidR="00A321F5">
        <w:t xml:space="preserve">- </w:t>
      </w:r>
      <w:r w:rsidR="00A321F5" w:rsidRPr="00A321F5">
        <w:t>Не в полном объеме были израсходованы денежные средства на оплату электроэнергии</w:t>
      </w:r>
      <w:r w:rsidR="00A321F5">
        <w:t xml:space="preserve"> по ули</w:t>
      </w:r>
      <w:r w:rsidR="0036677D">
        <w:t>чному освещению (за декабрь 2020 года оплата была в январе 2021 года</w:t>
      </w:r>
      <w:r w:rsidR="00A321F5">
        <w:t>).</w:t>
      </w:r>
      <w:r w:rsidR="0034541A">
        <w:t xml:space="preserve"> Были запланированы средства для </w:t>
      </w:r>
      <w:r w:rsidR="00A321F5">
        <w:t xml:space="preserve"> </w:t>
      </w:r>
      <w:r w:rsidR="0034541A">
        <w:t>м</w:t>
      </w:r>
      <w:r w:rsidR="0034541A" w:rsidRPr="0034541A">
        <w:t>онтаж</w:t>
      </w:r>
      <w:r w:rsidR="0034541A">
        <w:t>а</w:t>
      </w:r>
      <w:r w:rsidR="0034541A" w:rsidRPr="0034541A">
        <w:t xml:space="preserve"> площадок для ТКО</w:t>
      </w:r>
      <w:r w:rsidR="0034541A">
        <w:t xml:space="preserve">, </w:t>
      </w:r>
      <w:r w:rsidR="00852723">
        <w:t xml:space="preserve">но из-за отсутствия </w:t>
      </w:r>
      <w:r w:rsidR="00852723" w:rsidRPr="00852723">
        <w:t>оператор</w:t>
      </w:r>
      <w:r w:rsidR="00852723">
        <w:t>а,</w:t>
      </w:r>
      <w:r w:rsidR="00852723" w:rsidRPr="00852723">
        <w:t xml:space="preserve"> </w:t>
      </w:r>
      <w:r w:rsidR="0034541A">
        <w:t>денежные средства не были израсходованы</w:t>
      </w:r>
      <w:r w:rsidR="00852723">
        <w:t>. Исполнение – 87,9%.</w:t>
      </w:r>
      <w:r w:rsidR="0034541A">
        <w:t xml:space="preserve"> </w:t>
      </w:r>
    </w:p>
    <w:p w:rsidR="009A55BB" w:rsidRDefault="008E610D" w:rsidP="008E474E">
      <w:pPr>
        <w:tabs>
          <w:tab w:val="left" w:pos="6675"/>
        </w:tabs>
        <w:ind w:firstLine="567"/>
        <w:jc w:val="both"/>
      </w:pPr>
      <w:r>
        <w:t xml:space="preserve"> </w:t>
      </w:r>
    </w:p>
    <w:p w:rsidR="009A55BB" w:rsidRDefault="009A55BB" w:rsidP="008E2D4E">
      <w:pPr>
        <w:tabs>
          <w:tab w:val="left" w:pos="6675"/>
        </w:tabs>
        <w:jc w:val="both"/>
      </w:pPr>
      <w:r>
        <w:t>Главный специалист по управлению и</w:t>
      </w:r>
    </w:p>
    <w:p w:rsidR="009A55BB" w:rsidRPr="00176324" w:rsidRDefault="009A55BB" w:rsidP="008E2D4E">
      <w:pPr>
        <w:tabs>
          <w:tab w:val="left" w:pos="6675"/>
        </w:tabs>
        <w:jc w:val="both"/>
      </w:pPr>
      <w:r>
        <w:t>обслуживанию средствами местного бюджета                                                             А.Г. Борисевич</w:t>
      </w:r>
    </w:p>
    <w:sectPr w:rsidR="009A55BB" w:rsidRPr="00176324" w:rsidSect="00F32D7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4"/>
    <w:rsid w:val="00005C3F"/>
    <w:rsid w:val="00015AEB"/>
    <w:rsid w:val="00020A4F"/>
    <w:rsid w:val="000610E1"/>
    <w:rsid w:val="000650A7"/>
    <w:rsid w:val="00077DC3"/>
    <w:rsid w:val="00092A00"/>
    <w:rsid w:val="0009394B"/>
    <w:rsid w:val="000D3116"/>
    <w:rsid w:val="000E4783"/>
    <w:rsid w:val="00132E83"/>
    <w:rsid w:val="001333FF"/>
    <w:rsid w:val="00153233"/>
    <w:rsid w:val="00176324"/>
    <w:rsid w:val="0018187E"/>
    <w:rsid w:val="00182365"/>
    <w:rsid w:val="001B13B7"/>
    <w:rsid w:val="001D0441"/>
    <w:rsid w:val="001D1675"/>
    <w:rsid w:val="001E16C1"/>
    <w:rsid w:val="001F739B"/>
    <w:rsid w:val="00210C8C"/>
    <w:rsid w:val="0024474B"/>
    <w:rsid w:val="00245BC0"/>
    <w:rsid w:val="00283D7D"/>
    <w:rsid w:val="00286682"/>
    <w:rsid w:val="002B5176"/>
    <w:rsid w:val="002C0FEB"/>
    <w:rsid w:val="002C401C"/>
    <w:rsid w:val="002C630F"/>
    <w:rsid w:val="002D3D07"/>
    <w:rsid w:val="002D6AE7"/>
    <w:rsid w:val="002E2F8F"/>
    <w:rsid w:val="002F6DDA"/>
    <w:rsid w:val="00336400"/>
    <w:rsid w:val="00337966"/>
    <w:rsid w:val="00337970"/>
    <w:rsid w:val="0034541A"/>
    <w:rsid w:val="0036677D"/>
    <w:rsid w:val="0037519A"/>
    <w:rsid w:val="00391C72"/>
    <w:rsid w:val="00397257"/>
    <w:rsid w:val="003A38A4"/>
    <w:rsid w:val="003A5689"/>
    <w:rsid w:val="003A5E21"/>
    <w:rsid w:val="003A6A1A"/>
    <w:rsid w:val="003D4E6C"/>
    <w:rsid w:val="003D5EBD"/>
    <w:rsid w:val="003E77C3"/>
    <w:rsid w:val="004001E3"/>
    <w:rsid w:val="0040219C"/>
    <w:rsid w:val="00411016"/>
    <w:rsid w:val="00421F1D"/>
    <w:rsid w:val="00422698"/>
    <w:rsid w:val="00427E54"/>
    <w:rsid w:val="00431F4D"/>
    <w:rsid w:val="00435C4A"/>
    <w:rsid w:val="0044788D"/>
    <w:rsid w:val="00461305"/>
    <w:rsid w:val="00467612"/>
    <w:rsid w:val="00492338"/>
    <w:rsid w:val="004948B5"/>
    <w:rsid w:val="00495545"/>
    <w:rsid w:val="004A6DAF"/>
    <w:rsid w:val="004D3EAE"/>
    <w:rsid w:val="004E2451"/>
    <w:rsid w:val="004E265F"/>
    <w:rsid w:val="00523DEE"/>
    <w:rsid w:val="00527BD6"/>
    <w:rsid w:val="00533948"/>
    <w:rsid w:val="00541A08"/>
    <w:rsid w:val="0055479D"/>
    <w:rsid w:val="005672D1"/>
    <w:rsid w:val="005A04D4"/>
    <w:rsid w:val="005C40EC"/>
    <w:rsid w:val="005F3312"/>
    <w:rsid w:val="005F3AD7"/>
    <w:rsid w:val="006126A7"/>
    <w:rsid w:val="00637A86"/>
    <w:rsid w:val="0064025E"/>
    <w:rsid w:val="00650B01"/>
    <w:rsid w:val="006567D8"/>
    <w:rsid w:val="0067661F"/>
    <w:rsid w:val="00686F8C"/>
    <w:rsid w:val="006F6B29"/>
    <w:rsid w:val="006F7388"/>
    <w:rsid w:val="00712987"/>
    <w:rsid w:val="00732C59"/>
    <w:rsid w:val="00757EB3"/>
    <w:rsid w:val="007725D2"/>
    <w:rsid w:val="0077609E"/>
    <w:rsid w:val="00777610"/>
    <w:rsid w:val="00784D9A"/>
    <w:rsid w:val="007B3CE6"/>
    <w:rsid w:val="007C74D1"/>
    <w:rsid w:val="007C7E56"/>
    <w:rsid w:val="007D5E31"/>
    <w:rsid w:val="00802820"/>
    <w:rsid w:val="00802826"/>
    <w:rsid w:val="00806633"/>
    <w:rsid w:val="008150BD"/>
    <w:rsid w:val="008250F6"/>
    <w:rsid w:val="00831787"/>
    <w:rsid w:val="00840BEC"/>
    <w:rsid w:val="00852723"/>
    <w:rsid w:val="008A6B0D"/>
    <w:rsid w:val="008B296B"/>
    <w:rsid w:val="008E2D4E"/>
    <w:rsid w:val="008E474E"/>
    <w:rsid w:val="008E610D"/>
    <w:rsid w:val="00906779"/>
    <w:rsid w:val="00927243"/>
    <w:rsid w:val="00942165"/>
    <w:rsid w:val="00951DE1"/>
    <w:rsid w:val="009600A0"/>
    <w:rsid w:val="00993590"/>
    <w:rsid w:val="009A41DF"/>
    <w:rsid w:val="009A55BB"/>
    <w:rsid w:val="009B2623"/>
    <w:rsid w:val="00A03558"/>
    <w:rsid w:val="00A26372"/>
    <w:rsid w:val="00A27373"/>
    <w:rsid w:val="00A27665"/>
    <w:rsid w:val="00A321F5"/>
    <w:rsid w:val="00A35BCF"/>
    <w:rsid w:val="00A43309"/>
    <w:rsid w:val="00A4526C"/>
    <w:rsid w:val="00A64981"/>
    <w:rsid w:val="00A66128"/>
    <w:rsid w:val="00A830F4"/>
    <w:rsid w:val="00AA3084"/>
    <w:rsid w:val="00AA3A65"/>
    <w:rsid w:val="00AF2A21"/>
    <w:rsid w:val="00AF43D8"/>
    <w:rsid w:val="00B0366E"/>
    <w:rsid w:val="00B5077E"/>
    <w:rsid w:val="00B553BC"/>
    <w:rsid w:val="00B56305"/>
    <w:rsid w:val="00B84743"/>
    <w:rsid w:val="00BA5EE7"/>
    <w:rsid w:val="00BA7C98"/>
    <w:rsid w:val="00BB03FA"/>
    <w:rsid w:val="00BD7F9C"/>
    <w:rsid w:val="00C006DC"/>
    <w:rsid w:val="00C03ECA"/>
    <w:rsid w:val="00C25AD8"/>
    <w:rsid w:val="00C316FB"/>
    <w:rsid w:val="00C41161"/>
    <w:rsid w:val="00C521CA"/>
    <w:rsid w:val="00C624E1"/>
    <w:rsid w:val="00C65FBB"/>
    <w:rsid w:val="00C901FD"/>
    <w:rsid w:val="00CC115D"/>
    <w:rsid w:val="00CE25B9"/>
    <w:rsid w:val="00CF1473"/>
    <w:rsid w:val="00CF3EED"/>
    <w:rsid w:val="00CF5630"/>
    <w:rsid w:val="00D1159E"/>
    <w:rsid w:val="00D309F6"/>
    <w:rsid w:val="00D5083A"/>
    <w:rsid w:val="00D53A30"/>
    <w:rsid w:val="00D56BBE"/>
    <w:rsid w:val="00D87214"/>
    <w:rsid w:val="00DA48DC"/>
    <w:rsid w:val="00DB4431"/>
    <w:rsid w:val="00DB6E70"/>
    <w:rsid w:val="00DD0B00"/>
    <w:rsid w:val="00DD4465"/>
    <w:rsid w:val="00E0553C"/>
    <w:rsid w:val="00E07C06"/>
    <w:rsid w:val="00E42404"/>
    <w:rsid w:val="00E42537"/>
    <w:rsid w:val="00E552A2"/>
    <w:rsid w:val="00E712CF"/>
    <w:rsid w:val="00E95D5E"/>
    <w:rsid w:val="00EA5ADC"/>
    <w:rsid w:val="00EC12A9"/>
    <w:rsid w:val="00ED07CD"/>
    <w:rsid w:val="00F260A3"/>
    <w:rsid w:val="00F32D75"/>
    <w:rsid w:val="00F3652A"/>
    <w:rsid w:val="00F467D1"/>
    <w:rsid w:val="00F54464"/>
    <w:rsid w:val="00F7193E"/>
    <w:rsid w:val="00FC7717"/>
    <w:rsid w:val="00FD0EAE"/>
    <w:rsid w:val="00FE5B43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8BEB-329F-4236-912B-B719E02E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11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212</cp:revision>
  <cp:lastPrinted>2021-04-19T07:52:00Z</cp:lastPrinted>
  <dcterms:created xsi:type="dcterms:W3CDTF">2019-04-17T05:33:00Z</dcterms:created>
  <dcterms:modified xsi:type="dcterms:W3CDTF">2022-06-23T04:53:00Z</dcterms:modified>
</cp:coreProperties>
</file>