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40EB4A70" w:rsidR="009A2E07" w:rsidRPr="00B330D5" w:rsidRDefault="008A587B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26.05.</w:t>
      </w:r>
      <w:r w:rsidR="00DB61F5">
        <w:rPr>
          <w:bCs/>
          <w:color w:val="000000" w:themeColor="text1"/>
        </w:rPr>
        <w:t>2023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DB61F5">
        <w:rPr>
          <w:bCs/>
          <w:color w:val="000000" w:themeColor="text1"/>
        </w:rPr>
        <w:t xml:space="preserve">            </w:t>
      </w:r>
      <w:r>
        <w:rPr>
          <w:bCs/>
          <w:color w:val="000000" w:themeColor="text1"/>
        </w:rPr>
        <w:t xml:space="preserve">         </w:t>
      </w:r>
      <w:r w:rsidR="00DB61F5">
        <w:rPr>
          <w:bCs/>
          <w:color w:val="000000" w:themeColor="text1"/>
        </w:rPr>
        <w:t xml:space="preserve">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8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5DD12223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DB61F5">
        <w:rPr>
          <w:color w:val="000000" w:themeColor="text1"/>
        </w:rPr>
        <w:t>24.12.2013</w:t>
      </w:r>
      <w:r w:rsidR="009A2E07"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года</w:t>
      </w:r>
      <w:r w:rsidRPr="00B330D5">
        <w:rPr>
          <w:color w:val="000000" w:themeColor="text1"/>
        </w:rPr>
        <w:t xml:space="preserve"> № </w:t>
      </w:r>
      <w:r w:rsidR="00DB61F5">
        <w:rPr>
          <w:color w:val="000000" w:themeColor="text1"/>
        </w:rPr>
        <w:t>36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</w:t>
      </w:r>
      <w:r w:rsidR="00DB61F5">
        <w:rPr>
          <w:color w:val="000000" w:themeColor="text1"/>
        </w:rPr>
        <w:t>равил благоустройства на территории Трубачевского сельского поселения»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E325681" w14:textId="02BB9060" w:rsidR="00DB61F5" w:rsidRPr="00275916" w:rsidRDefault="00DB61F5" w:rsidP="002C61E2">
      <w:pPr>
        <w:ind w:firstLine="708"/>
        <w:jc w:val="center"/>
      </w:pPr>
      <w:proofErr w:type="gramStart"/>
      <w:r w:rsidRPr="00275916">
        <w:t>В целях приведения муниципальных правовых актов в соответствие с действующим законодательством, руководствуясь Федеральным з</w:t>
      </w:r>
      <w:r>
        <w:t>аконом от 06 октября 2003 года №</w:t>
      </w:r>
      <w:r w:rsidRPr="00275916">
        <w:t xml:space="preserve"> 131-ФЗ </w:t>
      </w:r>
      <w:r>
        <w:t>«</w:t>
      </w:r>
      <w:r w:rsidRPr="00275916">
        <w:t>Об общих принципах организации местного самоуправления в Российской Федерации», Уставом Трубаческого сельского поселения Шегарского района Томской области</w:t>
      </w:r>
      <w:r>
        <w:t>, а также на основании протеста Томской межрайонной природоохранной прокуратуры от 20 марта 2023 года № 16-2023</w:t>
      </w:r>
      <w:proofErr w:type="gramEnd"/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54E23781" w:rsidR="00090886" w:rsidRDefault="004B6EA2" w:rsidP="00DB61F5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Трубачевского сельского поселения </w:t>
      </w:r>
      <w:r w:rsidR="00DB61F5" w:rsidRPr="00B330D5">
        <w:rPr>
          <w:color w:val="000000" w:themeColor="text1"/>
        </w:rPr>
        <w:t xml:space="preserve">от </w:t>
      </w:r>
      <w:r w:rsidR="00DB61F5">
        <w:rPr>
          <w:color w:val="000000" w:themeColor="text1"/>
        </w:rPr>
        <w:t>24.12.2013</w:t>
      </w:r>
      <w:r w:rsidR="00DB61F5"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года</w:t>
      </w:r>
      <w:r w:rsidR="00DB61F5" w:rsidRPr="00B330D5">
        <w:rPr>
          <w:color w:val="000000" w:themeColor="text1"/>
        </w:rPr>
        <w:t xml:space="preserve"> № </w:t>
      </w:r>
      <w:r w:rsidR="00DB61F5">
        <w:rPr>
          <w:color w:val="000000" w:themeColor="text1"/>
        </w:rPr>
        <w:t>36</w:t>
      </w:r>
      <w:r w:rsidR="00DB61F5" w:rsidRPr="00B330D5">
        <w:rPr>
          <w:color w:val="000000" w:themeColor="text1"/>
        </w:rPr>
        <w:t xml:space="preserve">  «Об утверждении П</w:t>
      </w:r>
      <w:r w:rsidR="00DB61F5">
        <w:rPr>
          <w:color w:val="000000" w:themeColor="text1"/>
        </w:rPr>
        <w:t xml:space="preserve">равил благоустройства на территории Трубачевского сельского поселения» 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14:paraId="242DB364" w14:textId="3FB20B72"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DB61F5">
        <w:rPr>
          <w:color w:val="000000" w:themeColor="text1"/>
        </w:rPr>
        <w:t>Правилах благоустройства на территории</w:t>
      </w:r>
      <w:r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Трубачевского сельского</w:t>
      </w:r>
      <w:r w:rsidRPr="00B330D5">
        <w:rPr>
          <w:color w:val="000000" w:themeColor="text1"/>
        </w:rPr>
        <w:t xml:space="preserve"> поселени</w:t>
      </w:r>
      <w:r w:rsidR="00DB61F5">
        <w:rPr>
          <w:color w:val="000000" w:themeColor="text1"/>
        </w:rPr>
        <w:t>я</w:t>
      </w:r>
      <w:r w:rsidRPr="0037746D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(далее – </w:t>
      </w:r>
      <w:r w:rsidR="00DB61F5">
        <w:rPr>
          <w:color w:val="000000" w:themeColor="text1"/>
        </w:rPr>
        <w:t>Правила</w:t>
      </w:r>
      <w:r w:rsidRPr="00B330D5">
        <w:rPr>
          <w:color w:val="000000" w:themeColor="text1"/>
        </w:rPr>
        <w:t>)</w:t>
      </w:r>
      <w:r>
        <w:rPr>
          <w:color w:val="000000" w:themeColor="text1"/>
        </w:rPr>
        <w:t>, утвержденн</w:t>
      </w:r>
      <w:r w:rsidR="00DB61F5">
        <w:rPr>
          <w:color w:val="000000" w:themeColor="text1"/>
        </w:rPr>
        <w:t>ых</w:t>
      </w:r>
      <w:r>
        <w:rPr>
          <w:color w:val="000000" w:themeColor="text1"/>
        </w:rPr>
        <w:t xml:space="preserve"> указанным Решением:</w:t>
      </w:r>
      <w:r w:rsidRPr="00B330D5">
        <w:rPr>
          <w:color w:val="000000" w:themeColor="text1"/>
        </w:rPr>
        <w:t xml:space="preserve"> </w:t>
      </w:r>
    </w:p>
    <w:p w14:paraId="7B639AD7" w14:textId="3CFE6A02"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 xml:space="preserve">пункт </w:t>
      </w:r>
      <w:r w:rsidR="00DB61F5">
        <w:rPr>
          <w:color w:val="000000" w:themeColor="text1"/>
        </w:rPr>
        <w:t>5 статьи 8</w:t>
      </w:r>
      <w:r w:rsidR="00B330D5" w:rsidRPr="00B330D5">
        <w:rPr>
          <w:color w:val="000000" w:themeColor="text1"/>
        </w:rPr>
        <w:t xml:space="preserve"> изложить в следующей редакции:</w:t>
      </w:r>
    </w:p>
    <w:p w14:paraId="3A463B05" w14:textId="77777777" w:rsidR="00DB61F5" w:rsidRDefault="00DB61F5" w:rsidP="00090886">
      <w:pPr>
        <w:shd w:val="clear" w:color="auto" w:fill="FFFFFF"/>
        <w:ind w:firstLine="709"/>
        <w:jc w:val="both"/>
      </w:pPr>
      <w:r w:rsidRPr="0084185D">
        <w:rPr>
          <w:rFonts w:eastAsiaTheme="minorHAnsi"/>
          <w:lang w:eastAsia="en-US"/>
        </w:rPr>
        <w:t xml:space="preserve">«5. </w:t>
      </w:r>
      <w:r w:rsidRPr="00DB61F5">
        <w:t xml:space="preserve">Запрещается выгул домашних животных, </w:t>
      </w:r>
      <w:r w:rsidRPr="00DB61F5">
        <w:rPr>
          <w:sz w:val="23"/>
          <w:szCs w:val="23"/>
          <w:shd w:val="clear" w:color="auto" w:fill="FFFFFF"/>
        </w:rPr>
        <w:t>за исключением собаки-проводника, сопровождающего инвалида по зрению,</w:t>
      </w:r>
      <w:r w:rsidRPr="00DB61F5">
        <w:t xml:space="preserve"> на газонах, детских и спортивных площадках, вблизи детских учреждений и в местах общего пользования. Владельцы, за исключением инвалидов по зрению, сопровождаемых собаками-проводниками, животные которых загрязнили территорию, обязаны немедленно ее очистить</w:t>
      </w:r>
      <w:proofErr w:type="gramStart"/>
      <w:r>
        <w:t>.»</w:t>
      </w:r>
      <w:proofErr w:type="gramEnd"/>
    </w:p>
    <w:p w14:paraId="7D2E220B" w14:textId="6EE156E6" w:rsidR="00DB61F5" w:rsidRDefault="00090886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B330D5">
        <w:rPr>
          <w:color w:val="000000" w:themeColor="text1"/>
        </w:rPr>
        <w:t xml:space="preserve">2. </w:t>
      </w:r>
      <w:r w:rsidR="00DB61F5" w:rsidRPr="00642D42">
        <w:rPr>
          <w:color w:val="000000"/>
        </w:rPr>
        <w:t xml:space="preserve">Настоящее решение опубликовать на официальном </w:t>
      </w:r>
      <w:r w:rsidR="00DB61F5">
        <w:rPr>
          <w:color w:val="000000"/>
        </w:rPr>
        <w:t xml:space="preserve">сайте  Администрации </w:t>
      </w:r>
      <w:r w:rsidR="00DB61F5" w:rsidRPr="00642D42">
        <w:rPr>
          <w:color w:val="000000"/>
        </w:rPr>
        <w:t>Трубачевско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сельско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поселени</w:t>
      </w:r>
      <w:r w:rsidR="00DB61F5">
        <w:rPr>
          <w:color w:val="000000"/>
        </w:rPr>
        <w:t xml:space="preserve">я в информационно-телекоммуникационной сети Интернет: </w:t>
      </w:r>
      <w:hyperlink r:id="rId8" w:history="1">
        <w:r w:rsidR="00DB61F5" w:rsidRPr="00767BCC">
          <w:rPr>
            <w:rStyle w:val="af6"/>
            <w:lang w:val="en-US"/>
          </w:rPr>
          <w:t>www</w:t>
        </w:r>
        <w:r w:rsidR="00DB61F5" w:rsidRPr="00767BCC">
          <w:rPr>
            <w:rStyle w:val="af6"/>
          </w:rPr>
          <w:t>.</w:t>
        </w:r>
        <w:proofErr w:type="spellStart"/>
        <w:r w:rsidR="00DB61F5" w:rsidRPr="00767BCC">
          <w:rPr>
            <w:rStyle w:val="af6"/>
            <w:lang w:val="en-US"/>
          </w:rPr>
          <w:t>trubachevo</w:t>
        </w:r>
        <w:proofErr w:type="spellEnd"/>
        <w:r w:rsidR="00DB61F5" w:rsidRPr="00767BCC">
          <w:rPr>
            <w:rStyle w:val="af6"/>
          </w:rPr>
          <w:t>.</w:t>
        </w:r>
        <w:proofErr w:type="spellStart"/>
        <w:r w:rsidR="00DB61F5" w:rsidRPr="00767BCC">
          <w:rPr>
            <w:rStyle w:val="af6"/>
            <w:lang w:val="en-US"/>
          </w:rPr>
          <w:t>ru</w:t>
        </w:r>
        <w:proofErr w:type="spellEnd"/>
      </w:hyperlink>
      <w:r w:rsidR="00DB61F5">
        <w:rPr>
          <w:color w:val="000000"/>
        </w:rPr>
        <w:t>.</w:t>
      </w:r>
    </w:p>
    <w:p w14:paraId="282C4AA1" w14:textId="55CFA340" w:rsidR="00DB61F5" w:rsidRPr="00DB61F5" w:rsidRDefault="00DB61F5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 w:themeColor="text1"/>
        </w:rPr>
        <w:t>Настоящее решение вступает в силу с момента его официального обнародования.</w:t>
      </w:r>
    </w:p>
    <w:p w14:paraId="2C6FDEAF" w14:textId="5BC3AF6F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ABEA3FC" w14:textId="77777777" w:rsidR="00090886" w:rsidRDefault="00090886" w:rsidP="009229CE">
      <w:pPr>
        <w:shd w:val="clear" w:color="auto" w:fill="FFFFFF"/>
        <w:jc w:val="both"/>
        <w:rPr>
          <w:color w:val="000000" w:themeColor="text1"/>
        </w:rPr>
      </w:pPr>
    </w:p>
    <w:p w14:paraId="1684F2EA" w14:textId="77777777" w:rsidR="002C61E2" w:rsidRDefault="002C61E2" w:rsidP="009229CE">
      <w:pPr>
        <w:shd w:val="clear" w:color="auto" w:fill="FFFFFF"/>
        <w:jc w:val="both"/>
        <w:rPr>
          <w:color w:val="000000" w:themeColor="text1"/>
        </w:rPr>
      </w:pPr>
    </w:p>
    <w:p w14:paraId="1B1AC753" w14:textId="77777777" w:rsidR="00DB61F5" w:rsidRDefault="00DB61F5" w:rsidP="009229CE">
      <w:pPr>
        <w:shd w:val="clear" w:color="auto" w:fill="FFFFFF"/>
        <w:jc w:val="both"/>
        <w:rPr>
          <w:color w:val="000000" w:themeColor="text1"/>
        </w:rPr>
      </w:pPr>
    </w:p>
    <w:p w14:paraId="6D5D69C1" w14:textId="77777777" w:rsidR="00DB61F5" w:rsidRPr="00B330D5" w:rsidRDefault="00DB61F5" w:rsidP="009229CE">
      <w:pPr>
        <w:shd w:val="clear" w:color="auto" w:fill="FFFFFF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0D367A01" w14:textId="77777777" w:rsidR="00931C46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</w:p>
    <w:p w14:paraId="0C78DBA7" w14:textId="5FDBCC7D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>Трубачевского</w:t>
      </w:r>
      <w:r w:rsidR="00931C46">
        <w:t xml:space="preserve"> </w:t>
      </w:r>
      <w:r w:rsidRPr="00B330D5">
        <w:t xml:space="preserve">сельского поселения                                                   </w:t>
      </w:r>
      <w:r w:rsidR="00931C46">
        <w:t xml:space="preserve">                    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0E40D1FF" w14:textId="77777777" w:rsidR="00931C46" w:rsidRDefault="000C6178">
      <w:r w:rsidRPr="00B330D5">
        <w:t xml:space="preserve">Глава </w:t>
      </w:r>
      <w:r w:rsidR="007761A7" w:rsidRPr="00B330D5">
        <w:t>Администрации</w:t>
      </w:r>
    </w:p>
    <w:p w14:paraId="65413BA5" w14:textId="5BF7D6DC" w:rsidR="00354979" w:rsidRPr="00B330D5" w:rsidRDefault="007761A7">
      <w:pPr>
        <w:rPr>
          <w:iCs/>
          <w:color w:val="000000" w:themeColor="text1"/>
        </w:rPr>
      </w:pPr>
      <w:r w:rsidRPr="00B330D5">
        <w:t>Трубачевского</w:t>
      </w:r>
      <w:r w:rsidR="00931C46">
        <w:t xml:space="preserve"> </w:t>
      </w:r>
      <w:r w:rsidRPr="00B330D5">
        <w:t>сельского поселения</w:t>
      </w:r>
      <w:r w:rsidR="00931C46">
        <w:t xml:space="preserve"> </w:t>
      </w:r>
      <w:bookmarkStart w:id="0" w:name="_GoBack"/>
      <w:bookmarkEnd w:id="0"/>
      <w:r w:rsidRPr="00B330D5">
        <w:t xml:space="preserve">                                                       </w:t>
      </w:r>
      <w:r w:rsidR="009952AE">
        <w:t xml:space="preserve">               </w:t>
      </w:r>
      <w:r w:rsidR="00B330D5">
        <w:t xml:space="preserve"> </w:t>
      </w:r>
      <w:r w:rsidR="00DB61F5">
        <w:rPr>
          <w:iCs/>
          <w:color w:val="000000" w:themeColor="text1"/>
        </w:rPr>
        <w:t>А.Г. Борисевич</w:t>
      </w:r>
    </w:p>
    <w:sectPr w:rsidR="00354979" w:rsidRPr="00B330D5" w:rsidSect="00B330D5">
      <w:headerReference w:type="even" r:id="rId9"/>
      <w:headerReference w:type="default" r:id="rId10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A1B90" w14:textId="77777777" w:rsidR="00425682" w:rsidRDefault="00425682" w:rsidP="00165F1F">
      <w:r>
        <w:separator/>
      </w:r>
    </w:p>
  </w:endnote>
  <w:endnote w:type="continuationSeparator" w:id="0">
    <w:p w14:paraId="13DFB8EC" w14:textId="77777777" w:rsidR="00425682" w:rsidRDefault="0042568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72650" w14:textId="77777777" w:rsidR="00425682" w:rsidRDefault="00425682" w:rsidP="00165F1F">
      <w:r>
        <w:separator/>
      </w:r>
    </w:p>
  </w:footnote>
  <w:footnote w:type="continuationSeparator" w:id="0">
    <w:p w14:paraId="275A5F12" w14:textId="77777777" w:rsidR="00425682" w:rsidRDefault="0042568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C61E2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C3B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820BD"/>
    <w:rsid w:val="00284189"/>
    <w:rsid w:val="002B2AD2"/>
    <w:rsid w:val="002B79C9"/>
    <w:rsid w:val="002C5D96"/>
    <w:rsid w:val="002C61E2"/>
    <w:rsid w:val="002D3F6B"/>
    <w:rsid w:val="002F142A"/>
    <w:rsid w:val="00305F5C"/>
    <w:rsid w:val="00316A94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25682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E7A42"/>
    <w:rsid w:val="005F49F2"/>
    <w:rsid w:val="00611836"/>
    <w:rsid w:val="00630C11"/>
    <w:rsid w:val="00641B6C"/>
    <w:rsid w:val="00652F2F"/>
    <w:rsid w:val="006656FE"/>
    <w:rsid w:val="006660B7"/>
    <w:rsid w:val="006E1A57"/>
    <w:rsid w:val="00701A7F"/>
    <w:rsid w:val="0070327E"/>
    <w:rsid w:val="00734E37"/>
    <w:rsid w:val="007761A7"/>
    <w:rsid w:val="00797B53"/>
    <w:rsid w:val="007B09CC"/>
    <w:rsid w:val="007C7D37"/>
    <w:rsid w:val="007D5E00"/>
    <w:rsid w:val="007E23E7"/>
    <w:rsid w:val="007F4480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A587B"/>
    <w:rsid w:val="008B41E4"/>
    <w:rsid w:val="008D5B90"/>
    <w:rsid w:val="008E6EC4"/>
    <w:rsid w:val="008F26D7"/>
    <w:rsid w:val="008F4FE8"/>
    <w:rsid w:val="00901774"/>
    <w:rsid w:val="009229CE"/>
    <w:rsid w:val="00927919"/>
    <w:rsid w:val="0093021F"/>
    <w:rsid w:val="00931C46"/>
    <w:rsid w:val="00945B02"/>
    <w:rsid w:val="00951C54"/>
    <w:rsid w:val="00955395"/>
    <w:rsid w:val="00964795"/>
    <w:rsid w:val="009952AE"/>
    <w:rsid w:val="0099719A"/>
    <w:rsid w:val="009A2E07"/>
    <w:rsid w:val="009A3FE0"/>
    <w:rsid w:val="009A682F"/>
    <w:rsid w:val="009D478B"/>
    <w:rsid w:val="009E0D0E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97542"/>
    <w:rsid w:val="00AD2838"/>
    <w:rsid w:val="00AE2A58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762F7"/>
    <w:rsid w:val="00C7636B"/>
    <w:rsid w:val="00CC133B"/>
    <w:rsid w:val="00CC195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B61F5"/>
    <w:rsid w:val="00DC158F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ac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38BE-D109-443E-AFCA-CA1BDDF6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Ирина</cp:lastModifiedBy>
  <cp:revision>20</cp:revision>
  <cp:lastPrinted>2023-05-26T03:36:00Z</cp:lastPrinted>
  <dcterms:created xsi:type="dcterms:W3CDTF">2022-08-14T11:23:00Z</dcterms:created>
  <dcterms:modified xsi:type="dcterms:W3CDTF">2023-05-26T03:38:00Z</dcterms:modified>
</cp:coreProperties>
</file>