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03" w:rsidRPr="00285EB8" w:rsidRDefault="00703A03" w:rsidP="000B1B1A">
      <w:pPr>
        <w:tabs>
          <w:tab w:val="center" w:pos="8217"/>
        </w:tabs>
        <w:jc w:val="center"/>
        <w:rPr>
          <w:b/>
          <w:sz w:val="28"/>
          <w:szCs w:val="28"/>
        </w:rPr>
      </w:pPr>
      <w:r w:rsidRPr="00285EB8">
        <w:rPr>
          <w:b/>
          <w:sz w:val="28"/>
          <w:szCs w:val="28"/>
        </w:rPr>
        <w:t>Совет Трубачевского сельского поселения</w:t>
      </w:r>
    </w:p>
    <w:p w:rsidR="00703A03" w:rsidRPr="00285EB8" w:rsidRDefault="00703A03" w:rsidP="00703A03">
      <w:pPr>
        <w:jc w:val="center"/>
        <w:rPr>
          <w:b/>
          <w:sz w:val="28"/>
          <w:szCs w:val="28"/>
        </w:rPr>
      </w:pPr>
      <w:r w:rsidRPr="00285EB8">
        <w:rPr>
          <w:b/>
          <w:sz w:val="28"/>
          <w:szCs w:val="28"/>
        </w:rPr>
        <w:t>Шегарского района Томская область</w:t>
      </w:r>
    </w:p>
    <w:p w:rsidR="00703A03" w:rsidRDefault="00703A03" w:rsidP="00703A03">
      <w:pPr>
        <w:jc w:val="center"/>
        <w:rPr>
          <w:sz w:val="28"/>
          <w:szCs w:val="28"/>
        </w:rPr>
      </w:pPr>
    </w:p>
    <w:p w:rsidR="00703A03" w:rsidRPr="00285EB8" w:rsidRDefault="00703A03" w:rsidP="00703A03">
      <w:pPr>
        <w:jc w:val="center"/>
        <w:rPr>
          <w:b/>
          <w:sz w:val="28"/>
          <w:szCs w:val="28"/>
        </w:rPr>
      </w:pPr>
      <w:r w:rsidRPr="00285EB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</w:t>
      </w:r>
    </w:p>
    <w:p w:rsidR="00703A03" w:rsidRPr="00D23E36" w:rsidRDefault="00703A03" w:rsidP="00703A03">
      <w:pPr>
        <w:jc w:val="center"/>
        <w:rPr>
          <w:sz w:val="28"/>
          <w:szCs w:val="28"/>
        </w:rPr>
      </w:pPr>
    </w:p>
    <w:p w:rsidR="00703A03" w:rsidRPr="00285EB8" w:rsidRDefault="00703A03" w:rsidP="00703A03">
      <w:pPr>
        <w:autoSpaceDE w:val="0"/>
        <w:autoSpaceDN w:val="0"/>
        <w:adjustRightInd w:val="0"/>
        <w:outlineLvl w:val="0"/>
      </w:pPr>
      <w:r>
        <w:t>с. Трубачево</w:t>
      </w:r>
    </w:p>
    <w:p w:rsidR="00703A03" w:rsidRPr="00285EB8" w:rsidRDefault="00703A03" w:rsidP="00703A03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  <w:r w:rsidR="000B1B1A">
        <w:t>«20</w:t>
      </w:r>
      <w:r w:rsidR="008009CA">
        <w:t>»</w:t>
      </w:r>
      <w:r w:rsidR="000B1B1A">
        <w:t xml:space="preserve"> февраля</w:t>
      </w:r>
      <w:r w:rsidR="008009CA">
        <w:t xml:space="preserve"> 2014</w:t>
      </w:r>
      <w:r w:rsidR="00F927DB">
        <w:t xml:space="preserve"> года </w:t>
      </w:r>
      <w:r w:rsidR="00F927DB">
        <w:tab/>
      </w:r>
      <w:r w:rsidR="00F927DB">
        <w:tab/>
      </w:r>
      <w:r w:rsidR="00F927DB">
        <w:tab/>
      </w:r>
      <w:r w:rsidR="00F927DB">
        <w:tab/>
      </w:r>
      <w:r w:rsidR="00F927DB">
        <w:tab/>
      </w:r>
      <w:r w:rsidR="00F927DB">
        <w:tab/>
      </w:r>
      <w:r w:rsidR="00F927DB">
        <w:tab/>
        <w:t>№ 2</w:t>
      </w:r>
    </w:p>
    <w:p w:rsidR="00703A03" w:rsidRPr="00D23E36" w:rsidRDefault="00703A03" w:rsidP="00703A03">
      <w:pPr>
        <w:autoSpaceDE w:val="0"/>
        <w:autoSpaceDN w:val="0"/>
        <w:adjustRightInd w:val="0"/>
        <w:outlineLvl w:val="0"/>
      </w:pPr>
    </w:p>
    <w:p w:rsidR="00703A03" w:rsidRPr="00D23E36" w:rsidRDefault="00703A03" w:rsidP="00703A03">
      <w:pPr>
        <w:autoSpaceDE w:val="0"/>
        <w:autoSpaceDN w:val="0"/>
        <w:adjustRightInd w:val="0"/>
        <w:spacing w:line="240" w:lineRule="exact"/>
        <w:outlineLvl w:val="0"/>
      </w:pPr>
      <w:r w:rsidRPr="00D23E36">
        <w:t xml:space="preserve">О внесении изменений в  решение Совета </w:t>
      </w:r>
    </w:p>
    <w:p w:rsidR="00703A03" w:rsidRPr="00D23E36" w:rsidRDefault="00703A03" w:rsidP="00703A03">
      <w:pPr>
        <w:autoSpaceDE w:val="0"/>
        <w:autoSpaceDN w:val="0"/>
        <w:adjustRightInd w:val="0"/>
        <w:spacing w:line="240" w:lineRule="exact"/>
        <w:outlineLvl w:val="0"/>
      </w:pPr>
      <w:r w:rsidRPr="00D23E36">
        <w:t xml:space="preserve">Трубачевского   сельского   поселения  </w:t>
      </w:r>
      <w:proofErr w:type="gramStart"/>
      <w:r w:rsidRPr="00D23E36">
        <w:t>от</w:t>
      </w:r>
      <w:proofErr w:type="gramEnd"/>
      <w:r w:rsidRPr="00D23E36">
        <w:t xml:space="preserve">  </w:t>
      </w:r>
    </w:p>
    <w:p w:rsidR="00703A03" w:rsidRPr="00D23E36" w:rsidRDefault="00703A03" w:rsidP="00703A03">
      <w:pPr>
        <w:autoSpaceDE w:val="0"/>
        <w:autoSpaceDN w:val="0"/>
        <w:adjustRightInd w:val="0"/>
        <w:spacing w:line="240" w:lineRule="exact"/>
        <w:outlineLvl w:val="0"/>
      </w:pPr>
      <w:r w:rsidRPr="00D23E36">
        <w:t>05.06.2012 №  9 «Об утверждении Устава</w:t>
      </w:r>
    </w:p>
    <w:p w:rsidR="00703A03" w:rsidRPr="00D23E36" w:rsidRDefault="00703A03" w:rsidP="00703A03">
      <w:pPr>
        <w:autoSpaceDE w:val="0"/>
        <w:autoSpaceDN w:val="0"/>
        <w:adjustRightInd w:val="0"/>
        <w:spacing w:line="240" w:lineRule="exact"/>
        <w:outlineLvl w:val="0"/>
      </w:pPr>
      <w:r w:rsidRPr="00D23E36">
        <w:t>муниципального образования Трубачевское</w:t>
      </w:r>
    </w:p>
    <w:p w:rsidR="00703A03" w:rsidRPr="00D23E36" w:rsidRDefault="00703A03" w:rsidP="00703A03">
      <w:pPr>
        <w:autoSpaceDE w:val="0"/>
        <w:autoSpaceDN w:val="0"/>
        <w:adjustRightInd w:val="0"/>
        <w:spacing w:line="240" w:lineRule="exact"/>
        <w:outlineLvl w:val="0"/>
      </w:pPr>
      <w:r w:rsidRPr="00D23E36">
        <w:t xml:space="preserve">сельское  поселение  Шегарского  района </w:t>
      </w:r>
    </w:p>
    <w:p w:rsidR="00703A03" w:rsidRPr="00D23E36" w:rsidRDefault="00703A03" w:rsidP="00703A03">
      <w:pPr>
        <w:autoSpaceDE w:val="0"/>
        <w:autoSpaceDN w:val="0"/>
        <w:adjustRightInd w:val="0"/>
        <w:spacing w:line="240" w:lineRule="exact"/>
        <w:outlineLvl w:val="0"/>
      </w:pPr>
      <w:r w:rsidRPr="00D23E36">
        <w:t>Томской области</w:t>
      </w:r>
      <w:r w:rsidR="00CD3320">
        <w:t>»</w:t>
      </w:r>
    </w:p>
    <w:p w:rsidR="00703A03" w:rsidRPr="00D23E36" w:rsidRDefault="00703A03" w:rsidP="00703A03">
      <w:pPr>
        <w:autoSpaceDE w:val="0"/>
        <w:autoSpaceDN w:val="0"/>
        <w:adjustRightInd w:val="0"/>
        <w:outlineLvl w:val="0"/>
      </w:pPr>
    </w:p>
    <w:p w:rsidR="00703A03" w:rsidRPr="00D23E36" w:rsidRDefault="00703A03" w:rsidP="00703A03">
      <w:pPr>
        <w:autoSpaceDE w:val="0"/>
        <w:autoSpaceDN w:val="0"/>
        <w:adjustRightInd w:val="0"/>
        <w:ind w:firstLine="539"/>
        <w:jc w:val="both"/>
        <w:outlineLvl w:val="0"/>
      </w:pPr>
      <w:r w:rsidRPr="00D23E36">
        <w:tab/>
      </w:r>
      <w:proofErr w:type="gramStart"/>
      <w:r w:rsidRPr="00D23E36">
        <w:t>В соответствии с</w:t>
      </w:r>
      <w:r w:rsidRPr="00D23E36">
        <w:rPr>
          <w:iCs/>
        </w:rPr>
        <w:t xml:space="preserve"> </w:t>
      </w:r>
      <w:hyperlink r:id="rId5" w:history="1">
        <w:r w:rsidRPr="00D23E36">
          <w:rPr>
            <w:iCs/>
          </w:rPr>
          <w:t>Федеральным законом от 06 октября 2003 года № 131-ФЗ «Об общих принципах организации местного самоуправления в Российской Федерации</w:t>
        </w:r>
      </w:hyperlink>
      <w:r w:rsidRPr="00D23E36">
        <w:rPr>
          <w:iCs/>
        </w:rPr>
        <w:t xml:space="preserve">» (в редакции </w:t>
      </w:r>
      <w:r w:rsidRPr="00D23E36">
        <w:t>Федеральных законов  от 2 июля 2013 года № 185-ФЗ «О внесении изменений в отдельные законодательные акты Российской Федерации и признании утратившим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</w:t>
      </w:r>
      <w:proofErr w:type="gramEnd"/>
      <w:r w:rsidRPr="00D23E36">
        <w:t xml:space="preserve"> Российской Федерации»,</w:t>
      </w:r>
      <w:r w:rsidRPr="00D23E36">
        <w:rPr>
          <w:iCs/>
        </w:rPr>
        <w:t xml:space="preserve"> от 22 октября 2013 года № 284-ФЗ «</w:t>
      </w:r>
      <w:r w:rsidRPr="00D23E36">
        <w:t xml:space="preserve"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</w:t>
      </w:r>
      <w:proofErr w:type="gramStart"/>
      <w:r w:rsidRPr="00D23E36">
        <w:t>органов местного самоуправления и их должностных лиц в сфере межнациональных отношений</w:t>
      </w:r>
      <w:r w:rsidRPr="00D23E36">
        <w:rPr>
          <w:iCs/>
        </w:rPr>
        <w:t xml:space="preserve">»), </w:t>
      </w:r>
      <w:r w:rsidRPr="00D23E36">
        <w:t>Законами Томской области от 15 марта 2013 года № 35-ОЗ «О внесении изменений в отдельные законодательные акты Томской области по вопросам муниципальной службы», от 25 июля 2013 года № 132-ОЗ «О внесении изменений в отдельные законод</w:t>
      </w:r>
      <w:r>
        <w:t>ательные акты Томской области», Федеральным законом от 02 ноября 2013 года № 294-ФЗ «О внесении в Федеральный</w:t>
      </w:r>
      <w:proofErr w:type="gramEnd"/>
      <w:r>
        <w:t xml:space="preserve"> закон «Об уполномоченных по защите прав предпринимателей в Российской Федерации» и отдельные законодательные акты Российской Федерации».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</w:p>
    <w:p w:rsidR="00703A03" w:rsidRPr="00285EB8" w:rsidRDefault="00703A03" w:rsidP="00703A0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285EB8">
        <w:rPr>
          <w:b/>
          <w:bCs/>
          <w:sz w:val="28"/>
          <w:szCs w:val="28"/>
        </w:rPr>
        <w:t>Совет Трубачевского сельского поселения решил: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703A03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1. Внести в решение Совета Трубачевского сельского поселения от 05.06.2012 №  9 «Об утверждении Устава муниципального образования Трубачевского сельское поселение Шегарского района Томской области следующие изменения:</w:t>
      </w:r>
    </w:p>
    <w:p w:rsidR="00703A03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1) </w:t>
      </w:r>
      <w:r w:rsidRPr="004E75E6">
        <w:rPr>
          <w:u w:val="single"/>
        </w:rPr>
        <w:t>статью 3 дополнить пунктом 8</w:t>
      </w:r>
      <w:r>
        <w:t xml:space="preserve"> следующего содержания: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«</w:t>
      </w:r>
      <w:r w:rsidRPr="004E75E6">
        <w:rPr>
          <w:b/>
          <w:i/>
        </w:rPr>
        <w:t>8. 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– не позднее трех дней со дня принятия ими решения</w:t>
      </w:r>
      <w:r>
        <w:t>»;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2</w:t>
      </w:r>
      <w:r w:rsidRPr="00D23E36">
        <w:t xml:space="preserve">) </w:t>
      </w:r>
      <w:r w:rsidRPr="00285EB8">
        <w:rPr>
          <w:u w:val="single"/>
        </w:rPr>
        <w:t>статью 4 дополнить подпунктом 8.1</w:t>
      </w:r>
      <w:r w:rsidRPr="00D23E36">
        <w:t xml:space="preserve"> следующего содержания: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«</w:t>
      </w:r>
      <w:r w:rsidRPr="00285EB8">
        <w:rPr>
          <w:b/>
          <w:i/>
        </w:rPr>
        <w:t xml:space="preserve">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</w:r>
      <w:r w:rsidRPr="00285EB8">
        <w:rPr>
          <w:b/>
          <w:i/>
        </w:rPr>
        <w:lastRenderedPageBreak/>
        <w:t>социальную и культурную адаптацию мигрантов, профилактику межнациональных (межэтнических) конфликтов</w:t>
      </w:r>
      <w:r w:rsidRPr="00D23E36">
        <w:t>»;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3</w:t>
      </w:r>
      <w:r w:rsidRPr="00D23E36">
        <w:t xml:space="preserve">) </w:t>
      </w:r>
      <w:r w:rsidRPr="00285EB8">
        <w:rPr>
          <w:u w:val="single"/>
        </w:rPr>
        <w:t>пункт 11 части 1 статьи 6</w:t>
      </w:r>
      <w:r w:rsidRPr="00D23E36">
        <w:t xml:space="preserve"> изложить в следующей редакции: 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«</w:t>
      </w:r>
      <w:r w:rsidRPr="00285EB8">
        <w:rPr>
          <w:b/>
          <w:i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r w:rsidRPr="00D23E36">
        <w:t>»;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4</w:t>
      </w:r>
      <w:r w:rsidRPr="00D23E36">
        <w:t xml:space="preserve">) </w:t>
      </w:r>
      <w:r w:rsidRPr="00285EB8">
        <w:rPr>
          <w:u w:val="single"/>
        </w:rPr>
        <w:t xml:space="preserve">статью 28 дополнить частью </w:t>
      </w:r>
      <w:r w:rsidR="009131CD">
        <w:rPr>
          <w:u w:val="single"/>
        </w:rPr>
        <w:t>5</w:t>
      </w:r>
      <w:r w:rsidRPr="00D23E36">
        <w:t xml:space="preserve"> следующего содержания:</w:t>
      </w:r>
    </w:p>
    <w:p w:rsidR="00703A03" w:rsidRPr="00D23E36" w:rsidRDefault="009131CD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9131CD">
        <w:rPr>
          <w:b/>
        </w:rPr>
        <w:t>5</w:t>
      </w:r>
      <w:r w:rsidR="00703A03" w:rsidRPr="009131CD">
        <w:rPr>
          <w:b/>
        </w:rPr>
        <w:t>.</w:t>
      </w:r>
      <w:r w:rsidR="00703A03" w:rsidRPr="00D23E36">
        <w:t xml:space="preserve"> </w:t>
      </w:r>
      <w:proofErr w:type="gramStart"/>
      <w:r w:rsidR="00703A03">
        <w:t>«</w:t>
      </w:r>
      <w:r w:rsidR="00703A03" w:rsidRPr="00285EB8">
        <w:rPr>
          <w:b/>
          <w:i/>
        </w:rPr>
        <w:t>В случае досрочного прекращения полномочий главы муниципального образования</w:t>
      </w:r>
      <w:r w:rsidR="00703A03" w:rsidRPr="00D23E36">
        <w:t xml:space="preserve"> по основаниям, предусмотренным частями 6, 6.1 статьи 36 Федерального закона от 06.10.2003 г. № 131-ФЗ «Об общих принципах организации местного самоуправления в Российской Федерации», </w:t>
      </w:r>
      <w:r w:rsidR="00703A03" w:rsidRPr="00285EB8">
        <w:rPr>
          <w:b/>
          <w:i/>
        </w:rPr>
        <w:t>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</w:t>
      </w:r>
      <w:r w:rsidR="00703A03" w:rsidRPr="00D23E36">
        <w:t>»;</w:t>
      </w:r>
      <w:proofErr w:type="gramEnd"/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5</w:t>
      </w:r>
      <w:r w:rsidRPr="00D23E36">
        <w:t xml:space="preserve">) </w:t>
      </w:r>
      <w:r w:rsidRPr="00285EB8">
        <w:rPr>
          <w:u w:val="single"/>
        </w:rPr>
        <w:t>статью 30 дополнить подпунктом 9.1</w:t>
      </w:r>
      <w:r w:rsidRPr="00D23E36">
        <w:t xml:space="preserve"> следующего содержания: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«</w:t>
      </w:r>
      <w:r w:rsidRPr="00285EB8">
        <w:rPr>
          <w:b/>
          <w:i/>
        </w:rPr>
        <w:t>9.1)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D23E36">
        <w:t>»;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6</w:t>
      </w:r>
      <w:r w:rsidRPr="00D23E36">
        <w:t xml:space="preserve">) </w:t>
      </w:r>
      <w:r w:rsidRPr="00285EB8">
        <w:rPr>
          <w:u w:val="single"/>
        </w:rPr>
        <w:t>пункт 47 статьи 30</w:t>
      </w:r>
      <w:r w:rsidRPr="00D23E36">
        <w:t xml:space="preserve">  изложить в следующей редакции: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«</w:t>
      </w:r>
      <w:r w:rsidRPr="00285EB8">
        <w:rPr>
          <w:b/>
          <w:i/>
        </w:rPr>
        <w:t>47)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r w:rsidRPr="00D23E36">
        <w:t>»;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>
        <w:t>7</w:t>
      </w:r>
      <w:r w:rsidRPr="00D23E36">
        <w:t xml:space="preserve">) </w:t>
      </w:r>
      <w:r w:rsidRPr="00285EB8">
        <w:rPr>
          <w:u w:val="single"/>
        </w:rPr>
        <w:t>пункт 1статьи 34</w:t>
      </w:r>
      <w:r w:rsidRPr="00D23E36">
        <w:t xml:space="preserve"> изложить в следующей редакции: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23E36">
        <w:rPr>
          <w:color w:val="000000"/>
        </w:rPr>
        <w:t>«</w:t>
      </w:r>
      <w:r w:rsidRPr="00285EB8">
        <w:rPr>
          <w:b/>
          <w:i/>
          <w:color w:val="000000"/>
        </w:rPr>
        <w:t xml:space="preserve">Правовое регулирование муниципальной службы в Трубачевском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 г. № 198-ОЗ «О муниципальной службе в Томской области», настоящим Уставом и иными муниципальными правовыми </w:t>
      </w:r>
      <w:r w:rsidRPr="00285EB8">
        <w:rPr>
          <w:b/>
          <w:i/>
        </w:rPr>
        <w:t>актами</w:t>
      </w:r>
      <w:r w:rsidRPr="00D23E36">
        <w:t>.».</w:t>
      </w:r>
      <w:proofErr w:type="gramEnd"/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2.Направить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3. Обнародовать настоящее решение после его регистрации в установленном порядке и разместить на официальном сайте муниципального образования Трубачевское сельское поселение Шегарского района Томской области.</w:t>
      </w:r>
    </w:p>
    <w:p w:rsidR="00703A03" w:rsidRPr="00D23E36" w:rsidRDefault="00703A03" w:rsidP="00703A03">
      <w:pPr>
        <w:autoSpaceDE w:val="0"/>
        <w:autoSpaceDN w:val="0"/>
        <w:adjustRightInd w:val="0"/>
        <w:ind w:firstLine="540"/>
        <w:jc w:val="both"/>
        <w:outlineLvl w:val="0"/>
      </w:pPr>
      <w:r w:rsidRPr="00D23E36">
        <w:t>4.</w:t>
      </w:r>
      <w:bookmarkStart w:id="0" w:name="_GoBack"/>
      <w:bookmarkEnd w:id="0"/>
      <w:r w:rsidRPr="00D23E36">
        <w:t>Настоящее решение вступает в силу со дня его официального обнародования.</w:t>
      </w:r>
    </w:p>
    <w:p w:rsidR="00703A03" w:rsidRDefault="00703A03" w:rsidP="00703A03">
      <w:pPr>
        <w:autoSpaceDE w:val="0"/>
        <w:autoSpaceDN w:val="0"/>
        <w:adjustRightInd w:val="0"/>
        <w:outlineLvl w:val="0"/>
      </w:pPr>
    </w:p>
    <w:p w:rsidR="00703A03" w:rsidRPr="00D23E36" w:rsidRDefault="00703A03" w:rsidP="00703A03">
      <w:pPr>
        <w:autoSpaceDE w:val="0"/>
        <w:autoSpaceDN w:val="0"/>
        <w:adjustRightInd w:val="0"/>
        <w:outlineLvl w:val="0"/>
      </w:pPr>
    </w:p>
    <w:p w:rsidR="00703A03" w:rsidRPr="00D23E36" w:rsidRDefault="00703A03" w:rsidP="00703A03">
      <w:pPr>
        <w:autoSpaceDE w:val="0"/>
        <w:autoSpaceDN w:val="0"/>
        <w:adjustRightInd w:val="0"/>
        <w:outlineLvl w:val="0"/>
      </w:pPr>
      <w:r w:rsidRPr="00D23E36">
        <w:t>Председатель Совета</w:t>
      </w:r>
    </w:p>
    <w:p w:rsidR="00703A03" w:rsidRPr="00D23E36" w:rsidRDefault="00703A03" w:rsidP="00703A03">
      <w:pPr>
        <w:autoSpaceDE w:val="0"/>
        <w:autoSpaceDN w:val="0"/>
        <w:adjustRightInd w:val="0"/>
        <w:outlineLvl w:val="0"/>
      </w:pPr>
      <w:r w:rsidRPr="00D23E36">
        <w:t>Трубачевского сельского поселения,</w:t>
      </w:r>
    </w:p>
    <w:p w:rsidR="00703A03" w:rsidRDefault="00703A03" w:rsidP="00703A03">
      <w:pPr>
        <w:autoSpaceDE w:val="0"/>
        <w:autoSpaceDN w:val="0"/>
        <w:adjustRightInd w:val="0"/>
        <w:outlineLvl w:val="0"/>
      </w:pPr>
      <w:r w:rsidRPr="00D23E36">
        <w:t xml:space="preserve">Глава </w:t>
      </w:r>
      <w:r>
        <w:t>Администрации</w:t>
      </w:r>
    </w:p>
    <w:p w:rsidR="00703A03" w:rsidRPr="00EC1BF4" w:rsidRDefault="00703A03" w:rsidP="00703A03">
      <w:pPr>
        <w:autoSpaceDE w:val="0"/>
        <w:autoSpaceDN w:val="0"/>
        <w:adjustRightInd w:val="0"/>
        <w:outlineLvl w:val="0"/>
      </w:pPr>
      <w:r w:rsidRPr="00D23E36">
        <w:t>Трубачевского сельского</w:t>
      </w:r>
      <w:r>
        <w:t xml:space="preserve"> </w:t>
      </w:r>
      <w:r w:rsidRPr="00D23E36">
        <w:t xml:space="preserve">поселения </w:t>
      </w:r>
      <w:r w:rsidRPr="00D23E36">
        <w:tab/>
      </w:r>
      <w:r w:rsidRPr="00D23E36">
        <w:tab/>
      </w:r>
      <w:r w:rsidRPr="00D23E36">
        <w:tab/>
      </w:r>
      <w:r w:rsidRPr="00D23E36">
        <w:tab/>
        <w:t xml:space="preserve">   </w:t>
      </w:r>
      <w:r>
        <w:t xml:space="preserve">               </w:t>
      </w:r>
      <w:r w:rsidRPr="00D23E36">
        <w:t>И.А.Шахрай</w:t>
      </w:r>
    </w:p>
    <w:p w:rsidR="00703A03" w:rsidRDefault="00703A03" w:rsidP="00703A03"/>
    <w:p w:rsidR="00200856" w:rsidRPr="00703A03" w:rsidRDefault="00200856" w:rsidP="00703A03"/>
    <w:sectPr w:rsidR="00200856" w:rsidRPr="00703A03" w:rsidSect="004E75E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4B1"/>
    <w:multiLevelType w:val="hybridMultilevel"/>
    <w:tmpl w:val="0B10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29A9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C7F6E"/>
    <w:multiLevelType w:val="hybridMultilevel"/>
    <w:tmpl w:val="77186594"/>
    <w:lvl w:ilvl="0" w:tplc="72B4C5C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07967"/>
    <w:multiLevelType w:val="hybridMultilevel"/>
    <w:tmpl w:val="7F3A6944"/>
    <w:lvl w:ilvl="0" w:tplc="F6D4CD5C">
      <w:start w:val="9"/>
      <w:numFmt w:val="decimal"/>
      <w:lvlText w:val="%1)"/>
      <w:lvlJc w:val="left"/>
      <w:pPr>
        <w:ind w:left="123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2F42389D"/>
    <w:multiLevelType w:val="hybridMultilevel"/>
    <w:tmpl w:val="35EAA9B6"/>
    <w:lvl w:ilvl="0" w:tplc="D88E49D0">
      <w:start w:val="11"/>
      <w:numFmt w:val="decimal"/>
      <w:lvlText w:val="%1)"/>
      <w:lvlJc w:val="left"/>
      <w:pPr>
        <w:tabs>
          <w:tab w:val="num" w:pos="1305"/>
        </w:tabs>
        <w:ind w:left="1305" w:hanging="43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50EE0B8E"/>
    <w:multiLevelType w:val="hybridMultilevel"/>
    <w:tmpl w:val="3DECDC16"/>
    <w:lvl w:ilvl="0" w:tplc="53B25A28">
      <w:start w:val="1"/>
      <w:numFmt w:val="decimal"/>
      <w:lvlText w:val="%1)"/>
      <w:lvlJc w:val="left"/>
      <w:pPr>
        <w:ind w:left="122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5">
    <w:nsid w:val="6C8165A9"/>
    <w:multiLevelType w:val="hybridMultilevel"/>
    <w:tmpl w:val="7C24EAF2"/>
    <w:lvl w:ilvl="0" w:tplc="0D5CD9E2">
      <w:start w:val="14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755E52"/>
    <w:multiLevelType w:val="hybridMultilevel"/>
    <w:tmpl w:val="B8D0831A"/>
    <w:lvl w:ilvl="0" w:tplc="EBB8A25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AA"/>
    <w:rsid w:val="00013403"/>
    <w:rsid w:val="0001358E"/>
    <w:rsid w:val="000400EB"/>
    <w:rsid w:val="000A0B4B"/>
    <w:rsid w:val="000B1B1A"/>
    <w:rsid w:val="000D26FF"/>
    <w:rsid w:val="0013486B"/>
    <w:rsid w:val="001434B5"/>
    <w:rsid w:val="001D783A"/>
    <w:rsid w:val="00200856"/>
    <w:rsid w:val="002231A5"/>
    <w:rsid w:val="00281974"/>
    <w:rsid w:val="00293028"/>
    <w:rsid w:val="002930B3"/>
    <w:rsid w:val="00344C89"/>
    <w:rsid w:val="003658E1"/>
    <w:rsid w:val="003751EE"/>
    <w:rsid w:val="003D3B18"/>
    <w:rsid w:val="003F210E"/>
    <w:rsid w:val="00416F0B"/>
    <w:rsid w:val="00417DAA"/>
    <w:rsid w:val="0042157C"/>
    <w:rsid w:val="004538A7"/>
    <w:rsid w:val="004C6F58"/>
    <w:rsid w:val="004D66F5"/>
    <w:rsid w:val="004E32AD"/>
    <w:rsid w:val="0053482A"/>
    <w:rsid w:val="00537960"/>
    <w:rsid w:val="005A2E0F"/>
    <w:rsid w:val="005B06F8"/>
    <w:rsid w:val="005D46CA"/>
    <w:rsid w:val="00624529"/>
    <w:rsid w:val="00626708"/>
    <w:rsid w:val="00651F7B"/>
    <w:rsid w:val="006520AA"/>
    <w:rsid w:val="0066435D"/>
    <w:rsid w:val="00687687"/>
    <w:rsid w:val="006D2B9F"/>
    <w:rsid w:val="00703A03"/>
    <w:rsid w:val="00743BB6"/>
    <w:rsid w:val="0079268E"/>
    <w:rsid w:val="007B7FB6"/>
    <w:rsid w:val="007D11B4"/>
    <w:rsid w:val="007F54E4"/>
    <w:rsid w:val="008009CA"/>
    <w:rsid w:val="00865A92"/>
    <w:rsid w:val="008714C7"/>
    <w:rsid w:val="008A5CAC"/>
    <w:rsid w:val="008B5D5F"/>
    <w:rsid w:val="008D1C09"/>
    <w:rsid w:val="008E6966"/>
    <w:rsid w:val="009131CD"/>
    <w:rsid w:val="00A24EBF"/>
    <w:rsid w:val="00A411F0"/>
    <w:rsid w:val="00A44595"/>
    <w:rsid w:val="00A821A5"/>
    <w:rsid w:val="00AB402A"/>
    <w:rsid w:val="00AB419C"/>
    <w:rsid w:val="00AE4B54"/>
    <w:rsid w:val="00B77898"/>
    <w:rsid w:val="00BA45A6"/>
    <w:rsid w:val="00BA6B15"/>
    <w:rsid w:val="00BB34BD"/>
    <w:rsid w:val="00C44F44"/>
    <w:rsid w:val="00CD3320"/>
    <w:rsid w:val="00D43D53"/>
    <w:rsid w:val="00DA1C98"/>
    <w:rsid w:val="00DA406B"/>
    <w:rsid w:val="00E26476"/>
    <w:rsid w:val="00E26979"/>
    <w:rsid w:val="00EB2BF2"/>
    <w:rsid w:val="00F23A58"/>
    <w:rsid w:val="00F927DB"/>
    <w:rsid w:val="00FB1B54"/>
    <w:rsid w:val="00FE477C"/>
    <w:rsid w:val="00FE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0A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0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520AA"/>
    <w:pPr>
      <w:ind w:firstLine="72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417DAA"/>
    <w:pPr>
      <w:ind w:left="720"/>
      <w:contextualSpacing/>
    </w:pPr>
  </w:style>
  <w:style w:type="paragraph" w:customStyle="1" w:styleId="ConsPlusNormal">
    <w:name w:val="ConsPlusNormal"/>
    <w:rsid w:val="00687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651F7B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51F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123</cp:lastModifiedBy>
  <cp:revision>62</cp:revision>
  <cp:lastPrinted>2014-03-05T03:13:00Z</cp:lastPrinted>
  <dcterms:created xsi:type="dcterms:W3CDTF">2013-04-24T05:33:00Z</dcterms:created>
  <dcterms:modified xsi:type="dcterms:W3CDTF">2014-03-05T03:14:00Z</dcterms:modified>
</cp:coreProperties>
</file>