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7" w:rsidRPr="0047246E" w:rsidRDefault="00D13D87" w:rsidP="00645BA4">
      <w:pPr>
        <w:pStyle w:val="12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D13D87" w:rsidRDefault="00D13D87" w:rsidP="00D13D87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D13D87" w:rsidRPr="003019B0" w:rsidRDefault="00D13D87" w:rsidP="00D13D8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D13D87" w:rsidRDefault="00A40302" w:rsidP="00D13D87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13D8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45BA4">
        <w:rPr>
          <w:sz w:val="28"/>
          <w:szCs w:val="28"/>
        </w:rPr>
        <w:t>2</w:t>
      </w:r>
      <w:r w:rsidR="00D13D87">
        <w:rPr>
          <w:sz w:val="28"/>
          <w:szCs w:val="28"/>
        </w:rPr>
        <w:t>.20</w:t>
      </w:r>
      <w:r w:rsidR="00645BA4">
        <w:rPr>
          <w:sz w:val="28"/>
          <w:szCs w:val="28"/>
        </w:rPr>
        <w:t>20г.</w:t>
      </w:r>
      <w:r w:rsidR="00D13D87">
        <w:rPr>
          <w:sz w:val="28"/>
          <w:szCs w:val="28"/>
        </w:rPr>
        <w:tab/>
      </w:r>
      <w:r w:rsidR="005E4A77">
        <w:rPr>
          <w:sz w:val="28"/>
          <w:szCs w:val="28"/>
        </w:rPr>
        <w:t xml:space="preserve">       </w:t>
      </w:r>
      <w:r w:rsidR="00D13D87">
        <w:rPr>
          <w:sz w:val="28"/>
          <w:szCs w:val="28"/>
        </w:rPr>
        <w:t xml:space="preserve">№ </w:t>
      </w:r>
      <w:r w:rsidR="005E4A77">
        <w:rPr>
          <w:sz w:val="28"/>
          <w:szCs w:val="28"/>
        </w:rPr>
        <w:t>7</w:t>
      </w:r>
      <w:r w:rsidR="00B42985">
        <w:rPr>
          <w:sz w:val="28"/>
          <w:szCs w:val="28"/>
        </w:rPr>
        <w:t>3</w:t>
      </w:r>
    </w:p>
    <w:p w:rsidR="00D13D87" w:rsidRPr="0019694D" w:rsidRDefault="00D13D87" w:rsidP="00D13D87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A40302" w:rsidRPr="00645BA4" w:rsidRDefault="00A40302" w:rsidP="00A40302">
      <w:pPr>
        <w:ind w:right="-1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A40302" w:rsidTr="00A40302">
        <w:tc>
          <w:tcPr>
            <w:tcW w:w="4503" w:type="dxa"/>
          </w:tcPr>
          <w:p w:rsidR="00A40302" w:rsidRDefault="00A40302" w:rsidP="00B42985">
            <w:pPr>
              <w:ind w:right="-1"/>
              <w:jc w:val="both"/>
              <w:rPr>
                <w:sz w:val="28"/>
                <w:szCs w:val="28"/>
              </w:rPr>
            </w:pPr>
            <w:r w:rsidRPr="00645BA4">
              <w:rPr>
                <w:sz w:val="28"/>
                <w:szCs w:val="28"/>
              </w:rPr>
              <w:t>Об отмене</w:t>
            </w:r>
            <w:r>
              <w:rPr>
                <w:sz w:val="28"/>
                <w:szCs w:val="28"/>
              </w:rPr>
              <w:t xml:space="preserve"> </w:t>
            </w:r>
            <w:r w:rsidRPr="00A40302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я</w:t>
            </w:r>
            <w:r w:rsidRPr="00A40302">
              <w:rPr>
                <w:sz w:val="28"/>
                <w:szCs w:val="28"/>
              </w:rPr>
              <w:t xml:space="preserve"> от</w:t>
            </w:r>
            <w:r w:rsidR="00B42985">
              <w:rPr>
                <w:sz w:val="28"/>
                <w:szCs w:val="28"/>
              </w:rPr>
              <w:t xml:space="preserve"> 30.09.2015 №112а «</w:t>
            </w:r>
            <w:r w:rsidR="00B42985" w:rsidRPr="00B42985">
              <w:rPr>
                <w:sz w:val="28"/>
                <w:szCs w:val="28"/>
              </w:rPr>
              <w:t>Об утверждении порядка определения цены и оплаты земельных участков, находящихся в собственности муниципаль</w:t>
            </w:r>
            <w:r w:rsidR="00B42985">
              <w:rPr>
                <w:sz w:val="28"/>
                <w:szCs w:val="28"/>
              </w:rPr>
              <w:t>ного образования Трубачевское «</w:t>
            </w:r>
            <w:r w:rsidR="00B42985" w:rsidRPr="00B42985">
              <w:rPr>
                <w:sz w:val="28"/>
                <w:szCs w:val="28"/>
              </w:rPr>
              <w:t>Трубачевское сельское поселение»</w:t>
            </w:r>
            <w:r w:rsidRPr="00A403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8" w:type="dxa"/>
          </w:tcPr>
          <w:p w:rsidR="00A40302" w:rsidRDefault="00A40302" w:rsidP="00A40302">
            <w:pPr>
              <w:ind w:right="-1"/>
              <w:rPr>
                <w:sz w:val="28"/>
                <w:szCs w:val="28"/>
              </w:rPr>
            </w:pPr>
          </w:p>
        </w:tc>
      </w:tr>
    </w:tbl>
    <w:p w:rsidR="00645BA4" w:rsidRPr="00A40302" w:rsidRDefault="00645BA4" w:rsidP="00A40302">
      <w:pPr>
        <w:ind w:right="-1"/>
        <w:rPr>
          <w:sz w:val="28"/>
          <w:szCs w:val="28"/>
        </w:rPr>
      </w:pPr>
      <w:r w:rsidRPr="00645BA4">
        <w:rPr>
          <w:sz w:val="28"/>
          <w:szCs w:val="28"/>
        </w:rPr>
        <w:t xml:space="preserve"> </w:t>
      </w:r>
    </w:p>
    <w:p w:rsidR="00645BA4" w:rsidRPr="00645BA4" w:rsidRDefault="00645BA4" w:rsidP="0024664B">
      <w:pPr>
        <w:spacing w:before="160" w:after="160"/>
        <w:ind w:firstLine="708"/>
        <w:jc w:val="both"/>
        <w:rPr>
          <w:sz w:val="28"/>
          <w:szCs w:val="28"/>
        </w:rPr>
      </w:pPr>
      <w:r w:rsidRPr="00645BA4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t>№</w:t>
      </w:r>
      <w:r w:rsidR="0042745F">
        <w:rPr>
          <w:sz w:val="28"/>
          <w:szCs w:val="28"/>
        </w:rPr>
        <w:t xml:space="preserve"> 131-ФЗ</w:t>
      </w:r>
      <w:r w:rsidRPr="00645B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«Трубачевское сельское поселение», </w:t>
      </w:r>
      <w:r w:rsidRPr="00645BA4">
        <w:rPr>
          <w:sz w:val="28"/>
          <w:szCs w:val="28"/>
        </w:rPr>
        <w:tab/>
        <w:t>Федеральным законом №</w:t>
      </w:r>
      <w:r>
        <w:rPr>
          <w:sz w:val="28"/>
          <w:szCs w:val="28"/>
        </w:rPr>
        <w:t xml:space="preserve"> </w:t>
      </w:r>
      <w:r w:rsidRPr="00645BA4">
        <w:rPr>
          <w:sz w:val="28"/>
          <w:szCs w:val="28"/>
        </w:rPr>
        <w:t xml:space="preserve"> 25-ФЗ от 02.03.2007 года, в целях приведения нормативно-правовой базы </w:t>
      </w:r>
      <w:proofErr w:type="gramStart"/>
      <w:r w:rsidRPr="00645BA4">
        <w:rPr>
          <w:sz w:val="28"/>
          <w:szCs w:val="28"/>
        </w:rPr>
        <w:t xml:space="preserve">муниципального образования «Трубачевское сельское поселения» в соответствие с </w:t>
      </w:r>
      <w:r w:rsidR="00A40302">
        <w:rPr>
          <w:sz w:val="28"/>
          <w:szCs w:val="28"/>
        </w:rPr>
        <w:t>действующим</w:t>
      </w:r>
      <w:r w:rsidRPr="00645BA4">
        <w:rPr>
          <w:sz w:val="28"/>
          <w:szCs w:val="28"/>
        </w:rPr>
        <w:t xml:space="preserve"> законодательств</w:t>
      </w:r>
      <w:r w:rsidR="00A40302">
        <w:rPr>
          <w:sz w:val="28"/>
          <w:szCs w:val="28"/>
        </w:rPr>
        <w:t>ом</w:t>
      </w:r>
      <w:r w:rsidRPr="00645BA4">
        <w:rPr>
          <w:sz w:val="28"/>
          <w:szCs w:val="28"/>
        </w:rPr>
        <w:t xml:space="preserve">, </w:t>
      </w:r>
      <w:r w:rsidR="00A40302">
        <w:rPr>
          <w:sz w:val="28"/>
          <w:szCs w:val="28"/>
        </w:rPr>
        <w:t>а так же на основании протеста Прокурора Шегарского района от 22.12.2020 №23-2020</w:t>
      </w:r>
      <w:proofErr w:type="gramEnd"/>
    </w:p>
    <w:p w:rsidR="00D13D87" w:rsidRPr="003019B0" w:rsidRDefault="00D13D87" w:rsidP="00D13D87">
      <w:pPr>
        <w:spacing w:before="160" w:after="160" w:line="360" w:lineRule="auto"/>
        <w:jc w:val="center"/>
        <w:rPr>
          <w:bCs/>
          <w:caps/>
          <w:color w:val="000000"/>
          <w:sz w:val="28"/>
        </w:rPr>
      </w:pPr>
      <w:r w:rsidRPr="003019B0">
        <w:rPr>
          <w:bCs/>
          <w:caps/>
          <w:color w:val="000000"/>
          <w:sz w:val="28"/>
        </w:rPr>
        <w:t>ПОСТАНОВЛЯЮ:</w:t>
      </w:r>
    </w:p>
    <w:p w:rsidR="00645BA4" w:rsidRPr="00645BA4" w:rsidRDefault="00A40302" w:rsidP="00A40302">
      <w:pPr>
        <w:pStyle w:val="a3"/>
        <w:tabs>
          <w:tab w:val="left" w:pos="426"/>
        </w:tabs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D87" w:rsidRPr="00645BA4">
        <w:rPr>
          <w:sz w:val="28"/>
          <w:szCs w:val="28"/>
        </w:rPr>
        <w:t xml:space="preserve">1. </w:t>
      </w:r>
      <w:r w:rsidR="00645BA4" w:rsidRPr="00645BA4">
        <w:rPr>
          <w:sz w:val="28"/>
          <w:szCs w:val="28"/>
        </w:rPr>
        <w:t xml:space="preserve">Постановление Администрации Трубачевского сельского поселения от </w:t>
      </w:r>
      <w:r w:rsidR="00B42985" w:rsidRPr="00B42985">
        <w:rPr>
          <w:sz w:val="28"/>
          <w:szCs w:val="28"/>
        </w:rPr>
        <w:t>30.09.2015 №112а «Об утверждении порядка определения цены и оплаты земельных участков, находящихся в собственности муниципального образования Трубачевское «Трубачевское сельское поселение»</w:t>
      </w:r>
      <w:r w:rsidR="00645BA4" w:rsidRPr="00645BA4">
        <w:rPr>
          <w:sz w:val="28"/>
          <w:szCs w:val="28"/>
        </w:rPr>
        <w:t xml:space="preserve">» </w:t>
      </w:r>
      <w:r w:rsidR="00645BA4">
        <w:rPr>
          <w:sz w:val="28"/>
          <w:szCs w:val="28"/>
        </w:rPr>
        <w:t>считать утратившим силу.</w:t>
      </w:r>
      <w:bookmarkStart w:id="0" w:name="_GoBack"/>
      <w:bookmarkEnd w:id="0"/>
    </w:p>
    <w:p w:rsidR="00A40302" w:rsidRPr="00A40302" w:rsidRDefault="00A40302" w:rsidP="00A40302">
      <w:pPr>
        <w:pStyle w:val="11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0302">
        <w:rPr>
          <w:sz w:val="28"/>
          <w:szCs w:val="28"/>
        </w:rPr>
        <w:t>2. Настоящее постановление подлежит обнародованию путем размещения на официальном сайте администрации Трубачевского сельского поселения http://trubachevo.ru/ в течение 10 дней после его подписания.</w:t>
      </w:r>
    </w:p>
    <w:p w:rsidR="00A40302" w:rsidRPr="00A40302" w:rsidRDefault="00A40302" w:rsidP="00A40302">
      <w:pPr>
        <w:pStyle w:val="11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0302">
        <w:rPr>
          <w:sz w:val="28"/>
          <w:szCs w:val="28"/>
        </w:rPr>
        <w:t>3. Постановление вступает в силу со дня его подписания.</w:t>
      </w:r>
    </w:p>
    <w:p w:rsidR="0024664B" w:rsidRDefault="0024664B" w:rsidP="00D13D87">
      <w:pPr>
        <w:pStyle w:val="11"/>
        <w:tabs>
          <w:tab w:val="left" w:pos="6804"/>
        </w:tabs>
        <w:jc w:val="both"/>
        <w:rPr>
          <w:sz w:val="28"/>
        </w:rPr>
      </w:pPr>
    </w:p>
    <w:p w:rsidR="0024664B" w:rsidRDefault="0024664B" w:rsidP="00D13D87">
      <w:pPr>
        <w:pStyle w:val="11"/>
        <w:tabs>
          <w:tab w:val="left" w:pos="6804"/>
        </w:tabs>
        <w:jc w:val="both"/>
        <w:rPr>
          <w:sz w:val="28"/>
        </w:rPr>
      </w:pPr>
    </w:p>
    <w:p w:rsidR="00645BA4" w:rsidRDefault="00D13D87" w:rsidP="00D13D87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645BA4">
        <w:rPr>
          <w:sz w:val="28"/>
        </w:rPr>
        <w:t>Администрации</w:t>
      </w:r>
      <w:r w:rsidR="00645BA4" w:rsidRPr="00645BA4">
        <w:rPr>
          <w:sz w:val="28"/>
        </w:rPr>
        <w:t xml:space="preserve"> </w:t>
      </w:r>
      <w:r w:rsidR="00645BA4">
        <w:rPr>
          <w:sz w:val="28"/>
        </w:rPr>
        <w:t xml:space="preserve">                                                          О.А.Трубачева</w:t>
      </w:r>
    </w:p>
    <w:p w:rsidR="005736A0" w:rsidRPr="0024664B" w:rsidRDefault="00D13D87" w:rsidP="0024664B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>Трубачевского сельского поселения</w:t>
      </w:r>
      <w:r>
        <w:rPr>
          <w:sz w:val="28"/>
        </w:rPr>
        <w:tab/>
      </w:r>
      <w:bookmarkStart w:id="1" w:name="_Приложение_№11_к"/>
      <w:bookmarkEnd w:id="1"/>
    </w:p>
    <w:sectPr w:rsidR="005736A0" w:rsidRPr="0024664B" w:rsidSect="005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3D87"/>
    <w:rsid w:val="0024664B"/>
    <w:rsid w:val="003A7121"/>
    <w:rsid w:val="0042745F"/>
    <w:rsid w:val="005736A0"/>
    <w:rsid w:val="005E4A77"/>
    <w:rsid w:val="00645BA4"/>
    <w:rsid w:val="00811D56"/>
    <w:rsid w:val="00A40302"/>
    <w:rsid w:val="00A827AE"/>
    <w:rsid w:val="00B42985"/>
    <w:rsid w:val="00D00C86"/>
    <w:rsid w:val="00D1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13D87"/>
    <w:pPr>
      <w:jc w:val="center"/>
      <w:outlineLvl w:val="0"/>
    </w:pPr>
    <w:rPr>
      <w:caps/>
      <w:sz w:val="28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87"/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1"/>
    <w:rsid w:val="00D13D87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D13D87"/>
    <w:pPr>
      <w:jc w:val="center"/>
    </w:pPr>
    <w:rPr>
      <w:b/>
      <w:sz w:val="28"/>
    </w:rPr>
  </w:style>
  <w:style w:type="paragraph" w:styleId="a4">
    <w:name w:val="caption"/>
    <w:basedOn w:val="a"/>
    <w:qFormat/>
    <w:rsid w:val="00D13D87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D13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45BA4"/>
    <w:pPr>
      <w:ind w:right="-901"/>
      <w:jc w:val="both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uiPriority w:val="99"/>
    <w:rsid w:val="00645BA4"/>
    <w:rPr>
      <w:rFonts w:ascii="Courier New" w:eastAsia="Times New Roman" w:hAnsi="Courier New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A40302"/>
    <w:rPr>
      <w:sz w:val="24"/>
      <w:szCs w:val="24"/>
    </w:rPr>
  </w:style>
  <w:style w:type="table" w:styleId="a8">
    <w:name w:val="Table Grid"/>
    <w:basedOn w:val="a1"/>
    <w:uiPriority w:val="59"/>
    <w:rsid w:val="00A4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2020-12-25T08:49:00Z</cp:lastPrinted>
  <dcterms:created xsi:type="dcterms:W3CDTF">2020-02-12T08:38:00Z</dcterms:created>
  <dcterms:modified xsi:type="dcterms:W3CDTF">2020-12-25T08:49:00Z</dcterms:modified>
</cp:coreProperties>
</file>