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D48" w:rsidRDefault="00C02D48" w:rsidP="00C02D48">
      <w:pPr>
        <w:pStyle w:val="a5"/>
        <w:spacing w:line="357" w:lineRule="auto"/>
      </w:pPr>
      <w:r>
        <w:t>Администрация</w:t>
      </w:r>
      <w:r>
        <w:rPr>
          <w:spacing w:val="-13"/>
        </w:rPr>
        <w:t xml:space="preserve"> </w:t>
      </w:r>
      <w:r>
        <w:t>Трубачевского</w:t>
      </w:r>
      <w:r>
        <w:rPr>
          <w:spacing w:val="-11"/>
        </w:rPr>
        <w:t xml:space="preserve"> </w:t>
      </w:r>
      <w:r>
        <w:t>сельского</w:t>
      </w:r>
      <w:r>
        <w:rPr>
          <w:spacing w:val="-11"/>
        </w:rPr>
        <w:t xml:space="preserve"> </w:t>
      </w:r>
      <w:r>
        <w:t>поселения Шегарского района Томской области</w:t>
      </w:r>
    </w:p>
    <w:p w:rsidR="00C02D48" w:rsidRDefault="00C02D48" w:rsidP="00C02D48">
      <w:pPr>
        <w:pStyle w:val="a3"/>
        <w:spacing w:before="4"/>
        <w:ind w:left="0" w:firstLine="0"/>
        <w:jc w:val="left"/>
        <w:rPr>
          <w:b/>
          <w:sz w:val="36"/>
        </w:rPr>
      </w:pPr>
    </w:p>
    <w:p w:rsidR="00C02D48" w:rsidRDefault="00C02D48" w:rsidP="00C02D48">
      <w:pPr>
        <w:pStyle w:val="Heading1"/>
        <w:ind w:left="1781" w:right="1077" w:firstLine="0"/>
        <w:jc w:val="center"/>
      </w:pPr>
      <w:r>
        <w:rPr>
          <w:spacing w:val="-2"/>
        </w:rPr>
        <w:t>РАСПОРЯЖЕНИЕ</w:t>
      </w:r>
    </w:p>
    <w:p w:rsidR="00C02D48" w:rsidRDefault="00C02D48" w:rsidP="00C02D48">
      <w:pPr>
        <w:pStyle w:val="a3"/>
        <w:ind w:left="0" w:firstLine="0"/>
        <w:jc w:val="left"/>
        <w:rPr>
          <w:b/>
          <w:sz w:val="26"/>
        </w:rPr>
      </w:pPr>
    </w:p>
    <w:p w:rsidR="00C02D48" w:rsidRDefault="00C02D48" w:rsidP="00C02D48">
      <w:pPr>
        <w:pStyle w:val="a3"/>
        <w:spacing w:before="9"/>
        <w:ind w:left="0" w:firstLine="0"/>
        <w:jc w:val="left"/>
        <w:rPr>
          <w:b/>
          <w:sz w:val="21"/>
        </w:rPr>
      </w:pPr>
    </w:p>
    <w:p w:rsidR="00C02D48" w:rsidRDefault="00C02D48" w:rsidP="00C02D48">
      <w:pPr>
        <w:pStyle w:val="a3"/>
        <w:tabs>
          <w:tab w:val="left" w:pos="8779"/>
        </w:tabs>
        <w:ind w:firstLine="0"/>
        <w:jc w:val="left"/>
      </w:pPr>
      <w:r>
        <w:t>31</w:t>
      </w:r>
      <w:r>
        <w:rPr>
          <w:spacing w:val="57"/>
        </w:rPr>
        <w:t xml:space="preserve"> </w:t>
      </w:r>
      <w:r>
        <w:t xml:space="preserve">января 2022 </w:t>
      </w:r>
      <w:r>
        <w:rPr>
          <w:spacing w:val="-4"/>
        </w:rPr>
        <w:t>года</w:t>
      </w:r>
      <w:r>
        <w:tab/>
        <w:t>№ 4-</w:t>
      </w:r>
      <w:r>
        <w:rPr>
          <w:spacing w:val="-10"/>
        </w:rPr>
        <w:t>О</w:t>
      </w:r>
    </w:p>
    <w:p w:rsidR="00C02D48" w:rsidRDefault="00C02D48" w:rsidP="00C02D48">
      <w:pPr>
        <w:pStyle w:val="a3"/>
        <w:ind w:left="0" w:firstLine="0"/>
        <w:jc w:val="left"/>
        <w:rPr>
          <w:sz w:val="26"/>
        </w:rPr>
      </w:pPr>
    </w:p>
    <w:p w:rsidR="00C02D48" w:rsidRDefault="00C02D48" w:rsidP="00C02D48">
      <w:pPr>
        <w:pStyle w:val="a3"/>
        <w:spacing w:before="2"/>
        <w:ind w:left="0" w:firstLine="0"/>
        <w:jc w:val="left"/>
        <w:rPr>
          <w:sz w:val="22"/>
        </w:rPr>
      </w:pPr>
    </w:p>
    <w:p w:rsidR="001C3200" w:rsidRDefault="001C3200" w:rsidP="001C3200">
      <w:pPr>
        <w:pStyle w:val="a3"/>
        <w:spacing w:line="360" w:lineRule="auto"/>
        <w:ind w:right="4767" w:firstLine="0"/>
        <w:jc w:val="left"/>
      </w:pPr>
      <w:r>
        <w:t>О соблюдении правил пожарной безопасности</w:t>
      </w:r>
      <w:r>
        <w:rPr>
          <w:spacing w:val="-12"/>
        </w:rPr>
        <w:t xml:space="preserve"> </w:t>
      </w:r>
      <w:r>
        <w:t>в</w:t>
      </w:r>
      <w:r>
        <w:rPr>
          <w:spacing w:val="-12"/>
        </w:rPr>
        <w:t xml:space="preserve"> </w:t>
      </w:r>
      <w:r>
        <w:t>здании</w:t>
      </w:r>
      <w:r>
        <w:rPr>
          <w:spacing w:val="-10"/>
        </w:rPr>
        <w:t xml:space="preserve"> </w:t>
      </w:r>
      <w:r>
        <w:t>администрации Трубачевского сельского поселения</w:t>
      </w:r>
    </w:p>
    <w:p w:rsidR="00C02D48" w:rsidRDefault="00C02D48" w:rsidP="001C3200">
      <w:pPr>
        <w:pStyle w:val="a3"/>
        <w:ind w:left="0" w:firstLine="0"/>
        <w:rPr>
          <w:sz w:val="36"/>
        </w:rPr>
      </w:pPr>
    </w:p>
    <w:p w:rsidR="00C02D48" w:rsidRDefault="00C02D48" w:rsidP="00C02D48">
      <w:pPr>
        <w:pStyle w:val="a3"/>
        <w:spacing w:line="360" w:lineRule="auto"/>
        <w:ind w:right="101"/>
      </w:pPr>
      <w:r>
        <w:t>В соответствии с Федеральным законом от 21.12.1994 г. № 69-ФЗ «О пожарной безопасности», от 06.10.2003 г. № 131-ФЗ «Об общих принципах организации местного самоуправления в Российской Федерации», постановлением Правительства Российской Федерации от 25.04.2012 г. № 390 «О противопожарном режиме»</w:t>
      </w:r>
      <w:proofErr w:type="gramStart"/>
      <w:r>
        <w:t>.П</w:t>
      </w:r>
      <w:proofErr w:type="gramEnd"/>
      <w:r>
        <w:t>риказом МЧС РФ от 12.12.2007 №645 «Об утверждении Норм пожарной безопасности «Обучение мерам пожарной безопасности работников организаций».</w:t>
      </w:r>
    </w:p>
    <w:p w:rsidR="00C02D48" w:rsidRDefault="00C02D48" w:rsidP="00C02D48">
      <w:pPr>
        <w:pStyle w:val="a7"/>
        <w:numPr>
          <w:ilvl w:val="0"/>
          <w:numId w:val="1"/>
        </w:numPr>
        <w:tabs>
          <w:tab w:val="left" w:pos="1181"/>
        </w:tabs>
        <w:spacing w:before="2" w:line="360" w:lineRule="auto"/>
        <w:ind w:right="107" w:firstLine="710"/>
        <w:jc w:val="both"/>
        <w:rPr>
          <w:sz w:val="24"/>
        </w:rPr>
      </w:pPr>
      <w:r>
        <w:rPr>
          <w:sz w:val="24"/>
        </w:rPr>
        <w:t xml:space="preserve">Назначить ведущего специалиста по благоустройству, ЖКХ и экологии </w:t>
      </w:r>
      <w:r w:rsidR="00FC4908">
        <w:rPr>
          <w:sz w:val="24"/>
        </w:rPr>
        <w:t xml:space="preserve">Чепурнову Т.С. </w:t>
      </w:r>
      <w:r>
        <w:rPr>
          <w:sz w:val="24"/>
        </w:rPr>
        <w:t xml:space="preserve">ответственным за пожарную безопасность в здании администрации Трубачевского сельского поселения расположенного по адресу: </w:t>
      </w:r>
      <w:proofErr w:type="gramStart"/>
      <w:r>
        <w:rPr>
          <w:sz w:val="24"/>
        </w:rPr>
        <w:t>Томская область, Шегарский район, с.Трубачево, ул. Центральная, д.7 (далее</w:t>
      </w:r>
      <w:r w:rsidR="00FC4908">
        <w:rPr>
          <w:sz w:val="24"/>
        </w:rPr>
        <w:t xml:space="preserve"> </w:t>
      </w:r>
      <w:r>
        <w:rPr>
          <w:sz w:val="24"/>
        </w:rPr>
        <w:t>- Администрация).</w:t>
      </w:r>
      <w:proofErr w:type="gramEnd"/>
    </w:p>
    <w:p w:rsidR="00C02D48" w:rsidRDefault="00C02D48" w:rsidP="00C02D48">
      <w:pPr>
        <w:pStyle w:val="a7"/>
        <w:numPr>
          <w:ilvl w:val="0"/>
          <w:numId w:val="1"/>
        </w:numPr>
        <w:tabs>
          <w:tab w:val="left" w:pos="1161"/>
        </w:tabs>
        <w:spacing w:line="360" w:lineRule="auto"/>
        <w:ind w:right="110" w:firstLine="710"/>
        <w:jc w:val="both"/>
        <w:rPr>
          <w:sz w:val="24"/>
        </w:rPr>
      </w:pPr>
      <w:r>
        <w:rPr>
          <w:sz w:val="24"/>
        </w:rPr>
        <w:t>Ответственным за пожарную безопасность и сотрудникам администрации соблюдать правила пожарной безопасности в соответствии с Инструкциями по пожарной безопасности (приложение 1,2).</w:t>
      </w:r>
    </w:p>
    <w:p w:rsidR="00DD352B" w:rsidRPr="00DD352B" w:rsidRDefault="00DD352B" w:rsidP="00C02D48">
      <w:pPr>
        <w:pStyle w:val="a7"/>
        <w:numPr>
          <w:ilvl w:val="0"/>
          <w:numId w:val="1"/>
        </w:numPr>
        <w:tabs>
          <w:tab w:val="left" w:pos="1161"/>
        </w:tabs>
        <w:spacing w:line="360" w:lineRule="auto"/>
        <w:ind w:right="110" w:firstLine="710"/>
        <w:jc w:val="both"/>
        <w:rPr>
          <w:sz w:val="24"/>
          <w:szCs w:val="24"/>
        </w:rPr>
      </w:pPr>
      <w:proofErr w:type="gramStart"/>
      <w:r w:rsidRPr="00DD352B">
        <w:rPr>
          <w:color w:val="000000"/>
          <w:sz w:val="24"/>
          <w:szCs w:val="24"/>
        </w:rPr>
        <w:t xml:space="preserve">Считать утратившем силу </w:t>
      </w:r>
      <w:r w:rsidR="001C3200">
        <w:rPr>
          <w:color w:val="000000"/>
          <w:sz w:val="24"/>
          <w:szCs w:val="24"/>
        </w:rPr>
        <w:t xml:space="preserve">Распоряжение </w:t>
      </w:r>
      <w:r w:rsidRPr="00DD352B">
        <w:rPr>
          <w:color w:val="000000"/>
          <w:sz w:val="24"/>
          <w:szCs w:val="24"/>
        </w:rPr>
        <w:t xml:space="preserve">Администрации Трубачевского сельского поселения  </w:t>
      </w:r>
      <w:r w:rsidR="001C3200">
        <w:rPr>
          <w:color w:val="000000"/>
          <w:sz w:val="24"/>
          <w:szCs w:val="24"/>
        </w:rPr>
        <w:t>№5-О</w:t>
      </w:r>
      <w:r w:rsidR="001C3200" w:rsidRPr="00DD352B">
        <w:rPr>
          <w:color w:val="000000"/>
          <w:sz w:val="24"/>
          <w:szCs w:val="24"/>
        </w:rPr>
        <w:t xml:space="preserve"> </w:t>
      </w:r>
      <w:r w:rsidRPr="00DD352B">
        <w:rPr>
          <w:color w:val="000000"/>
          <w:sz w:val="24"/>
          <w:szCs w:val="24"/>
        </w:rPr>
        <w:t xml:space="preserve">от </w:t>
      </w:r>
      <w:r w:rsidR="001C3200">
        <w:rPr>
          <w:color w:val="000000"/>
          <w:sz w:val="24"/>
          <w:szCs w:val="24"/>
        </w:rPr>
        <w:t>09.01</w:t>
      </w:r>
      <w:r w:rsidRPr="00DD352B">
        <w:rPr>
          <w:color w:val="000000"/>
          <w:sz w:val="24"/>
          <w:szCs w:val="24"/>
        </w:rPr>
        <w:t>.2020 «</w:t>
      </w:r>
      <w:r w:rsidR="001C3200">
        <w:rPr>
          <w:color w:val="000000"/>
          <w:sz w:val="24"/>
          <w:szCs w:val="24"/>
        </w:rPr>
        <w:t>О соблюдении правил пожарной безопасности в здании администрации  Трубачевского сельского</w:t>
      </w:r>
      <w:r w:rsidRPr="00DD352B">
        <w:rPr>
          <w:color w:val="000000"/>
          <w:sz w:val="24"/>
          <w:szCs w:val="24"/>
        </w:rPr>
        <w:t xml:space="preserve"> поселени</w:t>
      </w:r>
      <w:r w:rsidR="001C3200">
        <w:rPr>
          <w:color w:val="000000"/>
          <w:sz w:val="24"/>
          <w:szCs w:val="24"/>
        </w:rPr>
        <w:t>я.</w:t>
      </w:r>
      <w:proofErr w:type="gramEnd"/>
    </w:p>
    <w:p w:rsidR="00C02D48" w:rsidRDefault="00C02D48" w:rsidP="00C02D48">
      <w:pPr>
        <w:pStyle w:val="a7"/>
        <w:numPr>
          <w:ilvl w:val="0"/>
          <w:numId w:val="1"/>
        </w:numPr>
        <w:tabs>
          <w:tab w:val="left" w:pos="1051"/>
        </w:tabs>
        <w:spacing w:line="274" w:lineRule="exact"/>
        <w:ind w:left="1051" w:hanging="240"/>
        <w:jc w:val="both"/>
        <w:rPr>
          <w:sz w:val="24"/>
        </w:rPr>
      </w:pPr>
      <w:proofErr w:type="gramStart"/>
      <w:r>
        <w:rPr>
          <w:sz w:val="24"/>
        </w:rPr>
        <w:t>Контроль</w:t>
      </w:r>
      <w:r>
        <w:rPr>
          <w:spacing w:val="-4"/>
          <w:sz w:val="24"/>
        </w:rPr>
        <w:t xml:space="preserve"> </w:t>
      </w:r>
      <w:r>
        <w:rPr>
          <w:sz w:val="24"/>
        </w:rPr>
        <w:t>за</w:t>
      </w:r>
      <w:proofErr w:type="gramEnd"/>
      <w:r>
        <w:rPr>
          <w:spacing w:val="-4"/>
          <w:sz w:val="24"/>
        </w:rPr>
        <w:t xml:space="preserve"> </w:t>
      </w:r>
      <w:r>
        <w:rPr>
          <w:sz w:val="24"/>
        </w:rPr>
        <w:t>исполнением</w:t>
      </w:r>
      <w:r>
        <w:rPr>
          <w:spacing w:val="-4"/>
          <w:sz w:val="24"/>
        </w:rPr>
        <w:t xml:space="preserve"> </w:t>
      </w:r>
      <w:r>
        <w:rPr>
          <w:sz w:val="24"/>
        </w:rPr>
        <w:t>настоящего</w:t>
      </w:r>
      <w:r>
        <w:rPr>
          <w:spacing w:val="1"/>
          <w:sz w:val="24"/>
        </w:rPr>
        <w:t xml:space="preserve"> </w:t>
      </w:r>
      <w:r>
        <w:rPr>
          <w:sz w:val="24"/>
        </w:rPr>
        <w:t>распоряжения</w:t>
      </w:r>
      <w:r>
        <w:rPr>
          <w:spacing w:val="-2"/>
          <w:sz w:val="24"/>
        </w:rPr>
        <w:t xml:space="preserve"> </w:t>
      </w:r>
      <w:r>
        <w:rPr>
          <w:sz w:val="24"/>
        </w:rPr>
        <w:t>оставляю</w:t>
      </w:r>
      <w:r>
        <w:rPr>
          <w:spacing w:val="-3"/>
          <w:sz w:val="24"/>
        </w:rPr>
        <w:t xml:space="preserve"> </w:t>
      </w:r>
      <w:r>
        <w:rPr>
          <w:sz w:val="24"/>
        </w:rPr>
        <w:t>за</w:t>
      </w:r>
      <w:r>
        <w:rPr>
          <w:spacing w:val="-3"/>
          <w:sz w:val="24"/>
        </w:rPr>
        <w:t xml:space="preserve"> </w:t>
      </w:r>
      <w:r>
        <w:rPr>
          <w:spacing w:val="-2"/>
          <w:sz w:val="24"/>
        </w:rPr>
        <w:t>собой.</w:t>
      </w:r>
    </w:p>
    <w:p w:rsidR="00C02D48" w:rsidRDefault="00C02D48" w:rsidP="00C02D48">
      <w:pPr>
        <w:pStyle w:val="a3"/>
        <w:ind w:left="0" w:firstLine="0"/>
        <w:jc w:val="left"/>
        <w:rPr>
          <w:sz w:val="26"/>
        </w:rPr>
      </w:pPr>
    </w:p>
    <w:p w:rsidR="00C02D48" w:rsidRDefault="00C02D48" w:rsidP="00C02D48">
      <w:pPr>
        <w:pStyle w:val="a3"/>
        <w:ind w:left="0" w:firstLine="0"/>
        <w:jc w:val="left"/>
        <w:rPr>
          <w:sz w:val="26"/>
        </w:rPr>
      </w:pPr>
    </w:p>
    <w:p w:rsidR="00C02D48" w:rsidRDefault="00C02D48" w:rsidP="00C02D48">
      <w:pPr>
        <w:pStyle w:val="a3"/>
        <w:spacing w:before="2"/>
        <w:ind w:left="0" w:firstLine="0"/>
        <w:jc w:val="left"/>
        <w:rPr>
          <w:sz w:val="32"/>
        </w:rPr>
      </w:pPr>
    </w:p>
    <w:p w:rsidR="00C02D48" w:rsidRDefault="00C02D48" w:rsidP="00C02D48">
      <w:pPr>
        <w:pStyle w:val="a3"/>
        <w:tabs>
          <w:tab w:val="left" w:pos="7783"/>
        </w:tabs>
        <w:ind w:firstLine="0"/>
        <w:jc w:val="left"/>
      </w:pPr>
      <w:r>
        <w:t>Глава</w:t>
      </w:r>
      <w:r>
        <w:rPr>
          <w:spacing w:val="-6"/>
        </w:rPr>
        <w:t xml:space="preserve"> </w:t>
      </w:r>
      <w:r>
        <w:t>Трубачевского сельского</w:t>
      </w:r>
      <w:r>
        <w:rPr>
          <w:spacing w:val="-3"/>
        </w:rPr>
        <w:t xml:space="preserve"> </w:t>
      </w:r>
      <w:r>
        <w:rPr>
          <w:spacing w:val="-2"/>
        </w:rPr>
        <w:t>поселения</w:t>
      </w:r>
      <w:r>
        <w:tab/>
        <w:t xml:space="preserve">О.А. </w:t>
      </w:r>
      <w:r>
        <w:rPr>
          <w:spacing w:val="-2"/>
        </w:rPr>
        <w:t>Трубачева</w:t>
      </w:r>
    </w:p>
    <w:p w:rsidR="00C02D48" w:rsidRDefault="00C02D48" w:rsidP="00C02D48">
      <w:pPr>
        <w:sectPr w:rsidR="00C02D48" w:rsidSect="00C02D48">
          <w:pgSz w:w="11910" w:h="16840"/>
          <w:pgMar w:top="1080" w:right="740" w:bottom="280" w:left="1600" w:header="720" w:footer="720" w:gutter="0"/>
          <w:cols w:space="720"/>
        </w:sectPr>
      </w:pPr>
    </w:p>
    <w:p w:rsidR="00C02D48" w:rsidRDefault="00C02D48" w:rsidP="00C02D48">
      <w:pPr>
        <w:pStyle w:val="a3"/>
        <w:spacing w:before="76" w:line="360" w:lineRule="auto"/>
        <w:ind w:left="5763" w:right="100" w:firstLine="2221"/>
        <w:jc w:val="right"/>
      </w:pPr>
      <w:r>
        <w:lastRenderedPageBreak/>
        <w:t>Приложение</w:t>
      </w:r>
      <w:r>
        <w:rPr>
          <w:spacing w:val="-15"/>
        </w:rPr>
        <w:t xml:space="preserve"> </w:t>
      </w:r>
      <w:r>
        <w:t>1 к распоряжению администрации Трубачевского</w:t>
      </w:r>
      <w:r>
        <w:rPr>
          <w:spacing w:val="-15"/>
        </w:rPr>
        <w:t xml:space="preserve"> </w:t>
      </w:r>
      <w:r>
        <w:t>сельского</w:t>
      </w:r>
      <w:r>
        <w:rPr>
          <w:spacing w:val="-15"/>
        </w:rPr>
        <w:t xml:space="preserve"> </w:t>
      </w:r>
      <w:r w:rsidR="00FC4908">
        <w:t>поселения от 31 января 2022 г. № 4</w:t>
      </w:r>
      <w:r>
        <w:t>-О</w:t>
      </w:r>
    </w:p>
    <w:p w:rsidR="00C02D48" w:rsidRDefault="00C02D48" w:rsidP="00C02D48">
      <w:pPr>
        <w:pStyle w:val="a3"/>
        <w:spacing w:before="1"/>
        <w:ind w:left="0" w:firstLine="0"/>
        <w:jc w:val="left"/>
        <w:rPr>
          <w:sz w:val="36"/>
        </w:rPr>
      </w:pPr>
    </w:p>
    <w:p w:rsidR="00C02D48" w:rsidRDefault="00C02D48" w:rsidP="00C02D48">
      <w:pPr>
        <w:pStyle w:val="a3"/>
        <w:ind w:left="1760" w:right="1082" w:firstLine="0"/>
        <w:jc w:val="center"/>
      </w:pPr>
      <w:r>
        <w:rPr>
          <w:spacing w:val="15"/>
        </w:rPr>
        <w:t>ИНСТРУКЦИЯ</w:t>
      </w:r>
    </w:p>
    <w:p w:rsidR="00C02D48" w:rsidRDefault="00C02D48" w:rsidP="00C02D48">
      <w:pPr>
        <w:pStyle w:val="a3"/>
        <w:spacing w:before="139" w:line="357" w:lineRule="auto"/>
        <w:ind w:left="2827" w:right="2130" w:firstLine="0"/>
        <w:jc w:val="center"/>
      </w:pPr>
      <w:r>
        <w:t>по</w:t>
      </w:r>
      <w:r>
        <w:rPr>
          <w:spacing w:val="-10"/>
        </w:rPr>
        <w:t xml:space="preserve"> </w:t>
      </w:r>
      <w:r>
        <w:t>обеспечению</w:t>
      </w:r>
      <w:r>
        <w:rPr>
          <w:spacing w:val="-10"/>
        </w:rPr>
        <w:t xml:space="preserve"> </w:t>
      </w:r>
      <w:r>
        <w:t>мер</w:t>
      </w:r>
      <w:r>
        <w:rPr>
          <w:spacing w:val="-10"/>
        </w:rPr>
        <w:t xml:space="preserve"> </w:t>
      </w:r>
      <w:r>
        <w:t>пожарной</w:t>
      </w:r>
      <w:r>
        <w:rPr>
          <w:spacing w:val="-9"/>
        </w:rPr>
        <w:t xml:space="preserve"> </w:t>
      </w:r>
      <w:r>
        <w:t>безопасности в здании администрации</w:t>
      </w:r>
    </w:p>
    <w:p w:rsidR="00C02D48" w:rsidRDefault="00C02D48" w:rsidP="00C02D48">
      <w:pPr>
        <w:pStyle w:val="a3"/>
        <w:spacing w:before="4"/>
        <w:ind w:left="0" w:firstLine="0"/>
        <w:jc w:val="left"/>
        <w:rPr>
          <w:sz w:val="36"/>
        </w:rPr>
      </w:pPr>
    </w:p>
    <w:p w:rsidR="00C02D48" w:rsidRDefault="00C02D48" w:rsidP="00C02D48">
      <w:pPr>
        <w:pStyle w:val="Heading1"/>
        <w:numPr>
          <w:ilvl w:val="1"/>
          <w:numId w:val="1"/>
        </w:numPr>
        <w:tabs>
          <w:tab w:val="left" w:pos="3893"/>
        </w:tabs>
        <w:jc w:val="left"/>
      </w:pPr>
      <w:r>
        <w:t>Общие</w:t>
      </w:r>
      <w:r>
        <w:rPr>
          <w:spacing w:val="-6"/>
        </w:rPr>
        <w:t xml:space="preserve"> </w:t>
      </w:r>
      <w:r>
        <w:rPr>
          <w:spacing w:val="-2"/>
        </w:rPr>
        <w:t>положения</w:t>
      </w:r>
    </w:p>
    <w:p w:rsidR="00C02D48" w:rsidRDefault="00C02D48" w:rsidP="00C02D48">
      <w:pPr>
        <w:pStyle w:val="a3"/>
        <w:ind w:left="0" w:firstLine="0"/>
        <w:jc w:val="left"/>
        <w:rPr>
          <w:b/>
          <w:sz w:val="26"/>
        </w:rPr>
      </w:pPr>
    </w:p>
    <w:p w:rsidR="00C02D48" w:rsidRDefault="00C02D48" w:rsidP="00C02D48">
      <w:pPr>
        <w:pStyle w:val="a3"/>
        <w:spacing w:before="2"/>
        <w:ind w:left="0" w:firstLine="0"/>
        <w:jc w:val="left"/>
        <w:rPr>
          <w:b/>
          <w:sz w:val="22"/>
        </w:rPr>
      </w:pPr>
    </w:p>
    <w:p w:rsidR="00C02D48" w:rsidRDefault="00C02D48" w:rsidP="00C02D48">
      <w:pPr>
        <w:pStyle w:val="a7"/>
        <w:numPr>
          <w:ilvl w:val="1"/>
          <w:numId w:val="12"/>
        </w:numPr>
        <w:tabs>
          <w:tab w:val="left" w:pos="1376"/>
        </w:tabs>
        <w:spacing w:line="360" w:lineRule="auto"/>
        <w:ind w:right="108" w:firstLine="710"/>
        <w:jc w:val="both"/>
        <w:rPr>
          <w:sz w:val="24"/>
        </w:rPr>
      </w:pPr>
      <w:proofErr w:type="gramStart"/>
      <w:r>
        <w:rPr>
          <w:sz w:val="24"/>
        </w:rPr>
        <w:t>Настоящая инструкция разработана в соответствии с Постановлением Правительства РФ от 25.04.2012 N 390 «О противопожарном режиме» (Правила противопожарного режима в Российской Федерации), Приказом МЧС РФ от 12.12.2007 N 645 (ред. от 22.06.2010) "Об утверждении Норм пожарной безопасности «Обучение мерам пожарной безопасности работников организаций» и устанавливает нормы поведения людей и содержания территорий, зданий, сооружений, помещений в целях обеспечения пожарной безопасности и</w:t>
      </w:r>
      <w:proofErr w:type="gramEnd"/>
      <w:r>
        <w:rPr>
          <w:sz w:val="24"/>
        </w:rPr>
        <w:t xml:space="preserve"> является обязательной для исполнения всеми работниками, не зависимо</w:t>
      </w:r>
      <w:r>
        <w:rPr>
          <w:spacing w:val="-2"/>
          <w:sz w:val="24"/>
        </w:rPr>
        <w:t xml:space="preserve"> </w:t>
      </w:r>
      <w:r>
        <w:rPr>
          <w:sz w:val="24"/>
        </w:rPr>
        <w:t>от</w:t>
      </w:r>
      <w:r>
        <w:rPr>
          <w:spacing w:val="-2"/>
          <w:sz w:val="24"/>
        </w:rPr>
        <w:t xml:space="preserve"> </w:t>
      </w:r>
      <w:r>
        <w:rPr>
          <w:sz w:val="24"/>
        </w:rPr>
        <w:t>их</w:t>
      </w:r>
      <w:r>
        <w:rPr>
          <w:spacing w:val="-2"/>
          <w:sz w:val="24"/>
        </w:rPr>
        <w:t xml:space="preserve"> </w:t>
      </w:r>
      <w:r>
        <w:rPr>
          <w:sz w:val="24"/>
        </w:rPr>
        <w:t>образования,</w:t>
      </w:r>
      <w:r>
        <w:rPr>
          <w:spacing w:val="-2"/>
          <w:sz w:val="24"/>
        </w:rPr>
        <w:t xml:space="preserve"> </w:t>
      </w:r>
      <w:r>
        <w:rPr>
          <w:sz w:val="24"/>
        </w:rPr>
        <w:t>стажа</w:t>
      </w:r>
      <w:r>
        <w:rPr>
          <w:spacing w:val="-4"/>
          <w:sz w:val="24"/>
        </w:rPr>
        <w:t xml:space="preserve"> </w:t>
      </w:r>
      <w:r>
        <w:rPr>
          <w:sz w:val="24"/>
        </w:rPr>
        <w:t>работы</w:t>
      </w:r>
      <w:r>
        <w:rPr>
          <w:spacing w:val="-4"/>
          <w:sz w:val="24"/>
        </w:rPr>
        <w:t xml:space="preserve"> </w:t>
      </w:r>
      <w:r>
        <w:rPr>
          <w:sz w:val="24"/>
        </w:rPr>
        <w:t>в</w:t>
      </w:r>
      <w:r>
        <w:rPr>
          <w:spacing w:val="-1"/>
          <w:sz w:val="24"/>
        </w:rPr>
        <w:t xml:space="preserve"> </w:t>
      </w:r>
      <w:r>
        <w:rPr>
          <w:sz w:val="24"/>
        </w:rPr>
        <w:t>профессии,</w:t>
      </w:r>
      <w:r>
        <w:rPr>
          <w:spacing w:val="-2"/>
          <w:sz w:val="24"/>
        </w:rPr>
        <w:t xml:space="preserve"> </w:t>
      </w:r>
      <w:r>
        <w:rPr>
          <w:sz w:val="24"/>
        </w:rPr>
        <w:t>а</w:t>
      </w:r>
      <w:r>
        <w:rPr>
          <w:spacing w:val="-4"/>
          <w:sz w:val="24"/>
        </w:rPr>
        <w:t xml:space="preserve"> </w:t>
      </w:r>
      <w:r>
        <w:rPr>
          <w:sz w:val="24"/>
        </w:rPr>
        <w:t>также для сезонных</w:t>
      </w:r>
      <w:r>
        <w:rPr>
          <w:spacing w:val="-2"/>
          <w:sz w:val="24"/>
        </w:rPr>
        <w:t xml:space="preserve"> </w:t>
      </w:r>
      <w:r>
        <w:rPr>
          <w:sz w:val="24"/>
        </w:rPr>
        <w:t>работников, командированных в организацию работников, обучающихся, прибывших на производственное обучение или практику.</w:t>
      </w:r>
    </w:p>
    <w:p w:rsidR="00C02D48" w:rsidRDefault="00C02D48" w:rsidP="00C02D48">
      <w:pPr>
        <w:pStyle w:val="a7"/>
        <w:numPr>
          <w:ilvl w:val="1"/>
          <w:numId w:val="12"/>
        </w:numPr>
        <w:tabs>
          <w:tab w:val="left" w:pos="1251"/>
        </w:tabs>
        <w:spacing w:line="360" w:lineRule="auto"/>
        <w:ind w:right="108" w:firstLine="710"/>
        <w:jc w:val="both"/>
        <w:rPr>
          <w:sz w:val="24"/>
        </w:rPr>
      </w:pPr>
      <w:r>
        <w:rPr>
          <w:sz w:val="24"/>
        </w:rPr>
        <w:t>Все работники предприятия должны допускаться к работе после прохождения инструктажа и обучения мерам пожарной безопасности. Обучение работников мерам пожарной безопасности осуществляется путем проведения противопожарного инструктажа и прохождения пожарно-технического минимума в соответствии с нормативными документами по пожарной безопасности.</w:t>
      </w:r>
    </w:p>
    <w:p w:rsidR="00C02D48" w:rsidRDefault="00C02D48" w:rsidP="00C02D48">
      <w:pPr>
        <w:pStyle w:val="a7"/>
        <w:numPr>
          <w:ilvl w:val="1"/>
          <w:numId w:val="12"/>
        </w:numPr>
        <w:tabs>
          <w:tab w:val="left" w:pos="1246"/>
        </w:tabs>
        <w:spacing w:line="360" w:lineRule="auto"/>
        <w:ind w:right="106" w:firstLine="710"/>
        <w:jc w:val="both"/>
        <w:rPr>
          <w:sz w:val="24"/>
        </w:rPr>
      </w:pPr>
      <w:r>
        <w:rPr>
          <w:sz w:val="24"/>
        </w:rPr>
        <w:t>В целях реализации Приказа МЧС РФ от 12.12.2007 N 645 (ред. от 22.06.2010) "Об</w:t>
      </w:r>
      <w:r>
        <w:rPr>
          <w:spacing w:val="-2"/>
          <w:sz w:val="24"/>
        </w:rPr>
        <w:t xml:space="preserve"> </w:t>
      </w:r>
      <w:r>
        <w:rPr>
          <w:sz w:val="24"/>
        </w:rPr>
        <w:t>утверждении Норм</w:t>
      </w:r>
      <w:r>
        <w:rPr>
          <w:spacing w:val="-6"/>
          <w:sz w:val="24"/>
        </w:rPr>
        <w:t xml:space="preserve"> </w:t>
      </w:r>
      <w:r>
        <w:rPr>
          <w:sz w:val="24"/>
        </w:rPr>
        <w:t>пожарной безопасности</w:t>
      </w:r>
      <w:r>
        <w:rPr>
          <w:spacing w:val="-3"/>
          <w:sz w:val="24"/>
        </w:rPr>
        <w:t xml:space="preserve"> </w:t>
      </w:r>
      <w:r>
        <w:rPr>
          <w:sz w:val="24"/>
        </w:rPr>
        <w:t>«Обучение</w:t>
      </w:r>
      <w:r>
        <w:rPr>
          <w:spacing w:val="-1"/>
          <w:sz w:val="24"/>
        </w:rPr>
        <w:t xml:space="preserve"> </w:t>
      </w:r>
      <w:r>
        <w:rPr>
          <w:sz w:val="24"/>
        </w:rPr>
        <w:t>мерам</w:t>
      </w:r>
      <w:r>
        <w:rPr>
          <w:spacing w:val="-2"/>
          <w:sz w:val="24"/>
        </w:rPr>
        <w:t xml:space="preserve"> </w:t>
      </w:r>
      <w:r>
        <w:rPr>
          <w:sz w:val="24"/>
        </w:rPr>
        <w:t xml:space="preserve">пожарной безопасности работников организаций» инструктажи по пожарной безопасности подразделяются </w:t>
      </w:r>
      <w:proofErr w:type="gramStart"/>
      <w:r>
        <w:rPr>
          <w:sz w:val="24"/>
        </w:rPr>
        <w:t>на</w:t>
      </w:r>
      <w:proofErr w:type="gramEnd"/>
      <w:r>
        <w:rPr>
          <w:sz w:val="24"/>
        </w:rPr>
        <w:t>:</w:t>
      </w:r>
    </w:p>
    <w:p w:rsidR="00C02D48" w:rsidRDefault="00C02D48" w:rsidP="00C02D48">
      <w:pPr>
        <w:pStyle w:val="a7"/>
        <w:numPr>
          <w:ilvl w:val="0"/>
          <w:numId w:val="11"/>
        </w:numPr>
        <w:tabs>
          <w:tab w:val="left" w:pos="956"/>
        </w:tabs>
        <w:spacing w:before="1"/>
        <w:rPr>
          <w:sz w:val="24"/>
        </w:rPr>
      </w:pPr>
      <w:r>
        <w:rPr>
          <w:spacing w:val="-2"/>
          <w:sz w:val="24"/>
        </w:rPr>
        <w:t>вводный;</w:t>
      </w:r>
    </w:p>
    <w:p w:rsidR="00C02D48" w:rsidRDefault="00C02D48" w:rsidP="00C02D48">
      <w:pPr>
        <w:pStyle w:val="a7"/>
        <w:numPr>
          <w:ilvl w:val="0"/>
          <w:numId w:val="11"/>
        </w:numPr>
        <w:tabs>
          <w:tab w:val="left" w:pos="956"/>
        </w:tabs>
        <w:spacing w:before="139"/>
        <w:rPr>
          <w:sz w:val="24"/>
        </w:rPr>
      </w:pPr>
      <w:r>
        <w:rPr>
          <w:spacing w:val="-2"/>
          <w:sz w:val="24"/>
        </w:rPr>
        <w:t>первичный;</w:t>
      </w:r>
    </w:p>
    <w:p w:rsidR="00C02D48" w:rsidRDefault="00C02D48" w:rsidP="00C02D48">
      <w:pPr>
        <w:pStyle w:val="a7"/>
        <w:numPr>
          <w:ilvl w:val="0"/>
          <w:numId w:val="11"/>
        </w:numPr>
        <w:tabs>
          <w:tab w:val="left" w:pos="956"/>
        </w:tabs>
        <w:spacing w:before="134"/>
        <w:jc w:val="left"/>
        <w:rPr>
          <w:sz w:val="24"/>
        </w:rPr>
      </w:pPr>
      <w:proofErr w:type="gramStart"/>
      <w:r>
        <w:rPr>
          <w:sz w:val="24"/>
        </w:rPr>
        <w:t>повторный</w:t>
      </w:r>
      <w:r>
        <w:rPr>
          <w:spacing w:val="-1"/>
          <w:sz w:val="24"/>
        </w:rPr>
        <w:t xml:space="preserve"> </w:t>
      </w:r>
      <w:r>
        <w:rPr>
          <w:sz w:val="24"/>
        </w:rPr>
        <w:t>(не</w:t>
      </w:r>
      <w:r>
        <w:rPr>
          <w:spacing w:val="-3"/>
          <w:sz w:val="24"/>
        </w:rPr>
        <w:t xml:space="preserve"> </w:t>
      </w:r>
      <w:r>
        <w:rPr>
          <w:sz w:val="24"/>
        </w:rPr>
        <w:t>реже</w:t>
      </w:r>
      <w:r>
        <w:rPr>
          <w:spacing w:val="-4"/>
          <w:sz w:val="24"/>
        </w:rPr>
        <w:t xml:space="preserve"> </w:t>
      </w:r>
      <w:r>
        <w:rPr>
          <w:sz w:val="24"/>
        </w:rPr>
        <w:t>1</w:t>
      </w:r>
      <w:r>
        <w:rPr>
          <w:spacing w:val="-1"/>
          <w:sz w:val="24"/>
        </w:rPr>
        <w:t xml:space="preserve"> </w:t>
      </w:r>
      <w:r>
        <w:rPr>
          <w:sz w:val="24"/>
        </w:rPr>
        <w:t>раза</w:t>
      </w:r>
      <w:r>
        <w:rPr>
          <w:spacing w:val="-4"/>
          <w:sz w:val="24"/>
        </w:rPr>
        <w:t xml:space="preserve"> </w:t>
      </w:r>
      <w:r>
        <w:rPr>
          <w:sz w:val="24"/>
        </w:rPr>
        <w:t xml:space="preserve">в </w:t>
      </w:r>
      <w:r>
        <w:rPr>
          <w:spacing w:val="-4"/>
          <w:sz w:val="24"/>
        </w:rPr>
        <w:t>год);</w:t>
      </w:r>
      <w:proofErr w:type="gramEnd"/>
    </w:p>
    <w:p w:rsidR="00C02D48" w:rsidRDefault="00C02D48" w:rsidP="00C02D48">
      <w:pPr>
        <w:pStyle w:val="a7"/>
        <w:numPr>
          <w:ilvl w:val="0"/>
          <w:numId w:val="11"/>
        </w:numPr>
        <w:tabs>
          <w:tab w:val="left" w:pos="956"/>
        </w:tabs>
        <w:spacing w:before="140"/>
        <w:jc w:val="left"/>
        <w:rPr>
          <w:sz w:val="24"/>
        </w:rPr>
      </w:pPr>
      <w:r>
        <w:rPr>
          <w:spacing w:val="-2"/>
          <w:sz w:val="24"/>
        </w:rPr>
        <w:t>внеплановый;</w:t>
      </w:r>
    </w:p>
    <w:p w:rsidR="00C02D48" w:rsidRDefault="00C02D48" w:rsidP="00C02D48">
      <w:pPr>
        <w:pStyle w:val="a7"/>
        <w:numPr>
          <w:ilvl w:val="0"/>
          <w:numId w:val="11"/>
        </w:numPr>
        <w:tabs>
          <w:tab w:val="left" w:pos="956"/>
        </w:tabs>
        <w:spacing w:before="139"/>
        <w:jc w:val="left"/>
        <w:rPr>
          <w:sz w:val="24"/>
        </w:rPr>
      </w:pPr>
      <w:r>
        <w:rPr>
          <w:spacing w:val="-2"/>
          <w:sz w:val="24"/>
        </w:rPr>
        <w:t>целевой.</w:t>
      </w:r>
    </w:p>
    <w:p w:rsidR="00C02D48" w:rsidRDefault="00C02D48" w:rsidP="00C02D48">
      <w:pPr>
        <w:sectPr w:rsidR="00C02D48">
          <w:pgSz w:w="11910" w:h="16840"/>
          <w:pgMar w:top="1060" w:right="740" w:bottom="280" w:left="1600" w:header="720" w:footer="720" w:gutter="0"/>
          <w:cols w:space="720"/>
        </w:sectPr>
      </w:pPr>
    </w:p>
    <w:p w:rsidR="00C02D48" w:rsidRDefault="00C02D48" w:rsidP="00C02D48">
      <w:pPr>
        <w:pStyle w:val="a7"/>
        <w:numPr>
          <w:ilvl w:val="1"/>
          <w:numId w:val="12"/>
        </w:numPr>
        <w:tabs>
          <w:tab w:val="left" w:pos="1311"/>
        </w:tabs>
        <w:spacing w:before="76" w:line="357" w:lineRule="auto"/>
        <w:ind w:right="102" w:firstLine="710"/>
        <w:jc w:val="both"/>
        <w:rPr>
          <w:sz w:val="24"/>
        </w:rPr>
      </w:pPr>
      <w:r>
        <w:rPr>
          <w:sz w:val="24"/>
        </w:rPr>
        <w:lastRenderedPageBreak/>
        <w:t xml:space="preserve">Вводный противопожарный инструктаж в организации проводится лицом, ответственным за пожарную безопасность, назначенным распоряжением Главы </w:t>
      </w:r>
      <w:r>
        <w:rPr>
          <w:spacing w:val="-2"/>
          <w:sz w:val="24"/>
        </w:rPr>
        <w:t>администрации.</w:t>
      </w:r>
    </w:p>
    <w:p w:rsidR="00C02D48" w:rsidRDefault="00C02D48" w:rsidP="00C02D48">
      <w:pPr>
        <w:pStyle w:val="a7"/>
        <w:numPr>
          <w:ilvl w:val="1"/>
          <w:numId w:val="12"/>
        </w:numPr>
        <w:tabs>
          <w:tab w:val="left" w:pos="1236"/>
        </w:tabs>
        <w:spacing w:before="7" w:line="360" w:lineRule="auto"/>
        <w:ind w:right="112" w:firstLine="710"/>
        <w:jc w:val="both"/>
        <w:rPr>
          <w:sz w:val="24"/>
        </w:rPr>
      </w:pPr>
      <w:r>
        <w:rPr>
          <w:sz w:val="24"/>
        </w:rPr>
        <w:t>Первичный,</w:t>
      </w:r>
      <w:r>
        <w:rPr>
          <w:spacing w:val="-3"/>
          <w:sz w:val="24"/>
        </w:rPr>
        <w:t xml:space="preserve"> </w:t>
      </w:r>
      <w:r>
        <w:rPr>
          <w:sz w:val="24"/>
        </w:rPr>
        <w:t>повторный,</w:t>
      </w:r>
      <w:r>
        <w:rPr>
          <w:spacing w:val="-3"/>
          <w:sz w:val="24"/>
        </w:rPr>
        <w:t xml:space="preserve"> </w:t>
      </w:r>
      <w:r>
        <w:rPr>
          <w:sz w:val="24"/>
        </w:rPr>
        <w:t>внеплановый</w:t>
      </w:r>
      <w:r>
        <w:rPr>
          <w:spacing w:val="-1"/>
          <w:sz w:val="24"/>
        </w:rPr>
        <w:t xml:space="preserve"> </w:t>
      </w:r>
      <w:r>
        <w:rPr>
          <w:sz w:val="24"/>
        </w:rPr>
        <w:t>и</w:t>
      </w:r>
      <w:r>
        <w:rPr>
          <w:spacing w:val="-1"/>
          <w:sz w:val="24"/>
        </w:rPr>
        <w:t xml:space="preserve"> </w:t>
      </w:r>
      <w:r>
        <w:rPr>
          <w:sz w:val="24"/>
        </w:rPr>
        <w:t>целевой</w:t>
      </w:r>
      <w:r>
        <w:rPr>
          <w:spacing w:val="-1"/>
          <w:sz w:val="24"/>
        </w:rPr>
        <w:t xml:space="preserve"> </w:t>
      </w:r>
      <w:r>
        <w:rPr>
          <w:sz w:val="24"/>
        </w:rPr>
        <w:t>противопожарный</w:t>
      </w:r>
      <w:r>
        <w:rPr>
          <w:spacing w:val="-1"/>
          <w:sz w:val="24"/>
        </w:rPr>
        <w:t xml:space="preserve"> </w:t>
      </w:r>
      <w:r>
        <w:rPr>
          <w:sz w:val="24"/>
        </w:rPr>
        <w:t>инструктаж проводит лицо, ответственное за пожарную безопасность.</w:t>
      </w:r>
    </w:p>
    <w:p w:rsidR="00C02D48" w:rsidRDefault="00C02D48" w:rsidP="00C02D48">
      <w:pPr>
        <w:pStyle w:val="a7"/>
        <w:numPr>
          <w:ilvl w:val="1"/>
          <w:numId w:val="12"/>
        </w:numPr>
        <w:tabs>
          <w:tab w:val="left" w:pos="1321"/>
        </w:tabs>
        <w:spacing w:before="2" w:line="360" w:lineRule="auto"/>
        <w:ind w:right="106" w:firstLine="710"/>
        <w:jc w:val="both"/>
        <w:rPr>
          <w:sz w:val="24"/>
        </w:rPr>
      </w:pPr>
      <w:r>
        <w:rPr>
          <w:sz w:val="24"/>
        </w:rPr>
        <w:t xml:space="preserve">О проведении вводного, первичного, повторного, внепланового,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w:t>
      </w:r>
      <w:r>
        <w:rPr>
          <w:spacing w:val="-2"/>
          <w:sz w:val="24"/>
        </w:rPr>
        <w:t>инструктирующего.</w:t>
      </w:r>
    </w:p>
    <w:p w:rsidR="00C02D48" w:rsidRDefault="00C02D48" w:rsidP="00C02D48">
      <w:pPr>
        <w:pStyle w:val="a3"/>
        <w:spacing w:line="360" w:lineRule="auto"/>
        <w:ind w:right="98"/>
      </w:pPr>
      <w:proofErr w:type="gramStart"/>
      <w:r>
        <w:t>1.7 Руководитель и</w:t>
      </w:r>
      <w:r>
        <w:rPr>
          <w:spacing w:val="40"/>
        </w:rPr>
        <w:t xml:space="preserve"> </w:t>
      </w:r>
      <w:r>
        <w:t>специалист, ответственный за пожарную безопасность, обучаются пожарно-техническому минимуму в объеме знаний требований нормативных правовых актов, регламентирующих пожарную безопасность, в части противопожарного режима, пожарной опасности технологического процесса и производства организации, а также приемов и действий при возникновении пожара в организации, позволяющих выработать практические навыки по предупреждению пожара, спасению жизни, здоровья людей и имущества при пожаре.</w:t>
      </w:r>
      <w:proofErr w:type="gramEnd"/>
    </w:p>
    <w:p w:rsidR="00C02D48" w:rsidRDefault="00C02D48" w:rsidP="00C02D48">
      <w:pPr>
        <w:pStyle w:val="a7"/>
        <w:numPr>
          <w:ilvl w:val="1"/>
          <w:numId w:val="10"/>
        </w:numPr>
        <w:tabs>
          <w:tab w:val="left" w:pos="1306"/>
        </w:tabs>
        <w:spacing w:line="360" w:lineRule="auto"/>
        <w:ind w:right="105" w:firstLine="710"/>
        <w:jc w:val="both"/>
        <w:rPr>
          <w:sz w:val="24"/>
        </w:rPr>
      </w:pPr>
      <w:r>
        <w:rPr>
          <w:sz w:val="24"/>
        </w:rPr>
        <w:t>Обучение пожарно-техническому минимуму руководителя, специалистов и работников администрации, не связанных с взрывопожароопасным производством, проводится в течение месяца после приема на работу и с последующей периодичностью</w:t>
      </w:r>
      <w:r>
        <w:rPr>
          <w:spacing w:val="40"/>
          <w:sz w:val="24"/>
        </w:rPr>
        <w:t xml:space="preserve"> </w:t>
      </w:r>
      <w:r>
        <w:rPr>
          <w:sz w:val="24"/>
        </w:rPr>
        <w:t>не реже одного раза в три года после последнего обучения, а руководителя, специалистов и работников администрации, связанных с взрывопожароопасным производством, один раз в год.</w:t>
      </w:r>
    </w:p>
    <w:p w:rsidR="00C02D48" w:rsidRDefault="00C02D48" w:rsidP="00C02D48">
      <w:pPr>
        <w:pStyle w:val="a7"/>
        <w:numPr>
          <w:ilvl w:val="1"/>
          <w:numId w:val="10"/>
        </w:numPr>
        <w:tabs>
          <w:tab w:val="left" w:pos="1261"/>
        </w:tabs>
        <w:spacing w:line="360" w:lineRule="auto"/>
        <w:ind w:right="110" w:firstLine="710"/>
        <w:jc w:val="both"/>
        <w:rPr>
          <w:sz w:val="24"/>
        </w:rPr>
      </w:pPr>
      <w:r>
        <w:rPr>
          <w:sz w:val="24"/>
        </w:rPr>
        <w:t>Лица, виновные в нарушении (невыполнение, ненадлежащее выполнение или уклонение от выполнения) настоящей Инструкции о мерах пожарной безопасности несут уголовную, административную, дисциплинарную или иную ответственность в соответствии с действующим законодательством РФ.</w:t>
      </w:r>
    </w:p>
    <w:p w:rsidR="00C02D48" w:rsidRDefault="00C02D48" w:rsidP="00C02D48">
      <w:pPr>
        <w:pStyle w:val="a3"/>
        <w:ind w:left="0" w:firstLine="0"/>
        <w:jc w:val="left"/>
        <w:rPr>
          <w:sz w:val="36"/>
        </w:rPr>
      </w:pPr>
    </w:p>
    <w:p w:rsidR="00C02D48" w:rsidRDefault="00C02D48" w:rsidP="00C02D48">
      <w:pPr>
        <w:pStyle w:val="Heading1"/>
        <w:numPr>
          <w:ilvl w:val="1"/>
          <w:numId w:val="1"/>
        </w:numPr>
        <w:tabs>
          <w:tab w:val="left" w:pos="1286"/>
        </w:tabs>
        <w:spacing w:line="362" w:lineRule="auto"/>
        <w:ind w:left="2637" w:right="1059" w:hanging="1591"/>
        <w:jc w:val="left"/>
      </w:pPr>
      <w:r>
        <w:t>Обязанности</w:t>
      </w:r>
      <w:r>
        <w:rPr>
          <w:spacing w:val="-7"/>
        </w:rPr>
        <w:t xml:space="preserve"> </w:t>
      </w:r>
      <w:r>
        <w:t>сотрудников</w:t>
      </w:r>
      <w:r>
        <w:rPr>
          <w:spacing w:val="-8"/>
        </w:rPr>
        <w:t xml:space="preserve"> </w:t>
      </w:r>
      <w:r>
        <w:t>по</w:t>
      </w:r>
      <w:r>
        <w:rPr>
          <w:spacing w:val="-8"/>
        </w:rPr>
        <w:t xml:space="preserve"> </w:t>
      </w:r>
      <w:r>
        <w:t>соблюдению</w:t>
      </w:r>
      <w:r>
        <w:rPr>
          <w:spacing w:val="-7"/>
        </w:rPr>
        <w:t xml:space="preserve"> </w:t>
      </w:r>
      <w:r>
        <w:t>пожарной</w:t>
      </w:r>
      <w:r>
        <w:rPr>
          <w:spacing w:val="-7"/>
        </w:rPr>
        <w:t xml:space="preserve"> </w:t>
      </w:r>
      <w:r>
        <w:t>безопасности в здании Администрации запрещается:</w:t>
      </w:r>
    </w:p>
    <w:p w:rsidR="00C02D48" w:rsidRDefault="00C02D48" w:rsidP="00C02D48">
      <w:pPr>
        <w:pStyle w:val="a3"/>
        <w:spacing w:before="10"/>
        <w:ind w:left="0" w:firstLine="0"/>
        <w:jc w:val="left"/>
        <w:rPr>
          <w:b/>
          <w:sz w:val="35"/>
        </w:rPr>
      </w:pPr>
    </w:p>
    <w:p w:rsidR="00C02D48" w:rsidRDefault="00C02D48" w:rsidP="00C02D48">
      <w:pPr>
        <w:pStyle w:val="a7"/>
        <w:numPr>
          <w:ilvl w:val="1"/>
          <w:numId w:val="9"/>
        </w:numPr>
        <w:tabs>
          <w:tab w:val="left" w:pos="1271"/>
        </w:tabs>
        <w:spacing w:line="360" w:lineRule="auto"/>
        <w:ind w:right="108" w:firstLine="710"/>
        <w:jc w:val="both"/>
        <w:rPr>
          <w:sz w:val="24"/>
        </w:rPr>
      </w:pPr>
      <w:r>
        <w:rPr>
          <w:sz w:val="24"/>
        </w:rPr>
        <w:t>Хранить и применять легковоспламеняющиеся и горючие жидкости (далее - ЛВЖ и ГЖ), баллоны с газами, взрывопожароопасные вещества и материалы, кроме случаев, оговоренных в нормативных документах, а также хранить взрывоопасные вещества, ЛВЖ и ГЖ в кабинетах, служебных и иных помещениях, а также в письменных столах, шкафах, сейфах.</w:t>
      </w:r>
    </w:p>
    <w:p w:rsidR="00C02D48" w:rsidRDefault="00C02D48" w:rsidP="00C02D48">
      <w:pPr>
        <w:spacing w:line="360" w:lineRule="auto"/>
        <w:jc w:val="both"/>
        <w:sectPr w:rsidR="00C02D48">
          <w:pgSz w:w="11910" w:h="16840"/>
          <w:pgMar w:top="1060" w:right="740" w:bottom="280" w:left="1600" w:header="720" w:footer="720" w:gutter="0"/>
          <w:cols w:space="720"/>
        </w:sectPr>
      </w:pPr>
    </w:p>
    <w:p w:rsidR="00C02D48" w:rsidRDefault="00C02D48" w:rsidP="00C02D48">
      <w:pPr>
        <w:pStyle w:val="a7"/>
        <w:numPr>
          <w:ilvl w:val="1"/>
          <w:numId w:val="9"/>
        </w:numPr>
        <w:tabs>
          <w:tab w:val="left" w:pos="1361"/>
        </w:tabs>
        <w:spacing w:before="76" w:line="357" w:lineRule="auto"/>
        <w:ind w:right="100" w:firstLine="710"/>
        <w:jc w:val="both"/>
        <w:rPr>
          <w:sz w:val="24"/>
        </w:rPr>
      </w:pPr>
      <w:r>
        <w:rPr>
          <w:sz w:val="24"/>
        </w:rPr>
        <w:lastRenderedPageBreak/>
        <w:t>Производить изменения объемно-планировочных решений, в результате которых ухудшаются условия безопасной эвакуации людей, ограничивается доступ к огнетушителям и другим средствам пожарной безопасности.</w:t>
      </w:r>
    </w:p>
    <w:p w:rsidR="00C02D48" w:rsidRDefault="00C02D48" w:rsidP="00C02D48">
      <w:pPr>
        <w:pStyle w:val="a7"/>
        <w:numPr>
          <w:ilvl w:val="1"/>
          <w:numId w:val="9"/>
        </w:numPr>
        <w:tabs>
          <w:tab w:val="left" w:pos="1296"/>
        </w:tabs>
        <w:spacing w:before="7" w:line="360" w:lineRule="auto"/>
        <w:ind w:right="100" w:firstLine="710"/>
        <w:jc w:val="both"/>
        <w:rPr>
          <w:sz w:val="24"/>
        </w:rPr>
      </w:pPr>
      <w:r>
        <w:rPr>
          <w:sz w:val="24"/>
        </w:rPr>
        <w:t>Загромождать мебелью, оборудованием и другими предметами</w:t>
      </w:r>
      <w:r>
        <w:rPr>
          <w:spacing w:val="40"/>
          <w:sz w:val="24"/>
        </w:rPr>
        <w:t xml:space="preserve"> </w:t>
      </w:r>
      <w:r>
        <w:rPr>
          <w:sz w:val="24"/>
        </w:rPr>
        <w:t>коридор и дверь, предназначенную для эвакуации.</w:t>
      </w:r>
    </w:p>
    <w:p w:rsidR="00C02D48" w:rsidRDefault="00C02D48" w:rsidP="00C02D48">
      <w:pPr>
        <w:pStyle w:val="a7"/>
        <w:numPr>
          <w:ilvl w:val="1"/>
          <w:numId w:val="9"/>
        </w:numPr>
        <w:tabs>
          <w:tab w:val="left" w:pos="1296"/>
        </w:tabs>
        <w:spacing w:before="2" w:line="360" w:lineRule="auto"/>
        <w:ind w:right="114" w:firstLine="710"/>
        <w:jc w:val="both"/>
        <w:rPr>
          <w:sz w:val="24"/>
        </w:rPr>
      </w:pPr>
      <w:r>
        <w:rPr>
          <w:sz w:val="24"/>
        </w:rPr>
        <w:t>Проводить уборку помещений с применением бензина, керосина и других ЛВЖ и ГЖ, а также отогревать замерзшие трубы отопления паяльными лампами и другими способами с применением открытого огня.</w:t>
      </w:r>
    </w:p>
    <w:p w:rsidR="00C02D48" w:rsidRDefault="00C02D48" w:rsidP="00C02D48">
      <w:pPr>
        <w:pStyle w:val="a7"/>
        <w:numPr>
          <w:ilvl w:val="1"/>
          <w:numId w:val="9"/>
        </w:numPr>
        <w:tabs>
          <w:tab w:val="left" w:pos="1306"/>
        </w:tabs>
        <w:spacing w:line="360" w:lineRule="auto"/>
        <w:ind w:right="113" w:firstLine="710"/>
        <w:jc w:val="both"/>
        <w:rPr>
          <w:sz w:val="24"/>
        </w:rPr>
      </w:pPr>
      <w:r>
        <w:rPr>
          <w:sz w:val="24"/>
        </w:rPr>
        <w:t>Применять открытый огонь в помещениях, а также выполнять сварочные работы без оформления наряда-допуска на производство работ.</w:t>
      </w:r>
    </w:p>
    <w:p w:rsidR="00C02D48" w:rsidRDefault="00C02D48" w:rsidP="00C02D48">
      <w:pPr>
        <w:pStyle w:val="a7"/>
        <w:numPr>
          <w:ilvl w:val="1"/>
          <w:numId w:val="9"/>
        </w:numPr>
        <w:tabs>
          <w:tab w:val="left" w:pos="1306"/>
        </w:tabs>
        <w:spacing w:before="1" w:line="360" w:lineRule="auto"/>
        <w:ind w:right="99" w:firstLine="710"/>
        <w:jc w:val="both"/>
        <w:rPr>
          <w:sz w:val="24"/>
        </w:rPr>
      </w:pPr>
      <w:r>
        <w:rPr>
          <w:sz w:val="24"/>
        </w:rPr>
        <w:t>Производить перепланировку помещений без письменного согласия главы администрации, изменять их функциональное назначение, устанавливать в них новое технологическое</w:t>
      </w:r>
      <w:r>
        <w:rPr>
          <w:spacing w:val="-3"/>
          <w:sz w:val="24"/>
        </w:rPr>
        <w:t xml:space="preserve"> </w:t>
      </w:r>
      <w:r>
        <w:rPr>
          <w:sz w:val="24"/>
        </w:rPr>
        <w:t>оборудование,</w:t>
      </w:r>
      <w:r>
        <w:rPr>
          <w:spacing w:val="-1"/>
          <w:sz w:val="24"/>
        </w:rPr>
        <w:t xml:space="preserve"> </w:t>
      </w:r>
      <w:r>
        <w:rPr>
          <w:sz w:val="24"/>
        </w:rPr>
        <w:t>электросети,</w:t>
      </w:r>
      <w:r>
        <w:rPr>
          <w:spacing w:val="-1"/>
          <w:sz w:val="24"/>
        </w:rPr>
        <w:t xml:space="preserve"> </w:t>
      </w:r>
      <w:r>
        <w:rPr>
          <w:sz w:val="24"/>
        </w:rPr>
        <w:t>а также</w:t>
      </w:r>
      <w:r>
        <w:rPr>
          <w:spacing w:val="-3"/>
          <w:sz w:val="24"/>
        </w:rPr>
        <w:t xml:space="preserve"> </w:t>
      </w:r>
      <w:r>
        <w:rPr>
          <w:sz w:val="24"/>
        </w:rPr>
        <w:t>устраивать</w:t>
      </w:r>
      <w:r>
        <w:rPr>
          <w:spacing w:val="-1"/>
          <w:sz w:val="24"/>
        </w:rPr>
        <w:t xml:space="preserve"> </w:t>
      </w:r>
      <w:r>
        <w:rPr>
          <w:sz w:val="24"/>
        </w:rPr>
        <w:t>в помещениях</w:t>
      </w:r>
      <w:r>
        <w:rPr>
          <w:spacing w:val="-1"/>
          <w:sz w:val="24"/>
        </w:rPr>
        <w:t xml:space="preserve"> </w:t>
      </w:r>
      <w:r>
        <w:rPr>
          <w:sz w:val="24"/>
        </w:rPr>
        <w:t xml:space="preserve">временные </w:t>
      </w:r>
      <w:r>
        <w:rPr>
          <w:spacing w:val="-2"/>
          <w:sz w:val="24"/>
        </w:rPr>
        <w:t>электропроводки.</w:t>
      </w:r>
    </w:p>
    <w:p w:rsidR="00C02D48" w:rsidRDefault="00C02D48" w:rsidP="00C02D48">
      <w:pPr>
        <w:pStyle w:val="a7"/>
        <w:numPr>
          <w:ilvl w:val="1"/>
          <w:numId w:val="9"/>
        </w:numPr>
        <w:tabs>
          <w:tab w:val="left" w:pos="1266"/>
        </w:tabs>
        <w:spacing w:line="360" w:lineRule="auto"/>
        <w:ind w:right="98" w:firstLine="710"/>
        <w:jc w:val="both"/>
        <w:rPr>
          <w:sz w:val="24"/>
        </w:rPr>
      </w:pPr>
      <w:r>
        <w:rPr>
          <w:sz w:val="24"/>
        </w:rPr>
        <w:t>Курить в здании и на прилегающей территории, за исключением специально отведенных и оборудованных местах во внутреннем дворе.</w:t>
      </w:r>
    </w:p>
    <w:p w:rsidR="00C02D48" w:rsidRDefault="00C02D48" w:rsidP="00C02D48">
      <w:pPr>
        <w:pStyle w:val="a7"/>
        <w:numPr>
          <w:ilvl w:val="1"/>
          <w:numId w:val="9"/>
        </w:numPr>
        <w:tabs>
          <w:tab w:val="left" w:pos="1397"/>
        </w:tabs>
        <w:spacing w:line="360" w:lineRule="auto"/>
        <w:ind w:right="112" w:firstLine="710"/>
        <w:jc w:val="both"/>
        <w:rPr>
          <w:sz w:val="24"/>
        </w:rPr>
      </w:pPr>
      <w:r>
        <w:rPr>
          <w:sz w:val="24"/>
        </w:rPr>
        <w:t xml:space="preserve">Использовать для хозяйственных нужд противопожарные средства и </w:t>
      </w:r>
      <w:r>
        <w:rPr>
          <w:spacing w:val="-2"/>
          <w:sz w:val="24"/>
        </w:rPr>
        <w:t>инвентарь.</w:t>
      </w:r>
    </w:p>
    <w:p w:rsidR="00C02D48" w:rsidRDefault="00C02D48" w:rsidP="00C02D48">
      <w:pPr>
        <w:pStyle w:val="Heading1"/>
        <w:numPr>
          <w:ilvl w:val="1"/>
          <w:numId w:val="1"/>
        </w:numPr>
        <w:tabs>
          <w:tab w:val="left" w:pos="2297"/>
        </w:tabs>
        <w:spacing w:line="275" w:lineRule="exact"/>
        <w:ind w:left="2296"/>
        <w:jc w:val="left"/>
      </w:pPr>
      <w:r>
        <w:t>Эксплуатация</w:t>
      </w:r>
      <w:r>
        <w:rPr>
          <w:spacing w:val="-3"/>
        </w:rPr>
        <w:t xml:space="preserve"> </w:t>
      </w:r>
      <w:r>
        <w:t>эвакуационных</w:t>
      </w:r>
      <w:r>
        <w:rPr>
          <w:spacing w:val="-2"/>
        </w:rPr>
        <w:t xml:space="preserve"> </w:t>
      </w:r>
      <w:r>
        <w:t>путей</w:t>
      </w:r>
      <w:r>
        <w:rPr>
          <w:spacing w:val="-5"/>
        </w:rPr>
        <w:t xml:space="preserve"> </w:t>
      </w:r>
      <w:r>
        <w:t>и</w:t>
      </w:r>
      <w:r>
        <w:rPr>
          <w:spacing w:val="-1"/>
        </w:rPr>
        <w:t xml:space="preserve"> </w:t>
      </w:r>
      <w:r>
        <w:rPr>
          <w:spacing w:val="-2"/>
        </w:rPr>
        <w:t>выходов</w:t>
      </w:r>
    </w:p>
    <w:p w:rsidR="00C02D48" w:rsidRDefault="00C02D48" w:rsidP="00C02D48">
      <w:pPr>
        <w:pStyle w:val="a3"/>
        <w:ind w:left="0" w:firstLine="0"/>
        <w:jc w:val="left"/>
        <w:rPr>
          <w:b/>
          <w:sz w:val="26"/>
        </w:rPr>
      </w:pPr>
    </w:p>
    <w:p w:rsidR="00C02D48" w:rsidRDefault="00C02D48" w:rsidP="00C02D48">
      <w:pPr>
        <w:pStyle w:val="a3"/>
        <w:spacing w:before="2"/>
        <w:ind w:left="0" w:firstLine="0"/>
        <w:jc w:val="left"/>
        <w:rPr>
          <w:b/>
          <w:sz w:val="22"/>
        </w:rPr>
      </w:pPr>
    </w:p>
    <w:p w:rsidR="00C02D48" w:rsidRDefault="00C02D48" w:rsidP="00C02D48">
      <w:pPr>
        <w:pStyle w:val="a3"/>
        <w:ind w:left="811" w:firstLine="0"/>
      </w:pPr>
      <w:r>
        <w:t>При</w:t>
      </w:r>
      <w:r>
        <w:rPr>
          <w:spacing w:val="-4"/>
        </w:rPr>
        <w:t xml:space="preserve"> </w:t>
      </w:r>
      <w:r>
        <w:t>эксплуатации</w:t>
      </w:r>
      <w:r>
        <w:rPr>
          <w:spacing w:val="-2"/>
        </w:rPr>
        <w:t xml:space="preserve"> </w:t>
      </w:r>
      <w:r>
        <w:t>эвакуационных</w:t>
      </w:r>
      <w:r>
        <w:rPr>
          <w:spacing w:val="-2"/>
        </w:rPr>
        <w:t xml:space="preserve"> </w:t>
      </w:r>
      <w:r>
        <w:t>путей</w:t>
      </w:r>
      <w:r>
        <w:rPr>
          <w:spacing w:val="-6"/>
        </w:rPr>
        <w:t xml:space="preserve"> </w:t>
      </w:r>
      <w:r>
        <w:t>и</w:t>
      </w:r>
      <w:r>
        <w:rPr>
          <w:spacing w:val="-2"/>
        </w:rPr>
        <w:t xml:space="preserve"> </w:t>
      </w:r>
      <w:r>
        <w:t>выходов</w:t>
      </w:r>
      <w:r>
        <w:rPr>
          <w:spacing w:val="-1"/>
        </w:rPr>
        <w:t xml:space="preserve"> </w:t>
      </w:r>
      <w:r>
        <w:rPr>
          <w:spacing w:val="-2"/>
        </w:rPr>
        <w:t>запрещается:</w:t>
      </w:r>
    </w:p>
    <w:p w:rsidR="00C02D48" w:rsidRDefault="00C02D48" w:rsidP="00C02D48">
      <w:pPr>
        <w:pStyle w:val="a3"/>
        <w:spacing w:before="134" w:line="360" w:lineRule="auto"/>
        <w:ind w:right="103"/>
      </w:pPr>
      <w:r>
        <w:t>3.1. Загромождать эвакуационные пути и выходы, в том числе коридор и двери, различными материалами, изделиями, оборудованием, производственными отходами, мусором и другими предметами.</w:t>
      </w:r>
    </w:p>
    <w:p w:rsidR="00C02D48" w:rsidRDefault="00C02D48" w:rsidP="00C02D48">
      <w:pPr>
        <w:pStyle w:val="a3"/>
        <w:spacing w:before="4" w:line="360" w:lineRule="auto"/>
        <w:ind w:right="103"/>
      </w:pPr>
      <w:r>
        <w:t>3.4. Изменять направления открывания дверей по направлению выхода из здания, создавать препятствия свободному открыванию дверей на путях эвакуации из здания, за исключением дверей, открывание которых не регламентируется требованиями нормативных документов по пожарной безопасности.</w:t>
      </w:r>
    </w:p>
    <w:p w:rsidR="00C02D48" w:rsidRDefault="00C02D48" w:rsidP="00C02D48">
      <w:pPr>
        <w:pStyle w:val="a7"/>
        <w:numPr>
          <w:ilvl w:val="1"/>
          <w:numId w:val="8"/>
        </w:numPr>
        <w:tabs>
          <w:tab w:val="left" w:pos="1306"/>
        </w:tabs>
        <w:spacing w:line="360" w:lineRule="auto"/>
        <w:ind w:right="100" w:firstLine="710"/>
        <w:jc w:val="both"/>
        <w:rPr>
          <w:sz w:val="24"/>
        </w:rPr>
      </w:pPr>
      <w:r>
        <w:rPr>
          <w:sz w:val="24"/>
        </w:rPr>
        <w:t>Применять горючие материалы для отделки, облицовки и окраски стен и потолков на путях эвакуации;</w:t>
      </w:r>
    </w:p>
    <w:p w:rsidR="00C02D48" w:rsidRDefault="00C02D48" w:rsidP="00C02D48">
      <w:pPr>
        <w:pStyle w:val="a7"/>
        <w:numPr>
          <w:ilvl w:val="1"/>
          <w:numId w:val="8"/>
        </w:numPr>
        <w:tabs>
          <w:tab w:val="left" w:pos="1231"/>
        </w:tabs>
        <w:spacing w:before="2"/>
        <w:ind w:left="1231" w:hanging="420"/>
        <w:jc w:val="both"/>
        <w:rPr>
          <w:sz w:val="24"/>
        </w:rPr>
      </w:pPr>
      <w:r>
        <w:rPr>
          <w:sz w:val="24"/>
        </w:rPr>
        <w:t>Фиксировать</w:t>
      </w:r>
      <w:r>
        <w:rPr>
          <w:spacing w:val="-7"/>
          <w:sz w:val="24"/>
        </w:rPr>
        <w:t xml:space="preserve"> </w:t>
      </w:r>
      <w:r>
        <w:rPr>
          <w:sz w:val="24"/>
        </w:rPr>
        <w:t>самозакрывающиеся</w:t>
      </w:r>
      <w:r>
        <w:rPr>
          <w:spacing w:val="-4"/>
          <w:sz w:val="24"/>
        </w:rPr>
        <w:t xml:space="preserve"> </w:t>
      </w:r>
      <w:r>
        <w:rPr>
          <w:sz w:val="24"/>
        </w:rPr>
        <w:t>двери</w:t>
      </w:r>
      <w:r>
        <w:rPr>
          <w:spacing w:val="-4"/>
          <w:sz w:val="24"/>
        </w:rPr>
        <w:t xml:space="preserve"> </w:t>
      </w:r>
      <w:r>
        <w:rPr>
          <w:sz w:val="24"/>
        </w:rPr>
        <w:t>в</w:t>
      </w:r>
      <w:r>
        <w:rPr>
          <w:spacing w:val="-3"/>
          <w:sz w:val="24"/>
        </w:rPr>
        <w:t xml:space="preserve"> </w:t>
      </w:r>
      <w:r>
        <w:rPr>
          <w:sz w:val="24"/>
        </w:rPr>
        <w:t>открытом</w:t>
      </w:r>
      <w:r>
        <w:rPr>
          <w:spacing w:val="-6"/>
          <w:sz w:val="24"/>
        </w:rPr>
        <w:t xml:space="preserve"> </w:t>
      </w:r>
      <w:r>
        <w:rPr>
          <w:spacing w:val="-2"/>
          <w:sz w:val="24"/>
        </w:rPr>
        <w:t>положении;</w:t>
      </w:r>
    </w:p>
    <w:p w:rsidR="00C02D48" w:rsidRDefault="00C02D48" w:rsidP="00C02D48">
      <w:pPr>
        <w:pStyle w:val="a3"/>
        <w:ind w:left="0" w:firstLine="0"/>
        <w:jc w:val="left"/>
        <w:rPr>
          <w:sz w:val="26"/>
        </w:rPr>
      </w:pPr>
    </w:p>
    <w:p w:rsidR="00C02D48" w:rsidRDefault="00C02D48" w:rsidP="00C02D48">
      <w:pPr>
        <w:pStyle w:val="a3"/>
        <w:spacing w:before="8"/>
        <w:ind w:left="0" w:firstLine="0"/>
        <w:jc w:val="left"/>
        <w:rPr>
          <w:sz w:val="21"/>
        </w:rPr>
      </w:pPr>
    </w:p>
    <w:p w:rsidR="00C02D48" w:rsidRDefault="00C02D48" w:rsidP="00C02D48">
      <w:pPr>
        <w:pStyle w:val="Heading1"/>
        <w:numPr>
          <w:ilvl w:val="1"/>
          <w:numId w:val="1"/>
        </w:numPr>
        <w:tabs>
          <w:tab w:val="left" w:pos="3457"/>
        </w:tabs>
        <w:spacing w:before="1"/>
        <w:ind w:left="3457" w:hanging="240"/>
        <w:jc w:val="left"/>
      </w:pPr>
      <w:r>
        <w:t xml:space="preserve">Эксплуатация </w:t>
      </w:r>
      <w:r>
        <w:rPr>
          <w:spacing w:val="-2"/>
        </w:rPr>
        <w:t>электроустановок</w:t>
      </w:r>
    </w:p>
    <w:p w:rsidR="00C02D48" w:rsidRDefault="00C02D48" w:rsidP="00C02D48">
      <w:pPr>
        <w:pStyle w:val="a3"/>
        <w:ind w:left="0" w:firstLine="0"/>
        <w:jc w:val="left"/>
        <w:rPr>
          <w:b/>
          <w:sz w:val="26"/>
        </w:rPr>
      </w:pPr>
    </w:p>
    <w:p w:rsidR="00C02D48" w:rsidRDefault="00C02D48" w:rsidP="00C02D48">
      <w:pPr>
        <w:pStyle w:val="a3"/>
        <w:spacing w:before="2"/>
        <w:ind w:left="0" w:firstLine="0"/>
        <w:jc w:val="left"/>
        <w:rPr>
          <w:b/>
          <w:sz w:val="22"/>
        </w:rPr>
      </w:pPr>
    </w:p>
    <w:p w:rsidR="00C02D48" w:rsidRDefault="00C02D48" w:rsidP="00C02D48">
      <w:pPr>
        <w:pStyle w:val="a3"/>
        <w:ind w:left="811" w:firstLine="0"/>
      </w:pPr>
      <w:r>
        <w:t>При</w:t>
      </w:r>
      <w:r>
        <w:rPr>
          <w:spacing w:val="-4"/>
        </w:rPr>
        <w:t xml:space="preserve"> </w:t>
      </w:r>
      <w:r>
        <w:t>эксплуатации</w:t>
      </w:r>
      <w:r>
        <w:rPr>
          <w:spacing w:val="-3"/>
        </w:rPr>
        <w:t xml:space="preserve"> </w:t>
      </w:r>
      <w:r>
        <w:t>электроустановок</w:t>
      </w:r>
      <w:r>
        <w:rPr>
          <w:spacing w:val="-6"/>
        </w:rPr>
        <w:t xml:space="preserve"> </w:t>
      </w:r>
      <w:r>
        <w:rPr>
          <w:spacing w:val="-2"/>
        </w:rPr>
        <w:t>запрещается:</w:t>
      </w:r>
    </w:p>
    <w:p w:rsidR="00C02D48" w:rsidRDefault="00C02D48" w:rsidP="00C02D48">
      <w:pPr>
        <w:sectPr w:rsidR="00C02D48">
          <w:pgSz w:w="11910" w:h="16840"/>
          <w:pgMar w:top="1060" w:right="740" w:bottom="280" w:left="1600" w:header="720" w:footer="720" w:gutter="0"/>
          <w:cols w:space="720"/>
        </w:sectPr>
      </w:pPr>
    </w:p>
    <w:p w:rsidR="00C02D48" w:rsidRDefault="00C02D48" w:rsidP="00C02D48">
      <w:pPr>
        <w:pStyle w:val="a7"/>
        <w:numPr>
          <w:ilvl w:val="1"/>
          <w:numId w:val="7"/>
        </w:numPr>
        <w:tabs>
          <w:tab w:val="left" w:pos="1471"/>
        </w:tabs>
        <w:spacing w:before="76" w:line="357" w:lineRule="auto"/>
        <w:ind w:right="98" w:firstLine="710"/>
        <w:jc w:val="both"/>
        <w:rPr>
          <w:sz w:val="24"/>
        </w:rPr>
      </w:pPr>
      <w:r>
        <w:rPr>
          <w:sz w:val="24"/>
        </w:rPr>
        <w:lastRenderedPageBreak/>
        <w:t>Использовать приемники электрической энергии в условиях, не соответствующих требованиям инструкций организаций-изготовителей, или приемники, имеющие неисправности, которые могут привести к пожару.</w:t>
      </w:r>
    </w:p>
    <w:p w:rsidR="00C02D48" w:rsidRDefault="00C02D48" w:rsidP="00C02D48">
      <w:pPr>
        <w:pStyle w:val="a7"/>
        <w:numPr>
          <w:ilvl w:val="1"/>
          <w:numId w:val="7"/>
        </w:numPr>
        <w:tabs>
          <w:tab w:val="left" w:pos="1281"/>
        </w:tabs>
        <w:spacing w:before="7" w:line="360" w:lineRule="auto"/>
        <w:ind w:right="110" w:firstLine="710"/>
        <w:jc w:val="both"/>
        <w:rPr>
          <w:sz w:val="24"/>
        </w:rPr>
      </w:pPr>
      <w:r>
        <w:rPr>
          <w:sz w:val="24"/>
        </w:rPr>
        <w:t>Эксплуатировать электропровода и кабели с поврежденной или потерявшей защитные свойства изоляцией.</w:t>
      </w:r>
    </w:p>
    <w:p w:rsidR="00C02D48" w:rsidRDefault="00C02D48" w:rsidP="00C02D48">
      <w:pPr>
        <w:pStyle w:val="a7"/>
        <w:numPr>
          <w:ilvl w:val="1"/>
          <w:numId w:val="7"/>
        </w:numPr>
        <w:tabs>
          <w:tab w:val="left" w:pos="1512"/>
        </w:tabs>
        <w:spacing w:before="2" w:line="360" w:lineRule="auto"/>
        <w:ind w:right="112" w:firstLine="710"/>
        <w:jc w:val="both"/>
        <w:rPr>
          <w:sz w:val="24"/>
        </w:rPr>
      </w:pPr>
      <w:r>
        <w:rPr>
          <w:sz w:val="24"/>
        </w:rPr>
        <w:t xml:space="preserve">Пользоваться поврежденными розетками, рубильниками, другими </w:t>
      </w:r>
      <w:proofErr w:type="spellStart"/>
      <w:r>
        <w:rPr>
          <w:sz w:val="24"/>
        </w:rPr>
        <w:t>электроустановочными</w:t>
      </w:r>
      <w:proofErr w:type="spellEnd"/>
      <w:r>
        <w:rPr>
          <w:sz w:val="24"/>
        </w:rPr>
        <w:t xml:space="preserve"> изделиями.</w:t>
      </w:r>
    </w:p>
    <w:p w:rsidR="00C02D48" w:rsidRDefault="00C02D48" w:rsidP="00C02D48">
      <w:pPr>
        <w:pStyle w:val="a7"/>
        <w:numPr>
          <w:ilvl w:val="1"/>
          <w:numId w:val="7"/>
        </w:numPr>
        <w:tabs>
          <w:tab w:val="left" w:pos="1361"/>
        </w:tabs>
        <w:spacing w:line="360" w:lineRule="auto"/>
        <w:ind w:right="114" w:firstLine="710"/>
        <w:jc w:val="both"/>
        <w:rPr>
          <w:sz w:val="24"/>
        </w:rPr>
      </w:pPr>
      <w:r>
        <w:rPr>
          <w:sz w:val="24"/>
        </w:rPr>
        <w:t>Обертывать электролампы и светильники бумагой, тканью и другими горючими материалами, а также эксплуатировать светильники со снятыми колпаками (</w:t>
      </w:r>
      <w:proofErr w:type="spellStart"/>
      <w:r>
        <w:rPr>
          <w:sz w:val="24"/>
        </w:rPr>
        <w:t>рассеивателями</w:t>
      </w:r>
      <w:proofErr w:type="spellEnd"/>
      <w:r>
        <w:rPr>
          <w:sz w:val="24"/>
        </w:rPr>
        <w:t>), предусмотренными их конструкциями.</w:t>
      </w:r>
    </w:p>
    <w:p w:rsidR="00C02D48" w:rsidRDefault="00C02D48" w:rsidP="00C02D48">
      <w:pPr>
        <w:pStyle w:val="a7"/>
        <w:numPr>
          <w:ilvl w:val="1"/>
          <w:numId w:val="7"/>
        </w:numPr>
        <w:tabs>
          <w:tab w:val="left" w:pos="1172"/>
        </w:tabs>
        <w:spacing w:before="1" w:line="360" w:lineRule="auto"/>
        <w:ind w:right="99" w:firstLine="710"/>
        <w:jc w:val="both"/>
        <w:rPr>
          <w:sz w:val="24"/>
        </w:rPr>
      </w:pPr>
      <w:r>
        <w:rPr>
          <w:sz w:val="24"/>
        </w:rPr>
        <w:t>Пользоваться электроутюгами, электроплитками, электрочайниками и другими электронагревательными приборами, не имеющими исправных устройств тепловой защиты, без подставок из негорючих теплоизоляционных материалов, исключающих опасность возникновения пожара.</w:t>
      </w:r>
    </w:p>
    <w:p w:rsidR="00C02D48" w:rsidRDefault="00C02D48" w:rsidP="00C02D48">
      <w:pPr>
        <w:pStyle w:val="a7"/>
        <w:numPr>
          <w:ilvl w:val="1"/>
          <w:numId w:val="7"/>
        </w:numPr>
        <w:tabs>
          <w:tab w:val="left" w:pos="1321"/>
        </w:tabs>
        <w:spacing w:line="360" w:lineRule="auto"/>
        <w:ind w:right="105" w:firstLine="710"/>
        <w:jc w:val="both"/>
        <w:rPr>
          <w:sz w:val="24"/>
        </w:rPr>
      </w:pPr>
      <w:r>
        <w:rPr>
          <w:sz w:val="24"/>
        </w:rPr>
        <w:t>Оставлять без присмотра включенными в электросеть офисную технику, бытовые нагревательные и осветительные электроприборы, особенно электрочайники любого вида.</w:t>
      </w:r>
    </w:p>
    <w:p w:rsidR="00C02D48" w:rsidRDefault="00C02D48" w:rsidP="00C02D48">
      <w:pPr>
        <w:pStyle w:val="a7"/>
        <w:numPr>
          <w:ilvl w:val="1"/>
          <w:numId w:val="7"/>
        </w:numPr>
        <w:tabs>
          <w:tab w:val="left" w:pos="1436"/>
        </w:tabs>
        <w:spacing w:line="360" w:lineRule="auto"/>
        <w:ind w:right="110" w:firstLine="710"/>
        <w:jc w:val="both"/>
        <w:rPr>
          <w:sz w:val="24"/>
        </w:rPr>
      </w:pPr>
      <w:r>
        <w:rPr>
          <w:sz w:val="24"/>
        </w:rPr>
        <w:t>Использовать одновременно, во избежание перегрузки электросети, электрочайники и другие бытовые нагревательные электроприборы (микроволновые печи и другие приборы).</w:t>
      </w:r>
    </w:p>
    <w:p w:rsidR="00C02D48" w:rsidRDefault="00C02D48" w:rsidP="00C02D48">
      <w:pPr>
        <w:pStyle w:val="a7"/>
        <w:numPr>
          <w:ilvl w:val="1"/>
          <w:numId w:val="7"/>
        </w:numPr>
        <w:tabs>
          <w:tab w:val="left" w:pos="1391"/>
        </w:tabs>
        <w:spacing w:before="2" w:line="357" w:lineRule="auto"/>
        <w:ind w:right="109" w:firstLine="710"/>
        <w:jc w:val="both"/>
        <w:rPr>
          <w:sz w:val="24"/>
        </w:rPr>
      </w:pPr>
      <w:r>
        <w:rPr>
          <w:sz w:val="24"/>
        </w:rPr>
        <w:t>Эксплуатировать электронагревательные приборы при отсутствии или неисправности терморегуляторов, предусмотренных конструкцией.</w:t>
      </w:r>
    </w:p>
    <w:p w:rsidR="00C02D48" w:rsidRDefault="00C02D48" w:rsidP="00C02D48">
      <w:pPr>
        <w:pStyle w:val="a7"/>
        <w:numPr>
          <w:ilvl w:val="1"/>
          <w:numId w:val="7"/>
        </w:numPr>
        <w:tabs>
          <w:tab w:val="left" w:pos="1322"/>
        </w:tabs>
        <w:spacing w:before="2" w:line="360" w:lineRule="auto"/>
        <w:ind w:right="118" w:firstLine="710"/>
        <w:jc w:val="both"/>
        <w:rPr>
          <w:sz w:val="24"/>
        </w:rPr>
      </w:pPr>
      <w:r>
        <w:rPr>
          <w:sz w:val="24"/>
        </w:rPr>
        <w:t>Применять нестандартные (самодельные) электронагревательные приборы, использовать некалиброванные плавкие вставки или другие самодельные аппараты защиты от перегрузок и коротких замыканий.</w:t>
      </w:r>
    </w:p>
    <w:p w:rsidR="00C02D48" w:rsidRDefault="00C02D48" w:rsidP="00C02D48">
      <w:pPr>
        <w:pStyle w:val="a7"/>
        <w:numPr>
          <w:ilvl w:val="1"/>
          <w:numId w:val="7"/>
        </w:numPr>
        <w:tabs>
          <w:tab w:val="left" w:pos="1421"/>
        </w:tabs>
        <w:spacing w:before="4" w:line="357" w:lineRule="auto"/>
        <w:ind w:right="100" w:firstLine="710"/>
        <w:jc w:val="both"/>
        <w:rPr>
          <w:sz w:val="24"/>
        </w:rPr>
      </w:pPr>
      <w:r>
        <w:rPr>
          <w:sz w:val="24"/>
        </w:rPr>
        <w:t>Размещать (складировать) у электрощитов, электродвигателей и пусковой аппаратуры горючие вещества и материалы.</w:t>
      </w:r>
    </w:p>
    <w:p w:rsidR="00C02D48" w:rsidRDefault="00C02D48" w:rsidP="00C02D48">
      <w:pPr>
        <w:pStyle w:val="a3"/>
        <w:spacing w:before="4"/>
        <w:ind w:left="0" w:firstLine="0"/>
        <w:jc w:val="left"/>
        <w:rPr>
          <w:sz w:val="36"/>
        </w:rPr>
      </w:pPr>
    </w:p>
    <w:p w:rsidR="00C02D48" w:rsidRDefault="00C02D48" w:rsidP="00C02D48">
      <w:pPr>
        <w:pStyle w:val="Heading1"/>
        <w:numPr>
          <w:ilvl w:val="1"/>
          <w:numId w:val="1"/>
        </w:numPr>
        <w:tabs>
          <w:tab w:val="left" w:pos="1191"/>
        </w:tabs>
        <w:ind w:left="1191" w:hanging="240"/>
        <w:jc w:val="left"/>
      </w:pPr>
      <w:r>
        <w:t>Соблюдение</w:t>
      </w:r>
      <w:r>
        <w:rPr>
          <w:spacing w:val="-8"/>
        </w:rPr>
        <w:t xml:space="preserve"> </w:t>
      </w:r>
      <w:r>
        <w:t>пожарной</w:t>
      </w:r>
      <w:r>
        <w:rPr>
          <w:spacing w:val="-2"/>
        </w:rPr>
        <w:t xml:space="preserve"> </w:t>
      </w:r>
      <w:r>
        <w:t>безопасности</w:t>
      </w:r>
      <w:r>
        <w:rPr>
          <w:spacing w:val="-3"/>
        </w:rPr>
        <w:t xml:space="preserve"> </w:t>
      </w:r>
      <w:r>
        <w:t>сотрудниками</w:t>
      </w:r>
      <w:r>
        <w:rPr>
          <w:spacing w:val="-2"/>
        </w:rPr>
        <w:t xml:space="preserve"> Администрации</w:t>
      </w:r>
    </w:p>
    <w:p w:rsidR="00C02D48" w:rsidRDefault="00C02D48" w:rsidP="00C02D48">
      <w:pPr>
        <w:pStyle w:val="a3"/>
        <w:ind w:left="0" w:firstLine="0"/>
        <w:jc w:val="left"/>
        <w:rPr>
          <w:b/>
          <w:sz w:val="26"/>
        </w:rPr>
      </w:pPr>
    </w:p>
    <w:p w:rsidR="00C02D48" w:rsidRDefault="00C02D48" w:rsidP="00C02D48">
      <w:pPr>
        <w:pStyle w:val="a3"/>
        <w:spacing w:before="2"/>
        <w:ind w:left="0" w:firstLine="0"/>
        <w:jc w:val="left"/>
        <w:rPr>
          <w:b/>
          <w:sz w:val="22"/>
        </w:rPr>
      </w:pPr>
    </w:p>
    <w:p w:rsidR="00C02D48" w:rsidRDefault="00C02D48" w:rsidP="00C02D48">
      <w:pPr>
        <w:pStyle w:val="a3"/>
        <w:ind w:left="811" w:firstLine="0"/>
        <w:jc w:val="left"/>
      </w:pPr>
      <w:r>
        <w:t>Сотрудники</w:t>
      </w:r>
      <w:r>
        <w:rPr>
          <w:spacing w:val="-5"/>
        </w:rPr>
        <w:t xml:space="preserve"> </w:t>
      </w:r>
      <w:r>
        <w:t>Администрации</w:t>
      </w:r>
      <w:r>
        <w:rPr>
          <w:spacing w:val="-2"/>
        </w:rPr>
        <w:t xml:space="preserve"> </w:t>
      </w:r>
      <w:r>
        <w:t>в</w:t>
      </w:r>
      <w:r>
        <w:rPr>
          <w:spacing w:val="-7"/>
        </w:rPr>
        <w:t xml:space="preserve"> </w:t>
      </w:r>
      <w:r>
        <w:t>целях</w:t>
      </w:r>
      <w:r>
        <w:rPr>
          <w:spacing w:val="-4"/>
        </w:rPr>
        <w:t xml:space="preserve"> </w:t>
      </w:r>
      <w:r>
        <w:t>пожарной</w:t>
      </w:r>
      <w:r>
        <w:rPr>
          <w:spacing w:val="-2"/>
        </w:rPr>
        <w:t xml:space="preserve"> </w:t>
      </w:r>
      <w:r>
        <w:t>безопасности</w:t>
      </w:r>
      <w:r>
        <w:rPr>
          <w:spacing w:val="-2"/>
        </w:rPr>
        <w:t xml:space="preserve"> обязаны:</w:t>
      </w:r>
    </w:p>
    <w:p w:rsidR="00C02D48" w:rsidRDefault="00C02D48" w:rsidP="00C02D48">
      <w:pPr>
        <w:pStyle w:val="a7"/>
        <w:numPr>
          <w:ilvl w:val="1"/>
          <w:numId w:val="6"/>
        </w:numPr>
        <w:tabs>
          <w:tab w:val="left" w:pos="1231"/>
        </w:tabs>
        <w:spacing w:before="134"/>
        <w:rPr>
          <w:sz w:val="24"/>
        </w:rPr>
      </w:pPr>
      <w:r>
        <w:rPr>
          <w:sz w:val="24"/>
        </w:rPr>
        <w:t>Знать</w:t>
      </w:r>
      <w:r>
        <w:rPr>
          <w:spacing w:val="-3"/>
          <w:sz w:val="24"/>
        </w:rPr>
        <w:t xml:space="preserve"> </w:t>
      </w:r>
      <w:r>
        <w:rPr>
          <w:sz w:val="24"/>
        </w:rPr>
        <w:t>и соблюдать</w:t>
      </w:r>
      <w:r>
        <w:rPr>
          <w:spacing w:val="-2"/>
          <w:sz w:val="24"/>
        </w:rPr>
        <w:t xml:space="preserve"> </w:t>
      </w:r>
      <w:r>
        <w:rPr>
          <w:sz w:val="24"/>
        </w:rPr>
        <w:t>настоящую</w:t>
      </w:r>
      <w:r>
        <w:rPr>
          <w:spacing w:val="2"/>
          <w:sz w:val="24"/>
        </w:rPr>
        <w:t xml:space="preserve"> </w:t>
      </w:r>
      <w:r>
        <w:rPr>
          <w:sz w:val="24"/>
        </w:rPr>
        <w:t>Инструкцию</w:t>
      </w:r>
      <w:r>
        <w:rPr>
          <w:spacing w:val="-2"/>
          <w:sz w:val="24"/>
        </w:rPr>
        <w:t xml:space="preserve"> </w:t>
      </w:r>
      <w:r>
        <w:rPr>
          <w:sz w:val="24"/>
        </w:rPr>
        <w:t>и</w:t>
      </w:r>
      <w:r>
        <w:rPr>
          <w:spacing w:val="-1"/>
          <w:sz w:val="24"/>
        </w:rPr>
        <w:t xml:space="preserve"> </w:t>
      </w:r>
      <w:r>
        <w:rPr>
          <w:sz w:val="24"/>
        </w:rPr>
        <w:t>ознакомиться</w:t>
      </w:r>
      <w:r>
        <w:rPr>
          <w:spacing w:val="-3"/>
          <w:sz w:val="24"/>
        </w:rPr>
        <w:t xml:space="preserve"> </w:t>
      </w:r>
      <w:r>
        <w:rPr>
          <w:sz w:val="24"/>
        </w:rPr>
        <w:t>с</w:t>
      </w:r>
      <w:r>
        <w:rPr>
          <w:spacing w:val="-4"/>
          <w:sz w:val="24"/>
        </w:rPr>
        <w:t xml:space="preserve"> </w:t>
      </w:r>
      <w:r>
        <w:rPr>
          <w:sz w:val="24"/>
        </w:rPr>
        <w:t>ней</w:t>
      </w:r>
      <w:r>
        <w:rPr>
          <w:spacing w:val="-1"/>
          <w:sz w:val="24"/>
        </w:rPr>
        <w:t xml:space="preserve"> </w:t>
      </w:r>
      <w:r>
        <w:rPr>
          <w:sz w:val="24"/>
        </w:rPr>
        <w:t>под</w:t>
      </w:r>
      <w:r>
        <w:rPr>
          <w:spacing w:val="3"/>
          <w:sz w:val="24"/>
        </w:rPr>
        <w:t xml:space="preserve"> </w:t>
      </w:r>
      <w:r>
        <w:rPr>
          <w:spacing w:val="-2"/>
          <w:sz w:val="24"/>
        </w:rPr>
        <w:t>роспись.</w:t>
      </w:r>
    </w:p>
    <w:p w:rsidR="00C02D48" w:rsidRDefault="00C02D48" w:rsidP="00C02D48">
      <w:pPr>
        <w:pStyle w:val="a7"/>
        <w:numPr>
          <w:ilvl w:val="1"/>
          <w:numId w:val="6"/>
        </w:numPr>
        <w:tabs>
          <w:tab w:val="left" w:pos="1390"/>
          <w:tab w:val="left" w:pos="1391"/>
          <w:tab w:val="left" w:pos="2725"/>
          <w:tab w:val="left" w:pos="3894"/>
          <w:tab w:val="left" w:pos="5308"/>
          <w:tab w:val="left" w:pos="6712"/>
          <w:tab w:val="left" w:pos="8285"/>
          <w:tab w:val="left" w:pos="8630"/>
        </w:tabs>
        <w:spacing w:before="139" w:line="360" w:lineRule="auto"/>
        <w:ind w:left="100" w:right="109" w:firstLine="710"/>
        <w:rPr>
          <w:sz w:val="24"/>
        </w:rPr>
      </w:pPr>
      <w:r>
        <w:rPr>
          <w:spacing w:val="-2"/>
          <w:sz w:val="24"/>
        </w:rPr>
        <w:t>Проходить</w:t>
      </w:r>
      <w:r>
        <w:rPr>
          <w:sz w:val="24"/>
        </w:rPr>
        <w:tab/>
      </w:r>
      <w:proofErr w:type="gramStart"/>
      <w:r>
        <w:rPr>
          <w:spacing w:val="-2"/>
          <w:sz w:val="24"/>
        </w:rPr>
        <w:t>вводный</w:t>
      </w:r>
      <w:proofErr w:type="gramEnd"/>
      <w:r>
        <w:rPr>
          <w:spacing w:val="-2"/>
          <w:sz w:val="24"/>
        </w:rPr>
        <w:t>,</w:t>
      </w:r>
      <w:r>
        <w:rPr>
          <w:sz w:val="24"/>
        </w:rPr>
        <w:tab/>
      </w:r>
      <w:r>
        <w:rPr>
          <w:spacing w:val="-2"/>
          <w:sz w:val="24"/>
        </w:rPr>
        <w:t>первичный,</w:t>
      </w:r>
      <w:r>
        <w:rPr>
          <w:sz w:val="24"/>
        </w:rPr>
        <w:tab/>
      </w:r>
      <w:r>
        <w:rPr>
          <w:spacing w:val="-2"/>
          <w:sz w:val="24"/>
        </w:rPr>
        <w:t>повторный,</w:t>
      </w:r>
      <w:r>
        <w:rPr>
          <w:sz w:val="24"/>
        </w:rPr>
        <w:tab/>
      </w:r>
      <w:r>
        <w:rPr>
          <w:spacing w:val="-2"/>
          <w:sz w:val="24"/>
        </w:rPr>
        <w:t>внеплановый</w:t>
      </w:r>
      <w:r>
        <w:rPr>
          <w:sz w:val="24"/>
        </w:rPr>
        <w:tab/>
      </w:r>
      <w:r>
        <w:rPr>
          <w:spacing w:val="-10"/>
          <w:sz w:val="24"/>
        </w:rPr>
        <w:t>и</w:t>
      </w:r>
      <w:r>
        <w:rPr>
          <w:sz w:val="24"/>
        </w:rPr>
        <w:tab/>
      </w:r>
      <w:r>
        <w:rPr>
          <w:spacing w:val="-2"/>
          <w:sz w:val="24"/>
        </w:rPr>
        <w:t xml:space="preserve">целевой </w:t>
      </w:r>
      <w:r>
        <w:rPr>
          <w:sz w:val="24"/>
        </w:rPr>
        <w:t>инструктажи по пожарной безопасности.</w:t>
      </w:r>
    </w:p>
    <w:p w:rsidR="00C02D48" w:rsidRDefault="00C02D48" w:rsidP="00C02D48">
      <w:pPr>
        <w:pStyle w:val="a7"/>
        <w:numPr>
          <w:ilvl w:val="1"/>
          <w:numId w:val="6"/>
        </w:numPr>
        <w:tabs>
          <w:tab w:val="left" w:pos="1231"/>
        </w:tabs>
        <w:spacing w:before="3"/>
        <w:rPr>
          <w:sz w:val="24"/>
        </w:rPr>
      </w:pPr>
      <w:r>
        <w:rPr>
          <w:sz w:val="24"/>
        </w:rPr>
        <w:t>Уметь</w:t>
      </w:r>
      <w:r>
        <w:rPr>
          <w:spacing w:val="-5"/>
          <w:sz w:val="24"/>
        </w:rPr>
        <w:t xml:space="preserve"> </w:t>
      </w:r>
      <w:r>
        <w:rPr>
          <w:sz w:val="24"/>
        </w:rPr>
        <w:t>пользоваться</w:t>
      </w:r>
      <w:r>
        <w:rPr>
          <w:spacing w:val="-5"/>
          <w:sz w:val="24"/>
        </w:rPr>
        <w:t xml:space="preserve"> </w:t>
      </w:r>
      <w:r>
        <w:rPr>
          <w:sz w:val="24"/>
        </w:rPr>
        <w:t>первичными</w:t>
      </w:r>
      <w:r>
        <w:rPr>
          <w:spacing w:val="-4"/>
          <w:sz w:val="24"/>
        </w:rPr>
        <w:t xml:space="preserve"> </w:t>
      </w:r>
      <w:r>
        <w:rPr>
          <w:sz w:val="24"/>
        </w:rPr>
        <w:t>средствами</w:t>
      </w:r>
      <w:r>
        <w:rPr>
          <w:spacing w:val="1"/>
          <w:sz w:val="24"/>
        </w:rPr>
        <w:t xml:space="preserve"> </w:t>
      </w:r>
      <w:r>
        <w:rPr>
          <w:spacing w:val="-2"/>
          <w:sz w:val="24"/>
        </w:rPr>
        <w:t>пожаротушения.</w:t>
      </w:r>
    </w:p>
    <w:p w:rsidR="00C02D48" w:rsidRDefault="00C02D48" w:rsidP="00C02D48">
      <w:pPr>
        <w:sectPr w:rsidR="00C02D48">
          <w:pgSz w:w="11910" w:h="16840"/>
          <w:pgMar w:top="1060" w:right="740" w:bottom="280" w:left="1600" w:header="720" w:footer="720" w:gutter="0"/>
          <w:cols w:space="720"/>
        </w:sectPr>
      </w:pPr>
    </w:p>
    <w:p w:rsidR="00C02D48" w:rsidRDefault="00C02D48" w:rsidP="00C02D48">
      <w:pPr>
        <w:pStyle w:val="a7"/>
        <w:numPr>
          <w:ilvl w:val="1"/>
          <w:numId w:val="6"/>
        </w:numPr>
        <w:tabs>
          <w:tab w:val="left" w:pos="1261"/>
        </w:tabs>
        <w:spacing w:before="76" w:line="360" w:lineRule="auto"/>
        <w:ind w:left="100" w:right="106" w:firstLine="710"/>
        <w:jc w:val="both"/>
        <w:rPr>
          <w:sz w:val="24"/>
        </w:rPr>
      </w:pPr>
      <w:r>
        <w:rPr>
          <w:sz w:val="24"/>
        </w:rPr>
        <w:lastRenderedPageBreak/>
        <w:t>Выполнять меры пожарной безопасности при пользовании электроприборами (компьютерами, холодильником, чайником, микроволновой печью</w:t>
      </w:r>
      <w:r>
        <w:rPr>
          <w:spacing w:val="40"/>
          <w:sz w:val="24"/>
        </w:rPr>
        <w:t xml:space="preserve"> </w:t>
      </w:r>
      <w:r>
        <w:rPr>
          <w:sz w:val="24"/>
        </w:rPr>
        <w:t>и т.п.), газовыми приборами, предметами бытовой химии, а также при проведении работ с</w:t>
      </w:r>
      <w:r>
        <w:rPr>
          <w:spacing w:val="-1"/>
          <w:sz w:val="24"/>
        </w:rPr>
        <w:t xml:space="preserve"> </w:t>
      </w:r>
      <w:r>
        <w:rPr>
          <w:sz w:val="24"/>
        </w:rPr>
        <w:t>ЛВЖ, горючими материалами, другими опасными в пожарном отношении веществами.</w:t>
      </w:r>
    </w:p>
    <w:p w:rsidR="00C02D48" w:rsidRDefault="00C02D48" w:rsidP="00C02D48">
      <w:pPr>
        <w:pStyle w:val="a7"/>
        <w:numPr>
          <w:ilvl w:val="1"/>
          <w:numId w:val="6"/>
        </w:numPr>
        <w:tabs>
          <w:tab w:val="left" w:pos="1231"/>
        </w:tabs>
        <w:spacing w:line="276" w:lineRule="exact"/>
        <w:jc w:val="both"/>
        <w:rPr>
          <w:sz w:val="24"/>
        </w:rPr>
      </w:pPr>
      <w:r>
        <w:rPr>
          <w:sz w:val="24"/>
        </w:rPr>
        <w:t>Знать</w:t>
      </w:r>
      <w:r>
        <w:rPr>
          <w:spacing w:val="-2"/>
          <w:sz w:val="24"/>
        </w:rPr>
        <w:t xml:space="preserve"> </w:t>
      </w:r>
      <w:r>
        <w:rPr>
          <w:sz w:val="24"/>
        </w:rPr>
        <w:t>план</w:t>
      </w:r>
      <w:r>
        <w:rPr>
          <w:spacing w:val="-1"/>
          <w:sz w:val="24"/>
        </w:rPr>
        <w:t xml:space="preserve"> </w:t>
      </w:r>
      <w:r>
        <w:rPr>
          <w:sz w:val="24"/>
        </w:rPr>
        <w:t>эвакуации</w:t>
      </w:r>
      <w:r>
        <w:rPr>
          <w:spacing w:val="-6"/>
          <w:sz w:val="24"/>
        </w:rPr>
        <w:t xml:space="preserve"> </w:t>
      </w:r>
      <w:r>
        <w:rPr>
          <w:sz w:val="24"/>
        </w:rPr>
        <w:t>из</w:t>
      </w:r>
      <w:r>
        <w:rPr>
          <w:spacing w:val="2"/>
          <w:sz w:val="24"/>
        </w:rPr>
        <w:t xml:space="preserve"> </w:t>
      </w:r>
      <w:r>
        <w:rPr>
          <w:sz w:val="24"/>
        </w:rPr>
        <w:t>занимаемого</w:t>
      </w:r>
      <w:r>
        <w:rPr>
          <w:spacing w:val="-2"/>
          <w:sz w:val="24"/>
        </w:rPr>
        <w:t xml:space="preserve"> </w:t>
      </w:r>
      <w:r>
        <w:rPr>
          <w:sz w:val="24"/>
        </w:rPr>
        <w:t>ими помещения</w:t>
      </w:r>
      <w:r>
        <w:rPr>
          <w:spacing w:val="-1"/>
          <w:sz w:val="24"/>
        </w:rPr>
        <w:t xml:space="preserve"> </w:t>
      </w:r>
      <w:r>
        <w:rPr>
          <w:spacing w:val="-2"/>
          <w:sz w:val="24"/>
        </w:rPr>
        <w:t>здания;</w:t>
      </w:r>
    </w:p>
    <w:p w:rsidR="00C02D48" w:rsidRDefault="00C02D48" w:rsidP="00C02D48">
      <w:pPr>
        <w:pStyle w:val="a3"/>
        <w:spacing w:before="139" w:line="360" w:lineRule="auto"/>
        <w:ind w:right="110"/>
      </w:pPr>
      <w:proofErr w:type="gramStart"/>
      <w:r>
        <w:t>Ответственный за противопожарное состояние помещения или последний уходящий из помещения по окончании рабочего дня обязан осмотреть помещение на предмет пожарной безопасности, выключить освещение, отключить от электросети оргтехнику и электроприборы, закрыть оконные форточки, запереть дверь.</w:t>
      </w:r>
      <w:proofErr w:type="gramEnd"/>
    </w:p>
    <w:p w:rsidR="00C02D48" w:rsidRDefault="00C02D48" w:rsidP="00C02D48">
      <w:pPr>
        <w:pStyle w:val="a3"/>
        <w:spacing w:before="1"/>
        <w:ind w:left="0" w:firstLine="0"/>
        <w:jc w:val="left"/>
        <w:rPr>
          <w:sz w:val="36"/>
        </w:rPr>
      </w:pPr>
    </w:p>
    <w:p w:rsidR="00C02D48" w:rsidRDefault="00C02D48" w:rsidP="00C02D48">
      <w:pPr>
        <w:pStyle w:val="Heading1"/>
        <w:numPr>
          <w:ilvl w:val="1"/>
          <w:numId w:val="1"/>
        </w:numPr>
        <w:tabs>
          <w:tab w:val="left" w:pos="1196"/>
        </w:tabs>
        <w:spacing w:line="360" w:lineRule="auto"/>
        <w:ind w:left="3137" w:right="965" w:hanging="2181"/>
        <w:jc w:val="left"/>
      </w:pPr>
      <w:r>
        <w:t>Действия</w:t>
      </w:r>
      <w:r>
        <w:rPr>
          <w:spacing w:val="-6"/>
        </w:rPr>
        <w:t xml:space="preserve"> </w:t>
      </w:r>
      <w:r>
        <w:t>сотрудников</w:t>
      </w:r>
      <w:r>
        <w:rPr>
          <w:spacing w:val="-6"/>
        </w:rPr>
        <w:t xml:space="preserve"> </w:t>
      </w:r>
      <w:r>
        <w:t>администрации</w:t>
      </w:r>
      <w:r>
        <w:rPr>
          <w:spacing w:val="-10"/>
        </w:rPr>
        <w:t xml:space="preserve"> </w:t>
      </w:r>
      <w:r>
        <w:t>при</w:t>
      </w:r>
      <w:r>
        <w:rPr>
          <w:spacing w:val="-10"/>
        </w:rPr>
        <w:t xml:space="preserve"> </w:t>
      </w:r>
      <w:r>
        <w:t>получении</w:t>
      </w:r>
      <w:r>
        <w:rPr>
          <w:spacing w:val="-5"/>
        </w:rPr>
        <w:t xml:space="preserve"> </w:t>
      </w:r>
      <w:r>
        <w:t>информации о пожаре или его обнаружении</w:t>
      </w:r>
    </w:p>
    <w:p w:rsidR="00C02D48" w:rsidRDefault="00C02D48" w:rsidP="00C02D48">
      <w:pPr>
        <w:pStyle w:val="a3"/>
        <w:spacing w:before="10"/>
        <w:ind w:left="0" w:firstLine="0"/>
        <w:jc w:val="left"/>
        <w:rPr>
          <w:b/>
          <w:sz w:val="35"/>
        </w:rPr>
      </w:pPr>
    </w:p>
    <w:p w:rsidR="00C02D48" w:rsidRDefault="00C02D48" w:rsidP="00C02D48">
      <w:pPr>
        <w:pStyle w:val="a7"/>
        <w:numPr>
          <w:ilvl w:val="1"/>
          <w:numId w:val="5"/>
        </w:numPr>
        <w:tabs>
          <w:tab w:val="left" w:pos="1241"/>
        </w:tabs>
        <w:spacing w:line="360" w:lineRule="auto"/>
        <w:ind w:right="108" w:firstLine="710"/>
        <w:jc w:val="both"/>
        <w:rPr>
          <w:sz w:val="24"/>
        </w:rPr>
      </w:pPr>
      <w:r>
        <w:rPr>
          <w:sz w:val="24"/>
        </w:rPr>
        <w:t>Сотрудники Администрации, при обнаружении пожара или признаков горения (запаха гари, задымления, повышенной температуры и т.п.) обязаны:</w:t>
      </w:r>
    </w:p>
    <w:p w:rsidR="00C02D48" w:rsidRDefault="00C02D48" w:rsidP="00C02D48">
      <w:pPr>
        <w:pStyle w:val="a7"/>
        <w:numPr>
          <w:ilvl w:val="1"/>
          <w:numId w:val="5"/>
        </w:numPr>
        <w:tabs>
          <w:tab w:val="left" w:pos="1172"/>
        </w:tabs>
        <w:spacing w:before="2" w:line="360" w:lineRule="auto"/>
        <w:ind w:right="109" w:firstLine="710"/>
        <w:jc w:val="both"/>
        <w:rPr>
          <w:sz w:val="24"/>
        </w:rPr>
      </w:pPr>
      <w:proofErr w:type="gramStart"/>
      <w:r>
        <w:rPr>
          <w:sz w:val="24"/>
        </w:rPr>
        <w:t xml:space="preserve">Сообщить о пожаре, по возможности указав точное место возгорания (адрес, этаж, номер служебного помещения), свою должность, фамилию и структурное подразделение, по телефону 01, с сотовых 112, службу ЕДДС по тел: 2-26-04, своему </w:t>
      </w:r>
      <w:r>
        <w:rPr>
          <w:spacing w:val="-2"/>
          <w:sz w:val="24"/>
        </w:rPr>
        <w:t>руководителю.</w:t>
      </w:r>
      <w:proofErr w:type="gramEnd"/>
    </w:p>
    <w:p w:rsidR="00C02D48" w:rsidRDefault="00C02D48" w:rsidP="00C02D48">
      <w:pPr>
        <w:pStyle w:val="a7"/>
        <w:numPr>
          <w:ilvl w:val="1"/>
          <w:numId w:val="5"/>
        </w:numPr>
        <w:tabs>
          <w:tab w:val="left" w:pos="1231"/>
        </w:tabs>
        <w:spacing w:line="276" w:lineRule="exact"/>
        <w:ind w:left="1231" w:hanging="420"/>
        <w:jc w:val="both"/>
        <w:rPr>
          <w:sz w:val="24"/>
        </w:rPr>
      </w:pPr>
      <w:r>
        <w:rPr>
          <w:sz w:val="24"/>
        </w:rPr>
        <w:t>Выполнять</w:t>
      </w:r>
      <w:r>
        <w:rPr>
          <w:spacing w:val="-2"/>
          <w:sz w:val="24"/>
        </w:rPr>
        <w:t xml:space="preserve"> </w:t>
      </w:r>
      <w:r>
        <w:rPr>
          <w:sz w:val="24"/>
        </w:rPr>
        <w:t>команды,</w:t>
      </w:r>
      <w:r>
        <w:rPr>
          <w:spacing w:val="-2"/>
          <w:sz w:val="24"/>
        </w:rPr>
        <w:t xml:space="preserve"> </w:t>
      </w:r>
      <w:r>
        <w:rPr>
          <w:sz w:val="24"/>
        </w:rPr>
        <w:t>поступившие</w:t>
      </w:r>
      <w:r>
        <w:rPr>
          <w:spacing w:val="-4"/>
          <w:sz w:val="24"/>
        </w:rPr>
        <w:t xml:space="preserve"> </w:t>
      </w:r>
      <w:r>
        <w:rPr>
          <w:sz w:val="24"/>
        </w:rPr>
        <w:t>от</w:t>
      </w:r>
      <w:r>
        <w:rPr>
          <w:spacing w:val="-1"/>
          <w:sz w:val="24"/>
        </w:rPr>
        <w:t xml:space="preserve"> </w:t>
      </w:r>
      <w:r>
        <w:rPr>
          <w:spacing w:val="-2"/>
          <w:sz w:val="24"/>
        </w:rPr>
        <w:t>руководителя.</w:t>
      </w:r>
    </w:p>
    <w:p w:rsidR="00C02D48" w:rsidRDefault="00C02D48" w:rsidP="00C02D48">
      <w:pPr>
        <w:pStyle w:val="a7"/>
        <w:numPr>
          <w:ilvl w:val="1"/>
          <w:numId w:val="5"/>
        </w:numPr>
        <w:tabs>
          <w:tab w:val="left" w:pos="1172"/>
        </w:tabs>
        <w:spacing w:before="140" w:line="357" w:lineRule="auto"/>
        <w:ind w:right="118" w:firstLine="710"/>
        <w:jc w:val="both"/>
        <w:rPr>
          <w:sz w:val="24"/>
        </w:rPr>
      </w:pPr>
      <w:r>
        <w:rPr>
          <w:sz w:val="24"/>
        </w:rPr>
        <w:t>Покинуть помещение, взяв с собой комплект защиты органов дыхания (маску), оказывая помощь людям, имеющим затруднения при эвакуации из помещений.</w:t>
      </w:r>
    </w:p>
    <w:p w:rsidR="00C02D48" w:rsidRDefault="00C02D48" w:rsidP="00C02D48">
      <w:pPr>
        <w:pStyle w:val="a7"/>
        <w:numPr>
          <w:ilvl w:val="1"/>
          <w:numId w:val="4"/>
        </w:numPr>
        <w:tabs>
          <w:tab w:val="left" w:pos="1326"/>
        </w:tabs>
        <w:spacing w:before="2" w:line="360" w:lineRule="auto"/>
        <w:ind w:right="111" w:firstLine="710"/>
        <w:jc w:val="both"/>
        <w:rPr>
          <w:sz w:val="24"/>
        </w:rPr>
      </w:pPr>
      <w:r>
        <w:rPr>
          <w:sz w:val="24"/>
        </w:rPr>
        <w:t>Сотрудники Администрации, ответственные за пожарную безопасность в помещениях, при получении информации о пожаре:</w:t>
      </w:r>
    </w:p>
    <w:p w:rsidR="00C02D48" w:rsidRDefault="00C02D48" w:rsidP="00C02D48">
      <w:pPr>
        <w:pStyle w:val="a7"/>
        <w:numPr>
          <w:ilvl w:val="2"/>
          <w:numId w:val="4"/>
        </w:numPr>
        <w:tabs>
          <w:tab w:val="left" w:pos="1352"/>
        </w:tabs>
        <w:spacing w:before="3" w:line="360" w:lineRule="auto"/>
        <w:ind w:right="102" w:firstLine="710"/>
        <w:rPr>
          <w:sz w:val="24"/>
        </w:rPr>
      </w:pPr>
      <w:r>
        <w:rPr>
          <w:sz w:val="24"/>
        </w:rPr>
        <w:t>Организуют</w:t>
      </w:r>
      <w:r>
        <w:rPr>
          <w:spacing w:val="40"/>
          <w:sz w:val="24"/>
        </w:rPr>
        <w:t xml:space="preserve"> </w:t>
      </w:r>
      <w:r>
        <w:rPr>
          <w:sz w:val="24"/>
        </w:rPr>
        <w:t>немедленное</w:t>
      </w:r>
      <w:r>
        <w:rPr>
          <w:spacing w:val="40"/>
          <w:sz w:val="24"/>
        </w:rPr>
        <w:t xml:space="preserve"> </w:t>
      </w:r>
      <w:r>
        <w:rPr>
          <w:sz w:val="24"/>
        </w:rPr>
        <w:t>извещение</w:t>
      </w:r>
      <w:r>
        <w:rPr>
          <w:spacing w:val="40"/>
          <w:sz w:val="24"/>
        </w:rPr>
        <w:t xml:space="preserve"> </w:t>
      </w:r>
      <w:r>
        <w:rPr>
          <w:sz w:val="24"/>
        </w:rPr>
        <w:t>Главы</w:t>
      </w:r>
      <w:r>
        <w:rPr>
          <w:spacing w:val="40"/>
          <w:sz w:val="24"/>
        </w:rPr>
        <w:t xml:space="preserve"> </w:t>
      </w:r>
      <w:r>
        <w:rPr>
          <w:sz w:val="24"/>
        </w:rPr>
        <w:t>администрации</w:t>
      </w:r>
      <w:r>
        <w:rPr>
          <w:spacing w:val="40"/>
          <w:sz w:val="24"/>
        </w:rPr>
        <w:t xml:space="preserve"> </w:t>
      </w:r>
      <w:r>
        <w:rPr>
          <w:sz w:val="24"/>
        </w:rPr>
        <w:t>и</w:t>
      </w:r>
      <w:r>
        <w:rPr>
          <w:spacing w:val="40"/>
          <w:sz w:val="24"/>
        </w:rPr>
        <w:t xml:space="preserve"> </w:t>
      </w:r>
      <w:r>
        <w:rPr>
          <w:sz w:val="24"/>
        </w:rPr>
        <w:t>принимают</w:t>
      </w:r>
      <w:r>
        <w:rPr>
          <w:spacing w:val="80"/>
          <w:sz w:val="24"/>
        </w:rPr>
        <w:t xml:space="preserve"> </w:t>
      </w:r>
      <w:r>
        <w:rPr>
          <w:sz w:val="24"/>
        </w:rPr>
        <w:t>меры по эвакуации людей, документов, имущества.</w:t>
      </w:r>
    </w:p>
    <w:p w:rsidR="00C02D48" w:rsidRDefault="00C02D48" w:rsidP="00C02D48">
      <w:pPr>
        <w:pStyle w:val="a7"/>
        <w:numPr>
          <w:ilvl w:val="2"/>
          <w:numId w:val="4"/>
        </w:numPr>
        <w:tabs>
          <w:tab w:val="left" w:pos="1352"/>
        </w:tabs>
        <w:spacing w:line="360" w:lineRule="auto"/>
        <w:ind w:right="109" w:firstLine="710"/>
        <w:rPr>
          <w:sz w:val="24"/>
        </w:rPr>
      </w:pPr>
      <w:r>
        <w:rPr>
          <w:sz w:val="24"/>
        </w:rPr>
        <w:t>Немедленно</w:t>
      </w:r>
      <w:r>
        <w:rPr>
          <w:spacing w:val="40"/>
          <w:sz w:val="24"/>
        </w:rPr>
        <w:t xml:space="preserve"> </w:t>
      </w:r>
      <w:r>
        <w:rPr>
          <w:sz w:val="24"/>
        </w:rPr>
        <w:t>оповещают</w:t>
      </w:r>
      <w:r>
        <w:rPr>
          <w:spacing w:val="40"/>
          <w:sz w:val="24"/>
        </w:rPr>
        <w:t xml:space="preserve"> </w:t>
      </w:r>
      <w:r>
        <w:rPr>
          <w:sz w:val="24"/>
        </w:rPr>
        <w:t>служащих</w:t>
      </w:r>
      <w:r>
        <w:rPr>
          <w:spacing w:val="40"/>
          <w:sz w:val="24"/>
        </w:rPr>
        <w:t xml:space="preserve"> </w:t>
      </w:r>
      <w:r>
        <w:rPr>
          <w:sz w:val="24"/>
        </w:rPr>
        <w:t>Администрации</w:t>
      </w:r>
      <w:r>
        <w:rPr>
          <w:spacing w:val="40"/>
          <w:sz w:val="24"/>
        </w:rPr>
        <w:t xml:space="preserve"> </w:t>
      </w:r>
      <w:r>
        <w:rPr>
          <w:sz w:val="24"/>
        </w:rPr>
        <w:t>о</w:t>
      </w:r>
      <w:r>
        <w:rPr>
          <w:spacing w:val="40"/>
          <w:sz w:val="24"/>
        </w:rPr>
        <w:t xml:space="preserve"> </w:t>
      </w:r>
      <w:r>
        <w:rPr>
          <w:sz w:val="24"/>
        </w:rPr>
        <w:t>возникшем</w:t>
      </w:r>
      <w:r>
        <w:rPr>
          <w:spacing w:val="40"/>
          <w:sz w:val="24"/>
        </w:rPr>
        <w:t xml:space="preserve"> </w:t>
      </w:r>
      <w:r>
        <w:rPr>
          <w:sz w:val="24"/>
        </w:rPr>
        <w:t>пожаре,</w:t>
      </w:r>
      <w:r>
        <w:rPr>
          <w:spacing w:val="80"/>
          <w:sz w:val="24"/>
        </w:rPr>
        <w:t xml:space="preserve"> </w:t>
      </w:r>
      <w:r>
        <w:rPr>
          <w:sz w:val="24"/>
        </w:rPr>
        <w:t>предлагают им срочно покинуть помещения.</w:t>
      </w:r>
    </w:p>
    <w:p w:rsidR="00C02D48" w:rsidRDefault="00C02D48" w:rsidP="00C02D48">
      <w:pPr>
        <w:pStyle w:val="a7"/>
        <w:numPr>
          <w:ilvl w:val="2"/>
          <w:numId w:val="4"/>
        </w:numPr>
        <w:tabs>
          <w:tab w:val="left" w:pos="1352"/>
        </w:tabs>
        <w:spacing w:line="360" w:lineRule="auto"/>
        <w:ind w:right="109" w:firstLine="710"/>
        <w:rPr>
          <w:sz w:val="24"/>
        </w:rPr>
      </w:pPr>
      <w:r>
        <w:rPr>
          <w:sz w:val="24"/>
        </w:rPr>
        <w:t>Дают</w:t>
      </w:r>
      <w:r>
        <w:rPr>
          <w:spacing w:val="30"/>
          <w:sz w:val="24"/>
        </w:rPr>
        <w:t xml:space="preserve"> </w:t>
      </w:r>
      <w:r>
        <w:rPr>
          <w:sz w:val="24"/>
        </w:rPr>
        <w:t>указание</w:t>
      </w:r>
      <w:r>
        <w:rPr>
          <w:spacing w:val="29"/>
          <w:sz w:val="24"/>
        </w:rPr>
        <w:t xml:space="preserve"> </w:t>
      </w:r>
      <w:r>
        <w:rPr>
          <w:sz w:val="24"/>
        </w:rPr>
        <w:t>лицам,</w:t>
      </w:r>
      <w:r>
        <w:rPr>
          <w:spacing w:val="30"/>
          <w:sz w:val="24"/>
        </w:rPr>
        <w:t xml:space="preserve"> </w:t>
      </w:r>
      <w:r>
        <w:rPr>
          <w:sz w:val="24"/>
        </w:rPr>
        <w:t>ответственным за</w:t>
      </w:r>
      <w:r>
        <w:rPr>
          <w:spacing w:val="29"/>
          <w:sz w:val="24"/>
        </w:rPr>
        <w:t xml:space="preserve"> </w:t>
      </w:r>
      <w:r>
        <w:rPr>
          <w:sz w:val="24"/>
        </w:rPr>
        <w:t>хранение</w:t>
      </w:r>
      <w:r>
        <w:rPr>
          <w:spacing w:val="29"/>
          <w:sz w:val="24"/>
        </w:rPr>
        <w:t xml:space="preserve"> </w:t>
      </w:r>
      <w:r>
        <w:rPr>
          <w:sz w:val="24"/>
        </w:rPr>
        <w:t>и</w:t>
      </w:r>
      <w:r>
        <w:rPr>
          <w:spacing w:val="32"/>
          <w:sz w:val="24"/>
        </w:rPr>
        <w:t xml:space="preserve"> </w:t>
      </w:r>
      <w:r>
        <w:rPr>
          <w:sz w:val="24"/>
        </w:rPr>
        <w:t>эвакуацию</w:t>
      </w:r>
      <w:r>
        <w:rPr>
          <w:spacing w:val="31"/>
          <w:sz w:val="24"/>
        </w:rPr>
        <w:t xml:space="preserve"> </w:t>
      </w:r>
      <w:r>
        <w:rPr>
          <w:sz w:val="24"/>
        </w:rPr>
        <w:t>документов, об их выносе за пределы здания, контролируют выполнение указания.</w:t>
      </w:r>
    </w:p>
    <w:p w:rsidR="00C02D48" w:rsidRDefault="00C02D48" w:rsidP="00C02D48">
      <w:pPr>
        <w:pStyle w:val="a7"/>
        <w:numPr>
          <w:ilvl w:val="2"/>
          <w:numId w:val="4"/>
        </w:numPr>
        <w:tabs>
          <w:tab w:val="left" w:pos="1352"/>
          <w:tab w:val="left" w:pos="3852"/>
          <w:tab w:val="left" w:pos="5641"/>
        </w:tabs>
        <w:spacing w:before="2" w:line="357" w:lineRule="auto"/>
        <w:ind w:right="106" w:firstLine="710"/>
        <w:rPr>
          <w:sz w:val="24"/>
        </w:rPr>
      </w:pPr>
      <w:r>
        <w:rPr>
          <w:sz w:val="24"/>
        </w:rPr>
        <w:t>Информируют</w:t>
      </w:r>
      <w:r>
        <w:rPr>
          <w:spacing w:val="80"/>
          <w:sz w:val="24"/>
        </w:rPr>
        <w:t xml:space="preserve"> </w:t>
      </w:r>
      <w:r>
        <w:rPr>
          <w:sz w:val="24"/>
        </w:rPr>
        <w:t>Главу</w:t>
      </w:r>
      <w:r>
        <w:rPr>
          <w:sz w:val="24"/>
        </w:rPr>
        <w:tab/>
      </w:r>
      <w:r>
        <w:rPr>
          <w:spacing w:val="-2"/>
          <w:sz w:val="24"/>
        </w:rPr>
        <w:t>администрации</w:t>
      </w:r>
      <w:r>
        <w:rPr>
          <w:sz w:val="24"/>
        </w:rPr>
        <w:tab/>
        <w:t>о</w:t>
      </w:r>
      <w:r>
        <w:rPr>
          <w:spacing w:val="80"/>
          <w:sz w:val="24"/>
        </w:rPr>
        <w:t xml:space="preserve"> </w:t>
      </w:r>
      <w:r>
        <w:rPr>
          <w:sz w:val="24"/>
        </w:rPr>
        <w:t>принятых</w:t>
      </w:r>
      <w:r>
        <w:rPr>
          <w:spacing w:val="80"/>
          <w:sz w:val="24"/>
        </w:rPr>
        <w:t xml:space="preserve"> </w:t>
      </w:r>
      <w:r>
        <w:rPr>
          <w:sz w:val="24"/>
        </w:rPr>
        <w:t>мерах</w:t>
      </w:r>
      <w:r>
        <w:rPr>
          <w:spacing w:val="80"/>
          <w:sz w:val="24"/>
        </w:rPr>
        <w:t xml:space="preserve"> </w:t>
      </w:r>
      <w:r>
        <w:rPr>
          <w:sz w:val="24"/>
        </w:rPr>
        <w:t>по</w:t>
      </w:r>
      <w:r>
        <w:rPr>
          <w:spacing w:val="80"/>
          <w:sz w:val="24"/>
        </w:rPr>
        <w:t xml:space="preserve"> </w:t>
      </w:r>
      <w:r>
        <w:rPr>
          <w:sz w:val="24"/>
        </w:rPr>
        <w:t>эвакуации</w:t>
      </w:r>
      <w:r>
        <w:rPr>
          <w:spacing w:val="40"/>
          <w:sz w:val="24"/>
        </w:rPr>
        <w:t xml:space="preserve"> </w:t>
      </w:r>
      <w:r>
        <w:rPr>
          <w:sz w:val="24"/>
        </w:rPr>
        <w:t>служащих, организуют выполнение полученных указаний.</w:t>
      </w:r>
    </w:p>
    <w:p w:rsidR="00C02D48" w:rsidRDefault="00C02D48" w:rsidP="00C02D48">
      <w:pPr>
        <w:pStyle w:val="a7"/>
        <w:numPr>
          <w:ilvl w:val="1"/>
          <w:numId w:val="4"/>
        </w:numPr>
        <w:tabs>
          <w:tab w:val="left" w:pos="1231"/>
        </w:tabs>
        <w:spacing w:before="3" w:line="360" w:lineRule="auto"/>
        <w:ind w:left="811" w:right="115" w:firstLine="0"/>
        <w:rPr>
          <w:sz w:val="24"/>
        </w:rPr>
      </w:pPr>
      <w:r>
        <w:rPr>
          <w:sz w:val="24"/>
        </w:rPr>
        <w:t>Глава администрации или лицо, исполняющее его обязанности в рабочие дни: 6.3.1.Проверяет</w:t>
      </w:r>
      <w:r>
        <w:rPr>
          <w:spacing w:val="74"/>
          <w:sz w:val="24"/>
        </w:rPr>
        <w:t xml:space="preserve"> </w:t>
      </w:r>
      <w:r>
        <w:rPr>
          <w:sz w:val="24"/>
        </w:rPr>
        <w:t>направление</w:t>
      </w:r>
      <w:r>
        <w:rPr>
          <w:spacing w:val="73"/>
          <w:sz w:val="24"/>
        </w:rPr>
        <w:t xml:space="preserve"> </w:t>
      </w:r>
      <w:r>
        <w:rPr>
          <w:sz w:val="24"/>
        </w:rPr>
        <w:t>сообщений</w:t>
      </w:r>
      <w:r>
        <w:rPr>
          <w:spacing w:val="76"/>
          <w:sz w:val="24"/>
        </w:rPr>
        <w:t xml:space="preserve"> </w:t>
      </w:r>
      <w:r>
        <w:rPr>
          <w:sz w:val="24"/>
        </w:rPr>
        <w:t>о</w:t>
      </w:r>
      <w:r>
        <w:rPr>
          <w:spacing w:val="74"/>
          <w:sz w:val="24"/>
        </w:rPr>
        <w:t xml:space="preserve"> </w:t>
      </w:r>
      <w:r>
        <w:rPr>
          <w:sz w:val="24"/>
        </w:rPr>
        <w:t>возникновении</w:t>
      </w:r>
      <w:r>
        <w:rPr>
          <w:spacing w:val="76"/>
          <w:sz w:val="24"/>
        </w:rPr>
        <w:t xml:space="preserve"> </w:t>
      </w:r>
      <w:r>
        <w:rPr>
          <w:sz w:val="24"/>
        </w:rPr>
        <w:t>пожара</w:t>
      </w:r>
      <w:r>
        <w:rPr>
          <w:spacing w:val="73"/>
          <w:sz w:val="24"/>
        </w:rPr>
        <w:t xml:space="preserve"> </w:t>
      </w:r>
      <w:r>
        <w:rPr>
          <w:sz w:val="24"/>
        </w:rPr>
        <w:t>в</w:t>
      </w:r>
      <w:r>
        <w:rPr>
          <w:spacing w:val="76"/>
          <w:sz w:val="24"/>
        </w:rPr>
        <w:t xml:space="preserve"> </w:t>
      </w:r>
      <w:proofErr w:type="gramStart"/>
      <w:r>
        <w:rPr>
          <w:sz w:val="24"/>
        </w:rPr>
        <w:t>пожарную</w:t>
      </w:r>
      <w:proofErr w:type="gramEnd"/>
    </w:p>
    <w:p w:rsidR="00C02D48" w:rsidRDefault="00C02D48" w:rsidP="00C02D48">
      <w:pPr>
        <w:pStyle w:val="a3"/>
        <w:spacing w:before="2"/>
        <w:ind w:firstLine="0"/>
        <w:jc w:val="left"/>
      </w:pPr>
      <w:r>
        <w:t>охрану</w:t>
      </w:r>
      <w:r>
        <w:rPr>
          <w:spacing w:val="-1"/>
        </w:rPr>
        <w:t xml:space="preserve"> </w:t>
      </w:r>
      <w:r>
        <w:t>и</w:t>
      </w:r>
      <w:r>
        <w:rPr>
          <w:spacing w:val="1"/>
        </w:rPr>
        <w:t xml:space="preserve"> </w:t>
      </w:r>
      <w:r>
        <w:rPr>
          <w:spacing w:val="-2"/>
        </w:rPr>
        <w:t>ЕДДС.</w:t>
      </w:r>
    </w:p>
    <w:p w:rsidR="00C02D48" w:rsidRDefault="00C02D48" w:rsidP="00C02D48">
      <w:pPr>
        <w:sectPr w:rsidR="00C02D48">
          <w:pgSz w:w="11910" w:h="16840"/>
          <w:pgMar w:top="1060" w:right="740" w:bottom="280" w:left="1600" w:header="720" w:footer="720" w:gutter="0"/>
          <w:cols w:space="720"/>
        </w:sectPr>
      </w:pPr>
    </w:p>
    <w:p w:rsidR="00C02D48" w:rsidRDefault="00C02D48" w:rsidP="00C02D48">
      <w:pPr>
        <w:pStyle w:val="a7"/>
        <w:numPr>
          <w:ilvl w:val="2"/>
          <w:numId w:val="3"/>
        </w:numPr>
        <w:tabs>
          <w:tab w:val="left" w:pos="1352"/>
        </w:tabs>
        <w:spacing w:before="76" w:line="360" w:lineRule="auto"/>
        <w:ind w:right="101" w:firstLine="710"/>
        <w:jc w:val="both"/>
        <w:rPr>
          <w:sz w:val="24"/>
        </w:rPr>
      </w:pPr>
      <w:r>
        <w:rPr>
          <w:sz w:val="24"/>
        </w:rPr>
        <w:lastRenderedPageBreak/>
        <w:t>Дает указания руководителям структурных подразделений Администрации об участии в ликвидации пожара в соответствии с распределением обязанностей.</w:t>
      </w:r>
    </w:p>
    <w:p w:rsidR="00C02D48" w:rsidRDefault="00C02D48" w:rsidP="00C02D48">
      <w:pPr>
        <w:pStyle w:val="a7"/>
        <w:numPr>
          <w:ilvl w:val="2"/>
          <w:numId w:val="3"/>
        </w:numPr>
        <w:tabs>
          <w:tab w:val="left" w:pos="1546"/>
        </w:tabs>
        <w:spacing w:line="360" w:lineRule="auto"/>
        <w:ind w:right="108" w:firstLine="710"/>
        <w:jc w:val="both"/>
        <w:rPr>
          <w:sz w:val="24"/>
        </w:rPr>
      </w:pPr>
      <w:r>
        <w:rPr>
          <w:sz w:val="24"/>
        </w:rPr>
        <w:t>Получает информацию от руководителей структурных подразделений Администрации о принятых мерах по эвакуации людей, при необходимости принимает дополнительные меры, направленные на спасение людей, документов, имущества всеми имеющимися силами и средствами;</w:t>
      </w:r>
    </w:p>
    <w:p w:rsidR="00C02D48" w:rsidRDefault="00C02D48" w:rsidP="00C02D48">
      <w:pPr>
        <w:pStyle w:val="a7"/>
        <w:numPr>
          <w:ilvl w:val="2"/>
          <w:numId w:val="3"/>
        </w:numPr>
        <w:tabs>
          <w:tab w:val="left" w:pos="1352"/>
        </w:tabs>
        <w:spacing w:before="2" w:line="360" w:lineRule="auto"/>
        <w:ind w:right="109" w:firstLine="710"/>
        <w:jc w:val="both"/>
        <w:rPr>
          <w:sz w:val="24"/>
        </w:rPr>
      </w:pPr>
      <w:r>
        <w:rPr>
          <w:sz w:val="24"/>
        </w:rPr>
        <w:t>При необходимости отдает распоряжение ответственному за пожарную безопасность в здании Администрации об отключении электроэнергии (за исключением систем противопожарной защиты), выполнении других мероприятий, способствующих предотвращению развития пожара и задымления помещений здания;</w:t>
      </w:r>
    </w:p>
    <w:p w:rsidR="00C02D48" w:rsidRDefault="00C02D48" w:rsidP="00C02D48">
      <w:pPr>
        <w:pStyle w:val="a7"/>
        <w:numPr>
          <w:ilvl w:val="2"/>
          <w:numId w:val="3"/>
        </w:numPr>
        <w:tabs>
          <w:tab w:val="left" w:pos="1416"/>
        </w:tabs>
        <w:spacing w:line="360" w:lineRule="auto"/>
        <w:ind w:right="104" w:firstLine="710"/>
        <w:jc w:val="both"/>
        <w:rPr>
          <w:sz w:val="24"/>
        </w:rPr>
      </w:pPr>
      <w:r>
        <w:rPr>
          <w:sz w:val="24"/>
        </w:rPr>
        <w:t>Получает</w:t>
      </w:r>
      <w:r>
        <w:rPr>
          <w:spacing w:val="-2"/>
          <w:sz w:val="24"/>
        </w:rPr>
        <w:t xml:space="preserve"> </w:t>
      </w:r>
      <w:r>
        <w:rPr>
          <w:sz w:val="24"/>
        </w:rPr>
        <w:t>информацию</w:t>
      </w:r>
      <w:r>
        <w:rPr>
          <w:spacing w:val="-1"/>
          <w:sz w:val="24"/>
        </w:rPr>
        <w:t xml:space="preserve"> </w:t>
      </w:r>
      <w:r>
        <w:rPr>
          <w:sz w:val="24"/>
        </w:rPr>
        <w:t>о</w:t>
      </w:r>
      <w:r>
        <w:rPr>
          <w:spacing w:val="-2"/>
          <w:sz w:val="24"/>
        </w:rPr>
        <w:t xml:space="preserve"> </w:t>
      </w:r>
      <w:r>
        <w:rPr>
          <w:sz w:val="24"/>
        </w:rPr>
        <w:t>прекращении работ</w:t>
      </w:r>
      <w:r>
        <w:rPr>
          <w:spacing w:val="-2"/>
          <w:sz w:val="24"/>
        </w:rPr>
        <w:t xml:space="preserve"> </w:t>
      </w:r>
      <w:r>
        <w:rPr>
          <w:sz w:val="24"/>
        </w:rPr>
        <w:t>в здании</w:t>
      </w:r>
      <w:r>
        <w:rPr>
          <w:spacing w:val="-5"/>
          <w:sz w:val="24"/>
        </w:rPr>
        <w:t xml:space="preserve"> </w:t>
      </w:r>
      <w:r>
        <w:rPr>
          <w:sz w:val="24"/>
        </w:rPr>
        <w:t>Администрации,</w:t>
      </w:r>
      <w:r>
        <w:rPr>
          <w:spacing w:val="-2"/>
          <w:sz w:val="24"/>
        </w:rPr>
        <w:t xml:space="preserve"> </w:t>
      </w:r>
      <w:r>
        <w:rPr>
          <w:sz w:val="24"/>
        </w:rPr>
        <w:t>кроме связанных с мероприятиями по ликвидации пожара, при необходимости дает указание о полном прекращении всех видов работ.</w:t>
      </w:r>
    </w:p>
    <w:p w:rsidR="00C02D48" w:rsidRDefault="00C02D48" w:rsidP="00C02D48">
      <w:pPr>
        <w:pStyle w:val="a7"/>
        <w:numPr>
          <w:ilvl w:val="2"/>
          <w:numId w:val="3"/>
        </w:numPr>
        <w:tabs>
          <w:tab w:val="left" w:pos="1352"/>
        </w:tabs>
        <w:spacing w:line="360" w:lineRule="auto"/>
        <w:ind w:right="113" w:firstLine="710"/>
        <w:jc w:val="both"/>
        <w:rPr>
          <w:sz w:val="24"/>
        </w:rPr>
      </w:pPr>
      <w:r>
        <w:rPr>
          <w:sz w:val="24"/>
        </w:rPr>
        <w:t>Обеспечивает проверку эвакуации за пределы опасной зоны всех сотрудников Администрации, не участвующих в тушении пожара, при необходимости дает дополнительные указания об их эвакуации.</w:t>
      </w:r>
    </w:p>
    <w:p w:rsidR="00C02D48" w:rsidRDefault="00C02D48" w:rsidP="00C02D48">
      <w:pPr>
        <w:pStyle w:val="a7"/>
        <w:numPr>
          <w:ilvl w:val="2"/>
          <w:numId w:val="3"/>
        </w:numPr>
        <w:tabs>
          <w:tab w:val="left" w:pos="1352"/>
        </w:tabs>
        <w:spacing w:line="360" w:lineRule="auto"/>
        <w:ind w:right="108" w:firstLine="710"/>
        <w:jc w:val="both"/>
        <w:rPr>
          <w:sz w:val="24"/>
        </w:rPr>
      </w:pPr>
      <w:r>
        <w:rPr>
          <w:sz w:val="24"/>
        </w:rPr>
        <w:t>Организует и обеспечивает поступление полной и достоверной информации о пожаре и осуществляет общее руководство по его тушению и спасению людей до прибытия подразделения пожарной охраны.</w:t>
      </w:r>
    </w:p>
    <w:p w:rsidR="00C02D48" w:rsidRDefault="00C02D48" w:rsidP="00C02D48">
      <w:pPr>
        <w:pStyle w:val="a7"/>
        <w:numPr>
          <w:ilvl w:val="2"/>
          <w:numId w:val="3"/>
        </w:numPr>
        <w:tabs>
          <w:tab w:val="left" w:pos="1352"/>
        </w:tabs>
        <w:spacing w:line="362" w:lineRule="auto"/>
        <w:ind w:right="103" w:firstLine="710"/>
        <w:jc w:val="both"/>
        <w:rPr>
          <w:sz w:val="24"/>
        </w:rPr>
      </w:pPr>
      <w:r>
        <w:rPr>
          <w:sz w:val="24"/>
        </w:rPr>
        <w:t>Обеспечивает встречу подразделений пожарной охраны и оказание помощи в выборе кратчайшего пути для подъезда и проникновения к очагу пожара.</w:t>
      </w:r>
    </w:p>
    <w:p w:rsidR="00C02D48" w:rsidRDefault="00C02D48" w:rsidP="00C02D48">
      <w:pPr>
        <w:pStyle w:val="a7"/>
        <w:numPr>
          <w:ilvl w:val="2"/>
          <w:numId w:val="3"/>
        </w:numPr>
        <w:tabs>
          <w:tab w:val="left" w:pos="1352"/>
        </w:tabs>
        <w:spacing w:line="360" w:lineRule="auto"/>
        <w:ind w:right="112" w:firstLine="710"/>
        <w:jc w:val="both"/>
        <w:rPr>
          <w:sz w:val="24"/>
        </w:rPr>
      </w:pPr>
      <w:r>
        <w:rPr>
          <w:sz w:val="24"/>
        </w:rPr>
        <w:t>Организует предоставление прибывшим подразделениям пожарной охраны сведений о хранящихся в здании опасных (взрывоопасных) веществах с целью обеспечения безопасности личного состава подразделений.</w:t>
      </w:r>
    </w:p>
    <w:p w:rsidR="00C02D48" w:rsidRDefault="00C02D48" w:rsidP="00C02D48">
      <w:pPr>
        <w:pStyle w:val="a7"/>
        <w:numPr>
          <w:ilvl w:val="2"/>
          <w:numId w:val="3"/>
        </w:numPr>
        <w:tabs>
          <w:tab w:val="left" w:pos="1472"/>
        </w:tabs>
        <w:spacing w:line="360" w:lineRule="auto"/>
        <w:ind w:right="111" w:firstLine="710"/>
        <w:jc w:val="both"/>
        <w:rPr>
          <w:sz w:val="24"/>
        </w:rPr>
      </w:pPr>
      <w:r>
        <w:rPr>
          <w:sz w:val="24"/>
        </w:rPr>
        <w:t>Обеспечивает информирование руководителя тушения пожара о конструктивных и технологических особенностях здания, количестве и пожароопасных свойствах хранимых и применяемых веществ, материалов, изделий и других сведениях, необходимых для успешной ликвидации пожара, а также организует привлечение сил и средств Администрации к проведению мероприятий, направленных на ликвидацию пожара и предупреждение его развития.</w:t>
      </w:r>
    </w:p>
    <w:p w:rsidR="00C02D48" w:rsidRDefault="00C02D48" w:rsidP="00C02D48">
      <w:pPr>
        <w:pStyle w:val="a7"/>
        <w:numPr>
          <w:ilvl w:val="1"/>
          <w:numId w:val="4"/>
        </w:numPr>
        <w:tabs>
          <w:tab w:val="left" w:pos="1172"/>
        </w:tabs>
        <w:spacing w:line="360" w:lineRule="auto"/>
        <w:ind w:right="109" w:firstLine="710"/>
        <w:jc w:val="both"/>
        <w:rPr>
          <w:sz w:val="24"/>
        </w:rPr>
      </w:pPr>
      <w:r>
        <w:rPr>
          <w:sz w:val="24"/>
        </w:rPr>
        <w:t>Руководители структурных подразделений Администрации участвуют в ликвидации последствий пожара, установлении причин и условий, повлекших возникновение пожара, и в их устранении, а также в расследовании несчастных случаев с людьми, произошедших вследствие пожара.</w:t>
      </w:r>
    </w:p>
    <w:p w:rsidR="00C02D48" w:rsidRDefault="00C02D48" w:rsidP="00C02D48">
      <w:pPr>
        <w:pStyle w:val="a7"/>
        <w:numPr>
          <w:ilvl w:val="1"/>
          <w:numId w:val="1"/>
        </w:numPr>
        <w:tabs>
          <w:tab w:val="left" w:pos="1051"/>
        </w:tabs>
        <w:spacing w:line="276" w:lineRule="exact"/>
        <w:ind w:left="1051" w:hanging="240"/>
        <w:jc w:val="both"/>
        <w:rPr>
          <w:sz w:val="24"/>
        </w:rPr>
      </w:pPr>
      <w:r>
        <w:rPr>
          <w:sz w:val="24"/>
        </w:rPr>
        <w:t>Средства</w:t>
      </w:r>
      <w:r>
        <w:rPr>
          <w:spacing w:val="-4"/>
          <w:sz w:val="24"/>
        </w:rPr>
        <w:t xml:space="preserve"> </w:t>
      </w:r>
      <w:r>
        <w:rPr>
          <w:sz w:val="24"/>
        </w:rPr>
        <w:t>пожаротушения</w:t>
      </w:r>
      <w:r>
        <w:rPr>
          <w:spacing w:val="-2"/>
          <w:sz w:val="24"/>
        </w:rPr>
        <w:t xml:space="preserve"> </w:t>
      </w:r>
      <w:r>
        <w:rPr>
          <w:sz w:val="24"/>
        </w:rPr>
        <w:t>и</w:t>
      </w:r>
      <w:r>
        <w:rPr>
          <w:spacing w:val="-2"/>
          <w:sz w:val="24"/>
        </w:rPr>
        <w:t xml:space="preserve"> </w:t>
      </w:r>
      <w:r>
        <w:rPr>
          <w:sz w:val="24"/>
        </w:rPr>
        <w:t>порядок</w:t>
      </w:r>
      <w:r>
        <w:rPr>
          <w:spacing w:val="-4"/>
          <w:sz w:val="24"/>
        </w:rPr>
        <w:t xml:space="preserve"> </w:t>
      </w:r>
      <w:r>
        <w:rPr>
          <w:sz w:val="24"/>
        </w:rPr>
        <w:t>их</w:t>
      </w:r>
      <w:r>
        <w:rPr>
          <w:spacing w:val="-1"/>
          <w:sz w:val="24"/>
        </w:rPr>
        <w:t xml:space="preserve"> </w:t>
      </w:r>
      <w:r>
        <w:rPr>
          <w:spacing w:val="-2"/>
          <w:sz w:val="24"/>
        </w:rPr>
        <w:t>применения.</w:t>
      </w:r>
    </w:p>
    <w:p w:rsidR="00C02D48" w:rsidRDefault="00C02D48" w:rsidP="00C02D48">
      <w:pPr>
        <w:spacing w:line="276" w:lineRule="exact"/>
        <w:jc w:val="both"/>
        <w:sectPr w:rsidR="00C02D48">
          <w:pgSz w:w="11910" w:h="16840"/>
          <w:pgMar w:top="1060" w:right="740" w:bottom="280" w:left="1600" w:header="720" w:footer="720" w:gutter="0"/>
          <w:cols w:space="720"/>
        </w:sectPr>
      </w:pPr>
    </w:p>
    <w:p w:rsidR="00C02D48" w:rsidRDefault="00C02D48" w:rsidP="00C02D48">
      <w:pPr>
        <w:pStyle w:val="a7"/>
        <w:numPr>
          <w:ilvl w:val="2"/>
          <w:numId w:val="1"/>
        </w:numPr>
        <w:tabs>
          <w:tab w:val="left" w:pos="1231"/>
        </w:tabs>
        <w:spacing w:before="76"/>
        <w:jc w:val="both"/>
        <w:rPr>
          <w:sz w:val="24"/>
        </w:rPr>
      </w:pPr>
      <w:r>
        <w:rPr>
          <w:sz w:val="24"/>
        </w:rPr>
        <w:lastRenderedPageBreak/>
        <w:t>К</w:t>
      </w:r>
      <w:r>
        <w:rPr>
          <w:spacing w:val="-3"/>
          <w:sz w:val="24"/>
        </w:rPr>
        <w:t xml:space="preserve"> </w:t>
      </w:r>
      <w:r>
        <w:rPr>
          <w:sz w:val="24"/>
        </w:rPr>
        <w:t>первичным</w:t>
      </w:r>
      <w:r>
        <w:rPr>
          <w:spacing w:val="-4"/>
          <w:sz w:val="24"/>
        </w:rPr>
        <w:t xml:space="preserve"> </w:t>
      </w:r>
      <w:r>
        <w:rPr>
          <w:sz w:val="24"/>
        </w:rPr>
        <w:t>средствам</w:t>
      </w:r>
      <w:r>
        <w:rPr>
          <w:spacing w:val="-4"/>
          <w:sz w:val="24"/>
        </w:rPr>
        <w:t xml:space="preserve"> </w:t>
      </w:r>
      <w:r>
        <w:rPr>
          <w:sz w:val="24"/>
        </w:rPr>
        <w:t>пожаротушения</w:t>
      </w:r>
      <w:r>
        <w:rPr>
          <w:spacing w:val="-2"/>
          <w:sz w:val="24"/>
        </w:rPr>
        <w:t xml:space="preserve"> относятся:</w:t>
      </w:r>
    </w:p>
    <w:p w:rsidR="00C02D48" w:rsidRDefault="00C02D48" w:rsidP="00C02D48">
      <w:pPr>
        <w:pStyle w:val="a3"/>
        <w:spacing w:before="139" w:line="360" w:lineRule="auto"/>
        <w:ind w:right="104"/>
      </w:pPr>
      <w:r>
        <w:t xml:space="preserve">Ручные углекислотные огнетушители ОУ-3, предназначены для тушения небольших начальных загораний различных веществ и материалов, за исключением веществ, горение которых происходит без доступа воздуха (целлулоид, пироксилин, термит и др.). Углекислотные огнетушители представляют собой стальные баллоны, в горловины которых ввернуты латунные вентили с сифонными трубками, </w:t>
      </w:r>
      <w:proofErr w:type="spellStart"/>
      <w:r>
        <w:t>маховички</w:t>
      </w:r>
      <w:proofErr w:type="spellEnd"/>
      <w:r>
        <w:t xml:space="preserve"> вентилей должны быть опломбированы. Для тушения пожара огнетушитель следует поднести к очагу горения, направить раструб</w:t>
      </w:r>
      <w:r w:rsidR="00FC4908">
        <w:t xml:space="preserve"> </w:t>
      </w:r>
      <w:r>
        <w:t>-</w:t>
      </w:r>
      <w:r w:rsidR="00FC4908">
        <w:t xml:space="preserve"> </w:t>
      </w:r>
      <w:proofErr w:type="spellStart"/>
      <w:r>
        <w:t>снегообразователь</w:t>
      </w:r>
      <w:proofErr w:type="spellEnd"/>
      <w:r>
        <w:t xml:space="preserve"> на очаг пожара и отвернуть до отказа вентиль вращения </w:t>
      </w:r>
      <w:proofErr w:type="spellStart"/>
      <w:r>
        <w:t>маховичка</w:t>
      </w:r>
      <w:proofErr w:type="spellEnd"/>
      <w:r>
        <w:t xml:space="preserve"> против часовой стрелки. Во время работы огнетушителя не рекомендуется держать баллон в горизонтальном положении в связи с тем, что такое положение баллона затрудняет выход из него углекислоты через сифонную трубку.</w:t>
      </w:r>
    </w:p>
    <w:p w:rsidR="00C02D48" w:rsidRDefault="00C02D48" w:rsidP="00C02D48">
      <w:pPr>
        <w:pStyle w:val="a3"/>
        <w:spacing w:line="274" w:lineRule="exact"/>
        <w:ind w:left="811" w:firstLine="0"/>
      </w:pPr>
      <w:r>
        <w:t>Меры</w:t>
      </w:r>
      <w:r>
        <w:rPr>
          <w:spacing w:val="-3"/>
        </w:rPr>
        <w:t xml:space="preserve"> </w:t>
      </w:r>
      <w:r>
        <w:rPr>
          <w:spacing w:val="-2"/>
        </w:rPr>
        <w:t>безопасности:</w:t>
      </w:r>
    </w:p>
    <w:p w:rsidR="00C02D48" w:rsidRDefault="00C02D48" w:rsidP="00C02D48">
      <w:pPr>
        <w:pStyle w:val="a3"/>
        <w:spacing w:before="139" w:line="360" w:lineRule="auto"/>
        <w:ind w:right="115"/>
      </w:pPr>
      <w:r>
        <w:t>- во избежание обморожения нельзя касаться металлической части раструба оголенными частями рук.</w:t>
      </w:r>
    </w:p>
    <w:p w:rsidR="00C02D48" w:rsidRDefault="00C02D48" w:rsidP="00C02D48">
      <w:pPr>
        <w:spacing w:line="360" w:lineRule="auto"/>
        <w:sectPr w:rsidR="00C02D48">
          <w:pgSz w:w="11910" w:h="16840"/>
          <w:pgMar w:top="1060" w:right="740" w:bottom="280" w:left="1600" w:header="720" w:footer="720" w:gutter="0"/>
          <w:cols w:space="720"/>
        </w:sectPr>
      </w:pPr>
    </w:p>
    <w:p w:rsidR="00FC4908" w:rsidRDefault="00C02D48" w:rsidP="00FC4908">
      <w:pPr>
        <w:pStyle w:val="a3"/>
        <w:spacing w:before="76" w:line="360" w:lineRule="auto"/>
        <w:ind w:left="5763" w:right="100" w:firstLine="2221"/>
        <w:jc w:val="right"/>
      </w:pPr>
      <w:r>
        <w:lastRenderedPageBreak/>
        <w:t>Приложение</w:t>
      </w:r>
      <w:r>
        <w:rPr>
          <w:spacing w:val="-15"/>
        </w:rPr>
        <w:t xml:space="preserve"> </w:t>
      </w:r>
      <w:r>
        <w:t>2 к распоряжению администрации Трубачевского</w:t>
      </w:r>
      <w:r>
        <w:rPr>
          <w:spacing w:val="-15"/>
        </w:rPr>
        <w:t xml:space="preserve"> </w:t>
      </w:r>
      <w:r>
        <w:t>сельского</w:t>
      </w:r>
      <w:r>
        <w:rPr>
          <w:spacing w:val="-15"/>
        </w:rPr>
        <w:t xml:space="preserve"> </w:t>
      </w:r>
      <w:r>
        <w:t xml:space="preserve">поселения </w:t>
      </w:r>
      <w:r w:rsidR="00FC4908">
        <w:t>от 31 января 2022 г. № 4-О</w:t>
      </w:r>
    </w:p>
    <w:p w:rsidR="00C02D48" w:rsidRDefault="00C02D48" w:rsidP="00FC4908">
      <w:pPr>
        <w:pStyle w:val="a3"/>
        <w:spacing w:before="76" w:line="360" w:lineRule="auto"/>
        <w:ind w:left="5763" w:right="100" w:firstLine="2221"/>
        <w:jc w:val="right"/>
        <w:rPr>
          <w:sz w:val="36"/>
        </w:rPr>
      </w:pPr>
    </w:p>
    <w:p w:rsidR="00C02D48" w:rsidRDefault="00C02D48" w:rsidP="00C02D48">
      <w:pPr>
        <w:pStyle w:val="a3"/>
        <w:ind w:left="1055" w:right="1082" w:firstLine="0"/>
        <w:jc w:val="center"/>
      </w:pPr>
      <w:r>
        <w:rPr>
          <w:spacing w:val="15"/>
        </w:rPr>
        <w:t>ИНСТРУКЦИЯ</w:t>
      </w:r>
    </w:p>
    <w:p w:rsidR="00C02D48" w:rsidRDefault="00C02D48" w:rsidP="00C02D48">
      <w:pPr>
        <w:pStyle w:val="a3"/>
        <w:spacing w:before="139" w:line="357" w:lineRule="auto"/>
        <w:ind w:left="2587" w:right="2599" w:firstLine="0"/>
        <w:jc w:val="center"/>
      </w:pPr>
      <w:proofErr w:type="gramStart"/>
      <w:r>
        <w:t>ответственного</w:t>
      </w:r>
      <w:proofErr w:type="gramEnd"/>
      <w:r>
        <w:rPr>
          <w:spacing w:val="-12"/>
        </w:rPr>
        <w:t xml:space="preserve"> </w:t>
      </w:r>
      <w:r>
        <w:t>за</w:t>
      </w:r>
      <w:r>
        <w:rPr>
          <w:spacing w:val="-14"/>
        </w:rPr>
        <w:t xml:space="preserve"> </w:t>
      </w:r>
      <w:r>
        <w:t>пожарную</w:t>
      </w:r>
      <w:r>
        <w:rPr>
          <w:spacing w:val="-12"/>
        </w:rPr>
        <w:t xml:space="preserve"> </w:t>
      </w:r>
      <w:r>
        <w:t>безопасность в здании администрации</w:t>
      </w:r>
    </w:p>
    <w:p w:rsidR="00C02D48" w:rsidRDefault="00C02D48" w:rsidP="00C02D48">
      <w:pPr>
        <w:pStyle w:val="a3"/>
        <w:spacing w:before="4"/>
        <w:ind w:left="0" w:firstLine="0"/>
        <w:jc w:val="left"/>
        <w:rPr>
          <w:sz w:val="36"/>
        </w:rPr>
      </w:pPr>
    </w:p>
    <w:p w:rsidR="00C02D48" w:rsidRDefault="00C02D48" w:rsidP="00C02D48">
      <w:pPr>
        <w:pStyle w:val="Heading1"/>
        <w:numPr>
          <w:ilvl w:val="3"/>
          <w:numId w:val="1"/>
        </w:numPr>
        <w:tabs>
          <w:tab w:val="left" w:pos="4127"/>
          <w:tab w:val="left" w:pos="4128"/>
        </w:tabs>
        <w:jc w:val="left"/>
      </w:pPr>
      <w:r>
        <w:t>Общие</w:t>
      </w:r>
      <w:r>
        <w:rPr>
          <w:spacing w:val="-6"/>
        </w:rPr>
        <w:t xml:space="preserve"> </w:t>
      </w:r>
      <w:r>
        <w:rPr>
          <w:spacing w:val="-2"/>
        </w:rPr>
        <w:t>положения</w:t>
      </w:r>
    </w:p>
    <w:p w:rsidR="00C02D48" w:rsidRDefault="00C02D48" w:rsidP="00C02D48">
      <w:pPr>
        <w:pStyle w:val="a3"/>
        <w:ind w:left="0" w:firstLine="0"/>
        <w:jc w:val="left"/>
        <w:rPr>
          <w:b/>
          <w:sz w:val="26"/>
        </w:rPr>
      </w:pPr>
    </w:p>
    <w:p w:rsidR="00C02D48" w:rsidRDefault="00C02D48" w:rsidP="00C02D48">
      <w:pPr>
        <w:pStyle w:val="a3"/>
        <w:spacing w:before="2"/>
        <w:ind w:left="0" w:firstLine="0"/>
        <w:jc w:val="left"/>
        <w:rPr>
          <w:b/>
          <w:sz w:val="22"/>
        </w:rPr>
      </w:pPr>
    </w:p>
    <w:p w:rsidR="00C02D48" w:rsidRDefault="00C02D48" w:rsidP="00C02D48">
      <w:pPr>
        <w:pStyle w:val="a7"/>
        <w:numPr>
          <w:ilvl w:val="4"/>
          <w:numId w:val="1"/>
        </w:numPr>
        <w:tabs>
          <w:tab w:val="left" w:pos="1172"/>
          <w:tab w:val="left" w:pos="2500"/>
          <w:tab w:val="left" w:pos="3947"/>
          <w:tab w:val="left" w:pos="5296"/>
          <w:tab w:val="left" w:pos="6785"/>
          <w:tab w:val="left" w:pos="8568"/>
          <w:tab w:val="left" w:pos="9258"/>
        </w:tabs>
        <w:spacing w:line="357" w:lineRule="auto"/>
        <w:ind w:right="103" w:firstLine="710"/>
        <w:rPr>
          <w:sz w:val="24"/>
        </w:rPr>
      </w:pPr>
      <w:r>
        <w:rPr>
          <w:spacing w:val="-2"/>
          <w:sz w:val="24"/>
        </w:rPr>
        <w:t>Настоящая</w:t>
      </w:r>
      <w:r>
        <w:rPr>
          <w:sz w:val="24"/>
        </w:rPr>
        <w:tab/>
      </w:r>
      <w:r>
        <w:rPr>
          <w:spacing w:val="-2"/>
          <w:sz w:val="24"/>
        </w:rPr>
        <w:t>Инструкция</w:t>
      </w:r>
      <w:r>
        <w:rPr>
          <w:sz w:val="24"/>
        </w:rPr>
        <w:tab/>
      </w:r>
      <w:r>
        <w:rPr>
          <w:spacing w:val="-2"/>
          <w:sz w:val="24"/>
        </w:rPr>
        <w:t>определяет</w:t>
      </w:r>
      <w:r>
        <w:rPr>
          <w:sz w:val="24"/>
        </w:rPr>
        <w:tab/>
      </w:r>
      <w:r>
        <w:rPr>
          <w:spacing w:val="-2"/>
          <w:sz w:val="24"/>
        </w:rPr>
        <w:t>обязанности</w:t>
      </w:r>
      <w:r>
        <w:rPr>
          <w:sz w:val="24"/>
        </w:rPr>
        <w:tab/>
      </w:r>
      <w:r>
        <w:rPr>
          <w:spacing w:val="-2"/>
          <w:sz w:val="24"/>
        </w:rPr>
        <w:t>ответственного</w:t>
      </w:r>
      <w:r>
        <w:rPr>
          <w:sz w:val="24"/>
        </w:rPr>
        <w:tab/>
      </w:r>
      <w:r>
        <w:rPr>
          <w:spacing w:val="-4"/>
          <w:sz w:val="24"/>
        </w:rPr>
        <w:t>лица</w:t>
      </w:r>
      <w:r>
        <w:rPr>
          <w:sz w:val="24"/>
        </w:rPr>
        <w:tab/>
      </w:r>
      <w:r>
        <w:rPr>
          <w:spacing w:val="-6"/>
          <w:sz w:val="24"/>
        </w:rPr>
        <w:t xml:space="preserve">за </w:t>
      </w:r>
      <w:r>
        <w:rPr>
          <w:sz w:val="24"/>
        </w:rPr>
        <w:t>пожарную безопасность здания Администрации</w:t>
      </w:r>
    </w:p>
    <w:p w:rsidR="00C02D48" w:rsidRDefault="00C02D48" w:rsidP="00C02D48">
      <w:pPr>
        <w:pStyle w:val="a3"/>
        <w:spacing w:before="4"/>
        <w:ind w:left="0" w:firstLine="0"/>
        <w:jc w:val="left"/>
        <w:rPr>
          <w:sz w:val="36"/>
        </w:rPr>
      </w:pPr>
    </w:p>
    <w:p w:rsidR="00C02D48" w:rsidRDefault="00C02D48" w:rsidP="00C02D48">
      <w:pPr>
        <w:pStyle w:val="Heading1"/>
        <w:numPr>
          <w:ilvl w:val="3"/>
          <w:numId w:val="1"/>
        </w:numPr>
        <w:tabs>
          <w:tab w:val="left" w:pos="1562"/>
        </w:tabs>
        <w:ind w:left="1561" w:hanging="241"/>
        <w:jc w:val="left"/>
      </w:pPr>
      <w:r>
        <w:t>Обязанность</w:t>
      </w:r>
      <w:r>
        <w:rPr>
          <w:spacing w:val="-7"/>
        </w:rPr>
        <w:t xml:space="preserve"> </w:t>
      </w:r>
      <w:r>
        <w:t>ответственного</w:t>
      </w:r>
      <w:r>
        <w:rPr>
          <w:spacing w:val="-2"/>
        </w:rPr>
        <w:t xml:space="preserve"> </w:t>
      </w:r>
      <w:r>
        <w:t>лица</w:t>
      </w:r>
      <w:r>
        <w:rPr>
          <w:spacing w:val="-3"/>
        </w:rPr>
        <w:t xml:space="preserve"> </w:t>
      </w:r>
      <w:r>
        <w:t>за</w:t>
      </w:r>
      <w:r>
        <w:rPr>
          <w:spacing w:val="-2"/>
        </w:rPr>
        <w:t xml:space="preserve"> </w:t>
      </w:r>
      <w:r>
        <w:t>пожарную</w:t>
      </w:r>
      <w:r>
        <w:rPr>
          <w:spacing w:val="-1"/>
        </w:rPr>
        <w:t xml:space="preserve"> </w:t>
      </w:r>
      <w:r>
        <w:rPr>
          <w:spacing w:val="-2"/>
        </w:rPr>
        <w:t>безопасность</w:t>
      </w:r>
    </w:p>
    <w:p w:rsidR="00C02D48" w:rsidRDefault="00C02D48" w:rsidP="00C02D48">
      <w:pPr>
        <w:pStyle w:val="a3"/>
        <w:ind w:left="0" w:firstLine="0"/>
        <w:jc w:val="left"/>
        <w:rPr>
          <w:b/>
          <w:sz w:val="26"/>
        </w:rPr>
      </w:pPr>
    </w:p>
    <w:p w:rsidR="00C02D48" w:rsidRDefault="00C02D48" w:rsidP="00C02D48">
      <w:pPr>
        <w:pStyle w:val="a3"/>
        <w:spacing w:before="9"/>
        <w:ind w:left="0" w:firstLine="0"/>
        <w:jc w:val="left"/>
        <w:rPr>
          <w:b/>
          <w:sz w:val="21"/>
        </w:rPr>
      </w:pPr>
    </w:p>
    <w:p w:rsidR="00C02D48" w:rsidRDefault="00C02D48" w:rsidP="00C02D48">
      <w:pPr>
        <w:pStyle w:val="a3"/>
        <w:ind w:left="811" w:firstLine="0"/>
        <w:jc w:val="left"/>
      </w:pPr>
      <w:proofErr w:type="gramStart"/>
      <w:r>
        <w:t>Ответственный</w:t>
      </w:r>
      <w:proofErr w:type="gramEnd"/>
      <w:r>
        <w:rPr>
          <w:spacing w:val="-3"/>
        </w:rPr>
        <w:t xml:space="preserve"> </w:t>
      </w:r>
      <w:r>
        <w:t>за</w:t>
      </w:r>
      <w:r>
        <w:rPr>
          <w:spacing w:val="-5"/>
        </w:rPr>
        <w:t xml:space="preserve"> </w:t>
      </w:r>
      <w:r>
        <w:t>пожарную</w:t>
      </w:r>
      <w:r>
        <w:rPr>
          <w:spacing w:val="-3"/>
        </w:rPr>
        <w:t xml:space="preserve"> </w:t>
      </w:r>
      <w:r>
        <w:t>безопасность</w:t>
      </w:r>
      <w:r>
        <w:rPr>
          <w:spacing w:val="-3"/>
        </w:rPr>
        <w:t xml:space="preserve"> </w:t>
      </w:r>
      <w:r>
        <w:rPr>
          <w:spacing w:val="-2"/>
        </w:rPr>
        <w:t>ОБЯЗАН:</w:t>
      </w:r>
    </w:p>
    <w:p w:rsidR="00C02D48" w:rsidRDefault="00C02D48" w:rsidP="00C02D48">
      <w:pPr>
        <w:pStyle w:val="a7"/>
        <w:numPr>
          <w:ilvl w:val="4"/>
          <w:numId w:val="1"/>
        </w:numPr>
        <w:tabs>
          <w:tab w:val="left" w:pos="1172"/>
        </w:tabs>
        <w:spacing w:before="139" w:line="360" w:lineRule="auto"/>
        <w:ind w:right="106" w:firstLine="710"/>
        <w:rPr>
          <w:sz w:val="24"/>
        </w:rPr>
      </w:pPr>
      <w:r>
        <w:rPr>
          <w:sz w:val="24"/>
        </w:rPr>
        <w:t>Знать</w:t>
      </w:r>
      <w:r>
        <w:rPr>
          <w:spacing w:val="40"/>
          <w:sz w:val="24"/>
        </w:rPr>
        <w:t xml:space="preserve"> </w:t>
      </w:r>
      <w:r>
        <w:rPr>
          <w:sz w:val="24"/>
        </w:rPr>
        <w:t>пожарную</w:t>
      </w:r>
      <w:r>
        <w:rPr>
          <w:spacing w:val="40"/>
          <w:sz w:val="24"/>
        </w:rPr>
        <w:t xml:space="preserve"> </w:t>
      </w:r>
      <w:r>
        <w:rPr>
          <w:sz w:val="24"/>
        </w:rPr>
        <w:t>опасность</w:t>
      </w:r>
      <w:r>
        <w:rPr>
          <w:spacing w:val="40"/>
          <w:sz w:val="24"/>
        </w:rPr>
        <w:t xml:space="preserve"> </w:t>
      </w:r>
      <w:r>
        <w:rPr>
          <w:sz w:val="24"/>
        </w:rPr>
        <w:t>помещений,</w:t>
      </w:r>
      <w:r>
        <w:rPr>
          <w:spacing w:val="39"/>
          <w:sz w:val="24"/>
        </w:rPr>
        <w:t xml:space="preserve"> </w:t>
      </w:r>
      <w:r>
        <w:rPr>
          <w:sz w:val="24"/>
        </w:rPr>
        <w:t>оборудования,</w:t>
      </w:r>
      <w:r>
        <w:rPr>
          <w:spacing w:val="40"/>
          <w:sz w:val="24"/>
        </w:rPr>
        <w:t xml:space="preserve"> </w:t>
      </w:r>
      <w:r>
        <w:rPr>
          <w:sz w:val="24"/>
        </w:rPr>
        <w:t>а</w:t>
      </w:r>
      <w:r>
        <w:rPr>
          <w:spacing w:val="40"/>
          <w:sz w:val="24"/>
        </w:rPr>
        <w:t xml:space="preserve"> </w:t>
      </w:r>
      <w:r>
        <w:rPr>
          <w:sz w:val="24"/>
        </w:rPr>
        <w:t>также</w:t>
      </w:r>
      <w:r>
        <w:rPr>
          <w:spacing w:val="40"/>
          <w:sz w:val="24"/>
        </w:rPr>
        <w:t xml:space="preserve"> </w:t>
      </w:r>
      <w:r>
        <w:rPr>
          <w:sz w:val="24"/>
        </w:rPr>
        <w:t>материалов</w:t>
      </w:r>
      <w:r>
        <w:rPr>
          <w:spacing w:val="40"/>
          <w:sz w:val="24"/>
        </w:rPr>
        <w:t xml:space="preserve"> </w:t>
      </w:r>
      <w:r>
        <w:rPr>
          <w:sz w:val="24"/>
        </w:rPr>
        <w:t>и веще</w:t>
      </w:r>
      <w:proofErr w:type="gramStart"/>
      <w:r>
        <w:rPr>
          <w:sz w:val="24"/>
        </w:rPr>
        <w:t>ств хр</w:t>
      </w:r>
      <w:proofErr w:type="gramEnd"/>
      <w:r>
        <w:rPr>
          <w:sz w:val="24"/>
        </w:rPr>
        <w:t>анимых в здании Администрации.</w:t>
      </w:r>
    </w:p>
    <w:p w:rsidR="00C02D48" w:rsidRDefault="00C02D48" w:rsidP="00C02D48">
      <w:pPr>
        <w:pStyle w:val="a7"/>
        <w:numPr>
          <w:ilvl w:val="4"/>
          <w:numId w:val="1"/>
        </w:numPr>
        <w:tabs>
          <w:tab w:val="left" w:pos="1172"/>
        </w:tabs>
        <w:spacing w:before="2" w:line="362" w:lineRule="auto"/>
        <w:ind w:right="119" w:firstLine="710"/>
        <w:rPr>
          <w:sz w:val="24"/>
        </w:rPr>
      </w:pPr>
      <w:r>
        <w:rPr>
          <w:sz w:val="24"/>
        </w:rPr>
        <w:t>Знать действующие Правила и Инструкции пожарной безопасности по общему противопожарному режиму, а также для отдельных пожароопасных работ.</w:t>
      </w:r>
    </w:p>
    <w:p w:rsidR="00C02D48" w:rsidRDefault="00C02D48" w:rsidP="00C02D48">
      <w:pPr>
        <w:pStyle w:val="a7"/>
        <w:numPr>
          <w:ilvl w:val="4"/>
          <w:numId w:val="1"/>
        </w:numPr>
        <w:tabs>
          <w:tab w:val="left" w:pos="1172"/>
        </w:tabs>
        <w:spacing w:line="360" w:lineRule="auto"/>
        <w:ind w:right="105" w:firstLine="710"/>
        <w:rPr>
          <w:sz w:val="24"/>
        </w:rPr>
      </w:pPr>
      <w:r>
        <w:rPr>
          <w:sz w:val="24"/>
        </w:rPr>
        <w:t>Следить</w:t>
      </w:r>
      <w:r>
        <w:rPr>
          <w:spacing w:val="78"/>
          <w:sz w:val="24"/>
        </w:rPr>
        <w:t xml:space="preserve"> </w:t>
      </w:r>
      <w:r>
        <w:rPr>
          <w:sz w:val="24"/>
        </w:rPr>
        <w:t>за</w:t>
      </w:r>
      <w:r>
        <w:rPr>
          <w:spacing w:val="80"/>
          <w:sz w:val="24"/>
        </w:rPr>
        <w:t xml:space="preserve"> </w:t>
      </w:r>
      <w:r>
        <w:rPr>
          <w:sz w:val="24"/>
        </w:rPr>
        <w:t>состоянием</w:t>
      </w:r>
      <w:r>
        <w:rPr>
          <w:spacing w:val="75"/>
          <w:sz w:val="24"/>
        </w:rPr>
        <w:t xml:space="preserve"> </w:t>
      </w:r>
      <w:r>
        <w:rPr>
          <w:sz w:val="24"/>
        </w:rPr>
        <w:t>территорий,</w:t>
      </w:r>
      <w:r>
        <w:rPr>
          <w:spacing w:val="77"/>
          <w:sz w:val="24"/>
        </w:rPr>
        <w:t xml:space="preserve"> </w:t>
      </w:r>
      <w:r>
        <w:rPr>
          <w:sz w:val="24"/>
        </w:rPr>
        <w:t>эвакуационных</w:t>
      </w:r>
      <w:r>
        <w:rPr>
          <w:spacing w:val="77"/>
          <w:sz w:val="24"/>
        </w:rPr>
        <w:t xml:space="preserve"> </w:t>
      </w:r>
      <w:r>
        <w:rPr>
          <w:sz w:val="24"/>
        </w:rPr>
        <w:t>путей</w:t>
      </w:r>
      <w:r>
        <w:rPr>
          <w:spacing w:val="78"/>
          <w:sz w:val="24"/>
        </w:rPr>
        <w:t xml:space="preserve"> </w:t>
      </w:r>
      <w:r>
        <w:rPr>
          <w:sz w:val="24"/>
        </w:rPr>
        <w:t>и</w:t>
      </w:r>
      <w:r>
        <w:rPr>
          <w:spacing w:val="78"/>
          <w:sz w:val="24"/>
        </w:rPr>
        <w:t xml:space="preserve"> </w:t>
      </w:r>
      <w:r>
        <w:rPr>
          <w:sz w:val="24"/>
        </w:rPr>
        <w:t>выходов</w:t>
      </w:r>
      <w:r>
        <w:rPr>
          <w:spacing w:val="78"/>
          <w:sz w:val="24"/>
        </w:rPr>
        <w:t xml:space="preserve"> </w:t>
      </w:r>
      <w:r>
        <w:rPr>
          <w:sz w:val="24"/>
        </w:rPr>
        <w:t>и</w:t>
      </w:r>
      <w:r>
        <w:rPr>
          <w:spacing w:val="78"/>
          <w:sz w:val="24"/>
        </w:rPr>
        <w:t xml:space="preserve"> </w:t>
      </w:r>
      <w:r>
        <w:rPr>
          <w:sz w:val="24"/>
        </w:rPr>
        <w:t xml:space="preserve">не </w:t>
      </w:r>
      <w:r>
        <w:rPr>
          <w:spacing w:val="-2"/>
          <w:sz w:val="24"/>
        </w:rPr>
        <w:t>допускать:</w:t>
      </w:r>
    </w:p>
    <w:p w:rsidR="00C02D48" w:rsidRDefault="00C02D48" w:rsidP="00C02D48">
      <w:pPr>
        <w:pStyle w:val="a7"/>
        <w:numPr>
          <w:ilvl w:val="5"/>
          <w:numId w:val="1"/>
        </w:numPr>
        <w:tabs>
          <w:tab w:val="left" w:pos="1411"/>
        </w:tabs>
        <w:rPr>
          <w:sz w:val="24"/>
        </w:rPr>
      </w:pPr>
      <w:r>
        <w:rPr>
          <w:sz w:val="24"/>
        </w:rPr>
        <w:t>Загромождения</w:t>
      </w:r>
      <w:r>
        <w:rPr>
          <w:spacing w:val="-4"/>
          <w:sz w:val="24"/>
        </w:rPr>
        <w:t xml:space="preserve"> </w:t>
      </w:r>
      <w:r>
        <w:rPr>
          <w:sz w:val="24"/>
        </w:rPr>
        <w:t>подступов</w:t>
      </w:r>
      <w:r>
        <w:rPr>
          <w:spacing w:val="-3"/>
          <w:sz w:val="24"/>
        </w:rPr>
        <w:t xml:space="preserve"> </w:t>
      </w:r>
      <w:r>
        <w:rPr>
          <w:sz w:val="24"/>
        </w:rPr>
        <w:t>к</w:t>
      </w:r>
      <w:r>
        <w:rPr>
          <w:spacing w:val="-5"/>
          <w:sz w:val="24"/>
        </w:rPr>
        <w:t xml:space="preserve"> </w:t>
      </w:r>
      <w:r>
        <w:rPr>
          <w:spacing w:val="-2"/>
          <w:sz w:val="24"/>
        </w:rPr>
        <w:t>зданию.</w:t>
      </w:r>
    </w:p>
    <w:p w:rsidR="00C02D48" w:rsidRDefault="00C02D48" w:rsidP="00C02D48">
      <w:pPr>
        <w:pStyle w:val="a7"/>
        <w:numPr>
          <w:ilvl w:val="5"/>
          <w:numId w:val="1"/>
        </w:numPr>
        <w:tabs>
          <w:tab w:val="left" w:pos="1461"/>
          <w:tab w:val="left" w:pos="5127"/>
        </w:tabs>
        <w:spacing w:before="134" w:line="360" w:lineRule="auto"/>
        <w:ind w:left="100" w:right="110" w:firstLine="710"/>
        <w:rPr>
          <w:sz w:val="24"/>
        </w:rPr>
      </w:pPr>
      <w:r>
        <w:rPr>
          <w:sz w:val="24"/>
        </w:rPr>
        <w:t>Загромождения</w:t>
      </w:r>
      <w:r>
        <w:rPr>
          <w:spacing w:val="40"/>
          <w:sz w:val="24"/>
        </w:rPr>
        <w:t xml:space="preserve"> </w:t>
      </w:r>
      <w:r>
        <w:rPr>
          <w:sz w:val="24"/>
        </w:rPr>
        <w:t>путей</w:t>
      </w:r>
      <w:r>
        <w:rPr>
          <w:spacing w:val="40"/>
          <w:sz w:val="24"/>
        </w:rPr>
        <w:t xml:space="preserve"> </w:t>
      </w:r>
      <w:r>
        <w:rPr>
          <w:sz w:val="24"/>
        </w:rPr>
        <w:t>эвакуации</w:t>
      </w:r>
      <w:r>
        <w:rPr>
          <w:sz w:val="24"/>
        </w:rPr>
        <w:tab/>
        <w:t>различными</w:t>
      </w:r>
      <w:r>
        <w:rPr>
          <w:spacing w:val="32"/>
          <w:sz w:val="24"/>
        </w:rPr>
        <w:t xml:space="preserve"> </w:t>
      </w:r>
      <w:r>
        <w:rPr>
          <w:sz w:val="24"/>
        </w:rPr>
        <w:t>материалами</w:t>
      </w:r>
      <w:r>
        <w:rPr>
          <w:spacing w:val="39"/>
          <w:sz w:val="24"/>
        </w:rPr>
        <w:t xml:space="preserve"> </w:t>
      </w:r>
      <w:r>
        <w:rPr>
          <w:sz w:val="24"/>
        </w:rPr>
        <w:t>и</w:t>
      </w:r>
      <w:r>
        <w:rPr>
          <w:spacing w:val="32"/>
          <w:sz w:val="24"/>
        </w:rPr>
        <w:t xml:space="preserve"> </w:t>
      </w:r>
      <w:r>
        <w:rPr>
          <w:sz w:val="24"/>
        </w:rPr>
        <w:t>предметами, препятствующими свободному выходу людей и эвакуации имущества в случае пожара</w:t>
      </w:r>
    </w:p>
    <w:p w:rsidR="00C02D48" w:rsidRDefault="00C02D48" w:rsidP="00C02D48">
      <w:pPr>
        <w:pStyle w:val="a7"/>
        <w:numPr>
          <w:ilvl w:val="4"/>
          <w:numId w:val="1"/>
        </w:numPr>
        <w:tabs>
          <w:tab w:val="left" w:pos="1172"/>
        </w:tabs>
        <w:spacing w:line="360" w:lineRule="auto"/>
        <w:ind w:right="108" w:firstLine="710"/>
        <w:jc w:val="both"/>
        <w:rPr>
          <w:sz w:val="24"/>
        </w:rPr>
      </w:pPr>
      <w:r>
        <w:rPr>
          <w:sz w:val="24"/>
        </w:rPr>
        <w:t>Следить за исправностью первичных средств пожаротушения и обеспечением свободных подходов к ним. Знать места расположения первичных средств пожаротушения. Уметь пользоваться ими для тушения пожара.</w:t>
      </w:r>
    </w:p>
    <w:p w:rsidR="00C02D48" w:rsidRDefault="00C02D48" w:rsidP="00C02D48">
      <w:pPr>
        <w:pStyle w:val="a7"/>
        <w:numPr>
          <w:ilvl w:val="4"/>
          <w:numId w:val="1"/>
        </w:numPr>
        <w:tabs>
          <w:tab w:val="left" w:pos="1172"/>
        </w:tabs>
        <w:spacing w:before="1" w:line="357" w:lineRule="auto"/>
        <w:ind w:right="99" w:firstLine="710"/>
        <w:jc w:val="both"/>
        <w:rPr>
          <w:sz w:val="24"/>
        </w:rPr>
      </w:pPr>
      <w:r>
        <w:rPr>
          <w:sz w:val="24"/>
        </w:rPr>
        <w:t>Знать места расположения средств пожарной сигнализации и связи (телефонов, извещателей, кнопок пожарной сигнализации). Уметь пользоваться ими для вызова пожарных подразделений.</w:t>
      </w:r>
    </w:p>
    <w:p w:rsidR="00C02D48" w:rsidRDefault="00C02D48" w:rsidP="00C02D48">
      <w:pPr>
        <w:pStyle w:val="a7"/>
        <w:numPr>
          <w:ilvl w:val="4"/>
          <w:numId w:val="1"/>
        </w:numPr>
        <w:tabs>
          <w:tab w:val="left" w:pos="1172"/>
        </w:tabs>
        <w:spacing w:before="6" w:line="360" w:lineRule="auto"/>
        <w:ind w:right="108" w:firstLine="710"/>
        <w:jc w:val="both"/>
        <w:rPr>
          <w:sz w:val="24"/>
        </w:rPr>
      </w:pPr>
      <w:r>
        <w:rPr>
          <w:sz w:val="24"/>
        </w:rPr>
        <w:t>Разъяснять сотрудникам Администрации требования пожарной безопасности, порядок действий в случае возникновения пожара, эвакуации.</w:t>
      </w:r>
    </w:p>
    <w:p w:rsidR="00C02D48" w:rsidRDefault="00C02D48" w:rsidP="00C02D48">
      <w:pPr>
        <w:spacing w:line="360" w:lineRule="auto"/>
        <w:jc w:val="both"/>
        <w:sectPr w:rsidR="00C02D48">
          <w:pgSz w:w="11910" w:h="16840"/>
          <w:pgMar w:top="1060" w:right="740" w:bottom="280" w:left="1600" w:header="720" w:footer="720" w:gutter="0"/>
          <w:cols w:space="720"/>
        </w:sectPr>
      </w:pPr>
    </w:p>
    <w:p w:rsidR="00C02D48" w:rsidRDefault="00C02D48" w:rsidP="00C02D48">
      <w:pPr>
        <w:pStyle w:val="a7"/>
        <w:numPr>
          <w:ilvl w:val="4"/>
          <w:numId w:val="1"/>
        </w:numPr>
        <w:tabs>
          <w:tab w:val="left" w:pos="1172"/>
        </w:tabs>
        <w:spacing w:before="76" w:line="357" w:lineRule="auto"/>
        <w:ind w:right="107" w:firstLine="710"/>
        <w:jc w:val="both"/>
        <w:rPr>
          <w:sz w:val="24"/>
        </w:rPr>
      </w:pPr>
      <w:r>
        <w:rPr>
          <w:sz w:val="24"/>
        </w:rPr>
        <w:lastRenderedPageBreak/>
        <w:t>Проводить сотрудникам Администрации инструктажи по пожарной безопасности на рабочем месте (первичный, повторный, внеплановый и целевой) с оформлением результатов в специальном журнале.</w:t>
      </w:r>
    </w:p>
    <w:p w:rsidR="00C02D48" w:rsidRDefault="00C02D48" w:rsidP="00C02D48">
      <w:pPr>
        <w:pStyle w:val="a7"/>
        <w:numPr>
          <w:ilvl w:val="4"/>
          <w:numId w:val="1"/>
        </w:numPr>
        <w:tabs>
          <w:tab w:val="left" w:pos="1172"/>
        </w:tabs>
        <w:spacing w:before="7" w:line="360" w:lineRule="auto"/>
        <w:ind w:right="111" w:firstLine="710"/>
        <w:jc w:val="both"/>
        <w:rPr>
          <w:sz w:val="24"/>
        </w:rPr>
      </w:pPr>
      <w:r>
        <w:rPr>
          <w:sz w:val="24"/>
        </w:rPr>
        <w:t>Постоянно следить за соблюдением сотрудниками Администрации мер пожарной безопасности, установленного противопожарного режима, а также за своевременным выполнением, предложенных уполномоченным должностным лицом, противопожарных мероприятий.</w:t>
      </w:r>
    </w:p>
    <w:p w:rsidR="00C02D48" w:rsidRDefault="00C02D48" w:rsidP="00C02D48">
      <w:pPr>
        <w:pStyle w:val="a7"/>
        <w:numPr>
          <w:ilvl w:val="4"/>
          <w:numId w:val="1"/>
        </w:numPr>
        <w:tabs>
          <w:tab w:val="left" w:pos="1172"/>
        </w:tabs>
        <w:spacing w:line="360" w:lineRule="auto"/>
        <w:ind w:right="108" w:firstLine="710"/>
        <w:jc w:val="both"/>
        <w:rPr>
          <w:sz w:val="24"/>
        </w:rPr>
      </w:pPr>
      <w:r>
        <w:rPr>
          <w:sz w:val="24"/>
        </w:rPr>
        <w:t>Не допускать проведения временных пожароопасных работ (</w:t>
      </w:r>
      <w:proofErr w:type="spellStart"/>
      <w:r>
        <w:rPr>
          <w:sz w:val="24"/>
        </w:rPr>
        <w:t>электрогазосварка</w:t>
      </w:r>
      <w:proofErr w:type="spellEnd"/>
      <w:r>
        <w:rPr>
          <w:sz w:val="24"/>
        </w:rPr>
        <w:t>, резка металла и т.п.) в помещениях и на территории объекта без специально</w:t>
      </w:r>
      <w:r>
        <w:rPr>
          <w:spacing w:val="40"/>
          <w:sz w:val="24"/>
        </w:rPr>
        <w:t xml:space="preserve"> </w:t>
      </w:r>
      <w:r>
        <w:rPr>
          <w:sz w:val="24"/>
        </w:rPr>
        <w:t>оформленного наряда-допуска.</w:t>
      </w:r>
    </w:p>
    <w:p w:rsidR="00C02D48" w:rsidRDefault="00C02D48" w:rsidP="00C02D48">
      <w:pPr>
        <w:pStyle w:val="a7"/>
        <w:numPr>
          <w:ilvl w:val="4"/>
          <w:numId w:val="1"/>
        </w:numPr>
        <w:tabs>
          <w:tab w:val="left" w:pos="1292"/>
        </w:tabs>
        <w:spacing w:before="3" w:line="360" w:lineRule="auto"/>
        <w:ind w:right="113" w:firstLine="710"/>
        <w:jc w:val="both"/>
        <w:rPr>
          <w:sz w:val="24"/>
        </w:rPr>
      </w:pPr>
      <w:r>
        <w:rPr>
          <w:sz w:val="24"/>
        </w:rPr>
        <w:t>Ежедневно по окончании рабочего дня перед закрытием тщательно осматривать помещения и проверять:</w:t>
      </w:r>
    </w:p>
    <w:p w:rsidR="00C02D48" w:rsidRDefault="00C02D48" w:rsidP="00C02D48">
      <w:pPr>
        <w:pStyle w:val="a7"/>
        <w:numPr>
          <w:ilvl w:val="5"/>
          <w:numId w:val="1"/>
        </w:numPr>
        <w:tabs>
          <w:tab w:val="left" w:pos="1472"/>
        </w:tabs>
        <w:spacing w:line="273" w:lineRule="exact"/>
        <w:ind w:left="1472" w:hanging="661"/>
        <w:jc w:val="both"/>
        <w:rPr>
          <w:sz w:val="24"/>
        </w:rPr>
      </w:pPr>
      <w:r>
        <w:rPr>
          <w:sz w:val="24"/>
        </w:rPr>
        <w:t>Выключение</w:t>
      </w:r>
      <w:r>
        <w:rPr>
          <w:spacing w:val="-9"/>
          <w:sz w:val="24"/>
        </w:rPr>
        <w:t xml:space="preserve"> </w:t>
      </w:r>
      <w:r>
        <w:rPr>
          <w:sz w:val="24"/>
        </w:rPr>
        <w:t>электрических</w:t>
      </w:r>
      <w:r>
        <w:rPr>
          <w:spacing w:val="-3"/>
          <w:sz w:val="24"/>
        </w:rPr>
        <w:t xml:space="preserve"> </w:t>
      </w:r>
      <w:r>
        <w:rPr>
          <w:spacing w:val="-2"/>
          <w:sz w:val="24"/>
        </w:rPr>
        <w:t>приборов.</w:t>
      </w:r>
    </w:p>
    <w:p w:rsidR="00C02D48" w:rsidRDefault="00C02D48" w:rsidP="00C02D48">
      <w:pPr>
        <w:pStyle w:val="a7"/>
        <w:numPr>
          <w:ilvl w:val="5"/>
          <w:numId w:val="1"/>
        </w:numPr>
        <w:tabs>
          <w:tab w:val="left" w:pos="1472"/>
        </w:tabs>
        <w:spacing w:before="139" w:line="360" w:lineRule="auto"/>
        <w:ind w:left="100" w:right="111" w:firstLine="710"/>
        <w:jc w:val="both"/>
        <w:rPr>
          <w:sz w:val="24"/>
        </w:rPr>
      </w:pPr>
      <w:r>
        <w:rPr>
          <w:sz w:val="24"/>
        </w:rPr>
        <w:t>Удаление с рабочих мест легковоспламеняющихся и горючих жидкостей, товаров в аэрозольной упаковке в специально отведенное и оборудованное для их хранения место.</w:t>
      </w:r>
    </w:p>
    <w:p w:rsidR="00C02D48" w:rsidRDefault="00C02D48" w:rsidP="00C02D48">
      <w:pPr>
        <w:pStyle w:val="a7"/>
        <w:numPr>
          <w:ilvl w:val="5"/>
          <w:numId w:val="1"/>
        </w:numPr>
        <w:tabs>
          <w:tab w:val="left" w:pos="1472"/>
        </w:tabs>
        <w:spacing w:line="360" w:lineRule="auto"/>
        <w:ind w:left="100" w:right="107" w:firstLine="710"/>
        <w:jc w:val="both"/>
        <w:rPr>
          <w:sz w:val="24"/>
        </w:rPr>
      </w:pPr>
      <w:r>
        <w:rPr>
          <w:sz w:val="24"/>
        </w:rPr>
        <w:t>Наличие свободных проходов по коридорам, лестницам к выходу, окнам, к средствам пожаротушения и связи.</w:t>
      </w:r>
    </w:p>
    <w:p w:rsidR="00C02D48" w:rsidRDefault="00C02D48" w:rsidP="00C02D48">
      <w:pPr>
        <w:pStyle w:val="a7"/>
        <w:numPr>
          <w:ilvl w:val="5"/>
          <w:numId w:val="1"/>
        </w:numPr>
        <w:tabs>
          <w:tab w:val="left" w:pos="1472"/>
        </w:tabs>
        <w:ind w:left="1472" w:hanging="661"/>
        <w:jc w:val="both"/>
        <w:rPr>
          <w:sz w:val="24"/>
        </w:rPr>
      </w:pPr>
      <w:r>
        <w:rPr>
          <w:sz w:val="24"/>
        </w:rPr>
        <w:t>Закрытие</w:t>
      </w:r>
      <w:r>
        <w:rPr>
          <w:spacing w:val="-5"/>
          <w:sz w:val="24"/>
        </w:rPr>
        <w:t xml:space="preserve"> </w:t>
      </w:r>
      <w:r>
        <w:rPr>
          <w:sz w:val="24"/>
        </w:rPr>
        <w:t>окон</w:t>
      </w:r>
      <w:r>
        <w:rPr>
          <w:spacing w:val="-1"/>
          <w:sz w:val="24"/>
        </w:rPr>
        <w:t xml:space="preserve"> </w:t>
      </w:r>
      <w:r>
        <w:rPr>
          <w:sz w:val="24"/>
        </w:rPr>
        <w:t>(форточек),</w:t>
      </w:r>
      <w:r>
        <w:rPr>
          <w:spacing w:val="-2"/>
          <w:sz w:val="24"/>
        </w:rPr>
        <w:t xml:space="preserve"> дверей.</w:t>
      </w:r>
    </w:p>
    <w:p w:rsidR="00C02D48" w:rsidRDefault="00C02D48" w:rsidP="00C02D48">
      <w:pPr>
        <w:pStyle w:val="a7"/>
        <w:numPr>
          <w:ilvl w:val="4"/>
          <w:numId w:val="1"/>
        </w:numPr>
        <w:tabs>
          <w:tab w:val="left" w:pos="1292"/>
        </w:tabs>
        <w:spacing w:before="139" w:line="360" w:lineRule="auto"/>
        <w:ind w:right="115" w:firstLine="710"/>
        <w:jc w:val="both"/>
        <w:rPr>
          <w:sz w:val="24"/>
        </w:rPr>
      </w:pPr>
      <w:r>
        <w:rPr>
          <w:sz w:val="24"/>
        </w:rPr>
        <w:t>Проверка помещений, где проводились пожароопасные работы, должна производиться</w:t>
      </w:r>
      <w:r>
        <w:rPr>
          <w:spacing w:val="-5"/>
          <w:sz w:val="24"/>
        </w:rPr>
        <w:t xml:space="preserve"> </w:t>
      </w:r>
      <w:r>
        <w:rPr>
          <w:sz w:val="24"/>
        </w:rPr>
        <w:t>с</w:t>
      </w:r>
      <w:r>
        <w:rPr>
          <w:spacing w:val="-7"/>
          <w:sz w:val="24"/>
        </w:rPr>
        <w:t xml:space="preserve"> </w:t>
      </w:r>
      <w:r>
        <w:rPr>
          <w:sz w:val="24"/>
        </w:rPr>
        <w:t>особой</w:t>
      </w:r>
      <w:r>
        <w:rPr>
          <w:spacing w:val="-4"/>
          <w:sz w:val="24"/>
        </w:rPr>
        <w:t xml:space="preserve"> </w:t>
      </w:r>
      <w:r>
        <w:rPr>
          <w:sz w:val="24"/>
        </w:rPr>
        <w:t>тщательностью.</w:t>
      </w:r>
      <w:r>
        <w:rPr>
          <w:spacing w:val="-5"/>
          <w:sz w:val="24"/>
        </w:rPr>
        <w:t xml:space="preserve"> </w:t>
      </w:r>
      <w:r>
        <w:rPr>
          <w:sz w:val="24"/>
        </w:rPr>
        <w:t>За</w:t>
      </w:r>
      <w:r>
        <w:rPr>
          <w:spacing w:val="-7"/>
          <w:sz w:val="24"/>
        </w:rPr>
        <w:t xml:space="preserve"> </w:t>
      </w:r>
      <w:r>
        <w:rPr>
          <w:sz w:val="24"/>
        </w:rPr>
        <w:t>этими</w:t>
      </w:r>
      <w:r>
        <w:rPr>
          <w:spacing w:val="-4"/>
          <w:sz w:val="24"/>
        </w:rPr>
        <w:t xml:space="preserve"> </w:t>
      </w:r>
      <w:r>
        <w:rPr>
          <w:sz w:val="24"/>
        </w:rPr>
        <w:t>помещениями</w:t>
      </w:r>
      <w:r>
        <w:rPr>
          <w:spacing w:val="-4"/>
          <w:sz w:val="24"/>
        </w:rPr>
        <w:t xml:space="preserve"> </w:t>
      </w:r>
      <w:r>
        <w:rPr>
          <w:sz w:val="24"/>
        </w:rPr>
        <w:t>должно</w:t>
      </w:r>
      <w:r>
        <w:rPr>
          <w:spacing w:val="-5"/>
          <w:sz w:val="24"/>
        </w:rPr>
        <w:t xml:space="preserve"> </w:t>
      </w:r>
      <w:r>
        <w:rPr>
          <w:sz w:val="24"/>
        </w:rPr>
        <w:t>быть</w:t>
      </w:r>
      <w:r>
        <w:rPr>
          <w:spacing w:val="-5"/>
          <w:sz w:val="24"/>
        </w:rPr>
        <w:t xml:space="preserve"> </w:t>
      </w:r>
      <w:r>
        <w:rPr>
          <w:sz w:val="24"/>
        </w:rPr>
        <w:t>установлено наблюдение в течение трех часов после окончания пожароопасных работ.</w:t>
      </w:r>
    </w:p>
    <w:p w:rsidR="00C02D48" w:rsidRDefault="00C02D48" w:rsidP="00C02D48">
      <w:pPr>
        <w:pStyle w:val="a7"/>
        <w:numPr>
          <w:ilvl w:val="4"/>
          <w:numId w:val="1"/>
        </w:numPr>
        <w:tabs>
          <w:tab w:val="left" w:pos="1292"/>
        </w:tabs>
        <w:spacing w:line="360" w:lineRule="auto"/>
        <w:ind w:right="108" w:firstLine="710"/>
        <w:jc w:val="both"/>
        <w:rPr>
          <w:sz w:val="24"/>
        </w:rPr>
      </w:pPr>
      <w:r>
        <w:rPr>
          <w:sz w:val="24"/>
        </w:rPr>
        <w:t>Помещения могут быть закрыты только после их осмотра и устранения всех пожароопасных</w:t>
      </w:r>
      <w:r>
        <w:rPr>
          <w:spacing w:val="-1"/>
          <w:sz w:val="24"/>
        </w:rPr>
        <w:t xml:space="preserve"> </w:t>
      </w:r>
      <w:r>
        <w:rPr>
          <w:sz w:val="24"/>
        </w:rPr>
        <w:t>недочетов.</w:t>
      </w:r>
      <w:r>
        <w:rPr>
          <w:spacing w:val="-1"/>
          <w:sz w:val="24"/>
        </w:rPr>
        <w:t xml:space="preserve"> </w:t>
      </w:r>
      <w:proofErr w:type="gramStart"/>
      <w:r>
        <w:rPr>
          <w:sz w:val="24"/>
        </w:rPr>
        <w:t>О недочетах,</w:t>
      </w:r>
      <w:r>
        <w:rPr>
          <w:spacing w:val="-1"/>
          <w:sz w:val="24"/>
        </w:rPr>
        <w:t xml:space="preserve"> </w:t>
      </w:r>
      <w:r>
        <w:rPr>
          <w:sz w:val="24"/>
        </w:rPr>
        <w:t>которые не</w:t>
      </w:r>
      <w:r>
        <w:rPr>
          <w:spacing w:val="-2"/>
          <w:sz w:val="24"/>
        </w:rPr>
        <w:t xml:space="preserve"> </w:t>
      </w:r>
      <w:r>
        <w:rPr>
          <w:sz w:val="24"/>
        </w:rPr>
        <w:t>могут</w:t>
      </w:r>
      <w:r>
        <w:rPr>
          <w:spacing w:val="-1"/>
          <w:sz w:val="24"/>
        </w:rPr>
        <w:t xml:space="preserve"> </w:t>
      </w:r>
      <w:r>
        <w:rPr>
          <w:sz w:val="24"/>
        </w:rPr>
        <w:t>быть устранены</w:t>
      </w:r>
      <w:r>
        <w:rPr>
          <w:spacing w:val="-2"/>
          <w:sz w:val="24"/>
        </w:rPr>
        <w:t xml:space="preserve"> </w:t>
      </w:r>
      <w:r>
        <w:rPr>
          <w:sz w:val="24"/>
        </w:rPr>
        <w:t>проверяющим, необходимо немедленно сообщить вышестоящему должностному лицу для принятия соответствующих мер.</w:t>
      </w:r>
      <w:proofErr w:type="gramEnd"/>
    </w:p>
    <w:p w:rsidR="00C02D48" w:rsidRDefault="00C02D48" w:rsidP="00C02D48">
      <w:pPr>
        <w:pStyle w:val="Heading1"/>
        <w:numPr>
          <w:ilvl w:val="3"/>
          <w:numId w:val="1"/>
        </w:numPr>
        <w:tabs>
          <w:tab w:val="left" w:pos="3232"/>
        </w:tabs>
        <w:spacing w:line="275" w:lineRule="exact"/>
        <w:ind w:left="3232" w:hanging="240"/>
        <w:jc w:val="left"/>
      </w:pPr>
      <w:r>
        <w:t>Порядок</w:t>
      </w:r>
      <w:r>
        <w:rPr>
          <w:spacing w:val="-2"/>
        </w:rPr>
        <w:t xml:space="preserve"> </w:t>
      </w:r>
      <w:r>
        <w:t>действий</w:t>
      </w:r>
      <w:r>
        <w:rPr>
          <w:spacing w:val="-2"/>
        </w:rPr>
        <w:t xml:space="preserve"> </w:t>
      </w:r>
      <w:r>
        <w:t>при</w:t>
      </w:r>
      <w:r>
        <w:rPr>
          <w:spacing w:val="-2"/>
        </w:rPr>
        <w:t xml:space="preserve"> пожаре</w:t>
      </w:r>
    </w:p>
    <w:p w:rsidR="00C02D48" w:rsidRDefault="00C02D48" w:rsidP="00C02D48">
      <w:pPr>
        <w:pStyle w:val="a3"/>
        <w:ind w:left="0" w:firstLine="0"/>
        <w:jc w:val="left"/>
        <w:rPr>
          <w:b/>
          <w:sz w:val="26"/>
        </w:rPr>
      </w:pPr>
    </w:p>
    <w:p w:rsidR="00C02D48" w:rsidRDefault="00C02D48" w:rsidP="00C02D48">
      <w:pPr>
        <w:pStyle w:val="a3"/>
        <w:spacing w:before="2"/>
        <w:ind w:left="0" w:firstLine="0"/>
        <w:jc w:val="left"/>
        <w:rPr>
          <w:b/>
          <w:sz w:val="22"/>
        </w:rPr>
      </w:pPr>
    </w:p>
    <w:p w:rsidR="00C02D48" w:rsidRDefault="00C02D48" w:rsidP="00C02D48">
      <w:pPr>
        <w:pStyle w:val="a3"/>
        <w:spacing w:line="360" w:lineRule="auto"/>
        <w:ind w:right="108"/>
      </w:pPr>
      <w:r>
        <w:t>При обнаружении пожара или признаков горения (задымление, запах гари, повышение температуры и т.п.) ответственный за пожарную безопасность ОБЯЗАН:</w:t>
      </w:r>
    </w:p>
    <w:p w:rsidR="00C02D48" w:rsidRDefault="00C02D48" w:rsidP="00C02D48">
      <w:pPr>
        <w:pStyle w:val="a7"/>
        <w:numPr>
          <w:ilvl w:val="4"/>
          <w:numId w:val="1"/>
        </w:numPr>
        <w:tabs>
          <w:tab w:val="left" w:pos="1261"/>
        </w:tabs>
        <w:spacing w:before="2" w:line="360" w:lineRule="auto"/>
        <w:ind w:right="98" w:firstLine="710"/>
        <w:jc w:val="both"/>
        <w:rPr>
          <w:sz w:val="24"/>
        </w:rPr>
      </w:pPr>
      <w:r>
        <w:rPr>
          <w:sz w:val="24"/>
        </w:rPr>
        <w:t>Немедленно вызвать пожарную охрану по телефону 01, оповестить ЕДДС по телефону 2-26-04, поставить в известность вышестоящее руководство. При вызове пожарной охраны необходимо сообщить адрес объекта, место возникновения пожара, а также свою фамилию.</w:t>
      </w:r>
    </w:p>
    <w:p w:rsidR="00C02D48" w:rsidRDefault="00C02D48" w:rsidP="00C02D48">
      <w:pPr>
        <w:pStyle w:val="a7"/>
        <w:numPr>
          <w:ilvl w:val="4"/>
          <w:numId w:val="1"/>
        </w:numPr>
        <w:tabs>
          <w:tab w:val="left" w:pos="1172"/>
        </w:tabs>
        <w:spacing w:line="276" w:lineRule="exact"/>
        <w:ind w:left="1172"/>
        <w:jc w:val="both"/>
        <w:rPr>
          <w:sz w:val="24"/>
        </w:rPr>
      </w:pPr>
      <w:r>
        <w:rPr>
          <w:sz w:val="24"/>
        </w:rPr>
        <w:t>В</w:t>
      </w:r>
      <w:r>
        <w:rPr>
          <w:spacing w:val="-4"/>
          <w:sz w:val="24"/>
        </w:rPr>
        <w:t xml:space="preserve"> </w:t>
      </w:r>
      <w:r>
        <w:rPr>
          <w:sz w:val="24"/>
        </w:rPr>
        <w:t>случае</w:t>
      </w:r>
      <w:r>
        <w:rPr>
          <w:spacing w:val="-3"/>
          <w:sz w:val="24"/>
        </w:rPr>
        <w:t xml:space="preserve"> </w:t>
      </w:r>
      <w:r>
        <w:rPr>
          <w:sz w:val="24"/>
        </w:rPr>
        <w:t>угрозы</w:t>
      </w:r>
      <w:r>
        <w:rPr>
          <w:spacing w:val="-2"/>
          <w:sz w:val="24"/>
        </w:rPr>
        <w:t xml:space="preserve"> </w:t>
      </w:r>
      <w:r>
        <w:rPr>
          <w:sz w:val="24"/>
        </w:rPr>
        <w:t>жизни людей немедленно</w:t>
      </w:r>
      <w:r>
        <w:rPr>
          <w:spacing w:val="-1"/>
          <w:sz w:val="24"/>
        </w:rPr>
        <w:t xml:space="preserve"> </w:t>
      </w:r>
      <w:r>
        <w:rPr>
          <w:sz w:val="24"/>
        </w:rPr>
        <w:t>организовать</w:t>
      </w:r>
      <w:r>
        <w:rPr>
          <w:spacing w:val="-1"/>
          <w:sz w:val="24"/>
        </w:rPr>
        <w:t xml:space="preserve"> </w:t>
      </w:r>
      <w:r>
        <w:rPr>
          <w:sz w:val="24"/>
        </w:rPr>
        <w:t>их</w:t>
      </w:r>
      <w:r>
        <w:rPr>
          <w:spacing w:val="-7"/>
          <w:sz w:val="24"/>
        </w:rPr>
        <w:t xml:space="preserve"> </w:t>
      </w:r>
      <w:r>
        <w:rPr>
          <w:spacing w:val="-2"/>
          <w:sz w:val="24"/>
        </w:rPr>
        <w:t>эвакуацию.</w:t>
      </w:r>
    </w:p>
    <w:p w:rsidR="00C02D48" w:rsidRDefault="00C02D48" w:rsidP="00C02D48">
      <w:pPr>
        <w:spacing w:line="276" w:lineRule="exact"/>
        <w:jc w:val="both"/>
        <w:sectPr w:rsidR="00C02D48">
          <w:pgSz w:w="11910" w:h="16840"/>
          <w:pgMar w:top="1060" w:right="740" w:bottom="280" w:left="1600" w:header="720" w:footer="720" w:gutter="0"/>
          <w:cols w:space="720"/>
        </w:sectPr>
      </w:pPr>
    </w:p>
    <w:p w:rsidR="00C02D48" w:rsidRDefault="00C02D48" w:rsidP="00C02D48">
      <w:pPr>
        <w:pStyle w:val="a7"/>
        <w:numPr>
          <w:ilvl w:val="4"/>
          <w:numId w:val="1"/>
        </w:numPr>
        <w:tabs>
          <w:tab w:val="left" w:pos="1172"/>
        </w:tabs>
        <w:spacing w:before="76" w:line="360" w:lineRule="auto"/>
        <w:ind w:right="115" w:firstLine="710"/>
        <w:jc w:val="both"/>
        <w:rPr>
          <w:sz w:val="24"/>
        </w:rPr>
      </w:pPr>
      <w:r>
        <w:rPr>
          <w:sz w:val="24"/>
        </w:rPr>
        <w:lastRenderedPageBreak/>
        <w:t>Одновременно с эвакуацией организовать тушение пожара первичными средствами пожаротушения (в случае, если нет опасности для людей).</w:t>
      </w:r>
    </w:p>
    <w:p w:rsidR="00C02D48" w:rsidRDefault="00C02D48" w:rsidP="00C02D48">
      <w:pPr>
        <w:pStyle w:val="a7"/>
        <w:numPr>
          <w:ilvl w:val="4"/>
          <w:numId w:val="1"/>
        </w:numPr>
        <w:tabs>
          <w:tab w:val="left" w:pos="1172"/>
        </w:tabs>
        <w:spacing w:line="362" w:lineRule="auto"/>
        <w:ind w:left="811" w:right="105" w:firstLine="0"/>
        <w:jc w:val="both"/>
        <w:rPr>
          <w:sz w:val="24"/>
        </w:rPr>
      </w:pPr>
      <w:r>
        <w:rPr>
          <w:sz w:val="24"/>
        </w:rPr>
        <w:t>Принять, по возможности, меры по сохранности материальных ценностей. 3.5.Прекратить</w:t>
      </w:r>
      <w:r>
        <w:rPr>
          <w:spacing w:val="60"/>
          <w:sz w:val="24"/>
        </w:rPr>
        <w:t xml:space="preserve"> </w:t>
      </w:r>
      <w:r>
        <w:rPr>
          <w:sz w:val="24"/>
        </w:rPr>
        <w:t>работу,</w:t>
      </w:r>
      <w:r>
        <w:rPr>
          <w:spacing w:val="57"/>
          <w:sz w:val="24"/>
        </w:rPr>
        <w:t xml:space="preserve"> </w:t>
      </w:r>
      <w:r>
        <w:rPr>
          <w:sz w:val="24"/>
        </w:rPr>
        <w:t>удалить</w:t>
      </w:r>
      <w:r>
        <w:rPr>
          <w:spacing w:val="59"/>
          <w:sz w:val="24"/>
        </w:rPr>
        <w:t xml:space="preserve"> </w:t>
      </w:r>
      <w:r>
        <w:rPr>
          <w:sz w:val="24"/>
        </w:rPr>
        <w:t>за</w:t>
      </w:r>
      <w:r>
        <w:rPr>
          <w:spacing w:val="56"/>
          <w:sz w:val="24"/>
        </w:rPr>
        <w:t xml:space="preserve"> </w:t>
      </w:r>
      <w:r>
        <w:rPr>
          <w:sz w:val="24"/>
        </w:rPr>
        <w:t>пределы</w:t>
      </w:r>
      <w:r>
        <w:rPr>
          <w:spacing w:val="57"/>
          <w:sz w:val="24"/>
        </w:rPr>
        <w:t xml:space="preserve"> </w:t>
      </w:r>
      <w:r>
        <w:rPr>
          <w:sz w:val="24"/>
        </w:rPr>
        <w:t>опасной</w:t>
      </w:r>
      <w:r>
        <w:rPr>
          <w:spacing w:val="59"/>
          <w:sz w:val="24"/>
        </w:rPr>
        <w:t xml:space="preserve"> </w:t>
      </w:r>
      <w:r>
        <w:rPr>
          <w:sz w:val="24"/>
        </w:rPr>
        <w:t>зоны</w:t>
      </w:r>
      <w:r>
        <w:rPr>
          <w:spacing w:val="57"/>
          <w:sz w:val="24"/>
        </w:rPr>
        <w:t xml:space="preserve"> </w:t>
      </w:r>
      <w:r>
        <w:rPr>
          <w:sz w:val="24"/>
        </w:rPr>
        <w:t>всех</w:t>
      </w:r>
      <w:r>
        <w:rPr>
          <w:spacing w:val="57"/>
          <w:sz w:val="24"/>
        </w:rPr>
        <w:t xml:space="preserve"> </w:t>
      </w:r>
      <w:r>
        <w:rPr>
          <w:sz w:val="24"/>
        </w:rPr>
        <w:t>сотрудников,</w:t>
      </w:r>
      <w:r>
        <w:rPr>
          <w:spacing w:val="58"/>
          <w:sz w:val="24"/>
        </w:rPr>
        <w:t xml:space="preserve"> </w:t>
      </w:r>
      <w:r>
        <w:rPr>
          <w:spacing w:val="-5"/>
          <w:sz w:val="24"/>
        </w:rPr>
        <w:t>не</w:t>
      </w:r>
    </w:p>
    <w:p w:rsidR="00C02D48" w:rsidRDefault="00C02D48" w:rsidP="00C02D48">
      <w:pPr>
        <w:pStyle w:val="a3"/>
        <w:spacing w:line="273" w:lineRule="exact"/>
        <w:ind w:firstLine="0"/>
      </w:pPr>
      <w:r>
        <w:t>участвующих</w:t>
      </w:r>
      <w:r>
        <w:rPr>
          <w:spacing w:val="-1"/>
        </w:rPr>
        <w:t xml:space="preserve"> </w:t>
      </w:r>
      <w:r>
        <w:t xml:space="preserve">в тушении </w:t>
      </w:r>
      <w:r>
        <w:rPr>
          <w:spacing w:val="-2"/>
        </w:rPr>
        <w:t>пожара.</w:t>
      </w:r>
    </w:p>
    <w:p w:rsidR="00C02D48" w:rsidRDefault="00C02D48" w:rsidP="00C02D48">
      <w:pPr>
        <w:pStyle w:val="a7"/>
        <w:numPr>
          <w:ilvl w:val="4"/>
          <w:numId w:val="1"/>
        </w:numPr>
        <w:tabs>
          <w:tab w:val="left" w:pos="1172"/>
        </w:tabs>
        <w:spacing w:before="136" w:line="360" w:lineRule="auto"/>
        <w:ind w:left="811" w:right="116" w:firstLine="0"/>
        <w:jc w:val="both"/>
        <w:rPr>
          <w:sz w:val="24"/>
        </w:rPr>
      </w:pPr>
      <w:proofErr w:type="gramStart"/>
      <w:r>
        <w:rPr>
          <w:sz w:val="24"/>
        </w:rPr>
        <w:t>Проверить включение в работу автоматических систем пожарной защиты. 3.6.При</w:t>
      </w:r>
      <w:r>
        <w:rPr>
          <w:spacing w:val="80"/>
          <w:w w:val="150"/>
          <w:sz w:val="24"/>
        </w:rPr>
        <w:t xml:space="preserve"> </w:t>
      </w:r>
      <w:r>
        <w:rPr>
          <w:sz w:val="24"/>
        </w:rPr>
        <w:t>необходимости,</w:t>
      </w:r>
      <w:r>
        <w:rPr>
          <w:spacing w:val="80"/>
          <w:w w:val="150"/>
          <w:sz w:val="24"/>
        </w:rPr>
        <w:t xml:space="preserve"> </w:t>
      </w:r>
      <w:r>
        <w:rPr>
          <w:sz w:val="24"/>
        </w:rPr>
        <w:t>отключить</w:t>
      </w:r>
      <w:r>
        <w:rPr>
          <w:spacing w:val="80"/>
          <w:w w:val="150"/>
          <w:sz w:val="24"/>
        </w:rPr>
        <w:t xml:space="preserve"> </w:t>
      </w:r>
      <w:r>
        <w:rPr>
          <w:sz w:val="24"/>
        </w:rPr>
        <w:t>электроэнергию</w:t>
      </w:r>
      <w:r>
        <w:rPr>
          <w:spacing w:val="80"/>
          <w:w w:val="150"/>
          <w:sz w:val="24"/>
        </w:rPr>
        <w:t xml:space="preserve"> </w:t>
      </w:r>
      <w:r>
        <w:rPr>
          <w:sz w:val="24"/>
        </w:rPr>
        <w:t>(за</w:t>
      </w:r>
      <w:r>
        <w:rPr>
          <w:spacing w:val="80"/>
          <w:w w:val="150"/>
          <w:sz w:val="24"/>
        </w:rPr>
        <w:t xml:space="preserve"> </w:t>
      </w:r>
      <w:r>
        <w:rPr>
          <w:sz w:val="24"/>
        </w:rPr>
        <w:t>исключением</w:t>
      </w:r>
      <w:r>
        <w:rPr>
          <w:spacing w:val="80"/>
          <w:w w:val="150"/>
          <w:sz w:val="24"/>
        </w:rPr>
        <w:t xml:space="preserve"> </w:t>
      </w:r>
      <w:r>
        <w:rPr>
          <w:sz w:val="24"/>
        </w:rPr>
        <w:t>систем</w:t>
      </w:r>
      <w:proofErr w:type="gramEnd"/>
    </w:p>
    <w:p w:rsidR="00C02D48" w:rsidRDefault="00C02D48" w:rsidP="00C02D48">
      <w:pPr>
        <w:pStyle w:val="a3"/>
        <w:spacing w:line="360" w:lineRule="auto"/>
        <w:ind w:right="110" w:firstLine="0"/>
      </w:pPr>
      <w:r>
        <w:t>противопожарной защиты), выполнить другие мероприятия, способствующие предотвращению развития пожара и задымления помещений здания.</w:t>
      </w:r>
    </w:p>
    <w:p w:rsidR="00C02D48" w:rsidRDefault="00C02D48" w:rsidP="00C02D48">
      <w:pPr>
        <w:pStyle w:val="a7"/>
        <w:numPr>
          <w:ilvl w:val="1"/>
          <w:numId w:val="2"/>
        </w:numPr>
        <w:tabs>
          <w:tab w:val="left" w:pos="1172"/>
        </w:tabs>
        <w:spacing w:line="360" w:lineRule="auto"/>
        <w:ind w:right="111" w:firstLine="710"/>
        <w:jc w:val="both"/>
        <w:rPr>
          <w:sz w:val="24"/>
        </w:rPr>
      </w:pPr>
      <w:r>
        <w:rPr>
          <w:sz w:val="24"/>
        </w:rPr>
        <w:t>Осуществлять общее руководство по тушению пожара до прибытия подразделений пожарной охраны.</w:t>
      </w:r>
    </w:p>
    <w:p w:rsidR="00C02D48" w:rsidRDefault="00C02D48" w:rsidP="00C02D48">
      <w:pPr>
        <w:pStyle w:val="a7"/>
        <w:numPr>
          <w:ilvl w:val="1"/>
          <w:numId w:val="2"/>
        </w:numPr>
        <w:tabs>
          <w:tab w:val="left" w:pos="1172"/>
        </w:tabs>
        <w:spacing w:before="2" w:line="360" w:lineRule="auto"/>
        <w:ind w:right="98" w:firstLine="710"/>
        <w:jc w:val="both"/>
        <w:rPr>
          <w:sz w:val="24"/>
        </w:rPr>
      </w:pPr>
      <w:r>
        <w:rPr>
          <w:sz w:val="24"/>
        </w:rPr>
        <w:t>Организовать встречу пожарных подразделений, проинформировать первого прибывшего начальника пожарной охраны о принятых мерах, действовать по его</w:t>
      </w:r>
      <w:r>
        <w:rPr>
          <w:spacing w:val="40"/>
          <w:sz w:val="24"/>
        </w:rPr>
        <w:t xml:space="preserve"> </w:t>
      </w:r>
      <w:r>
        <w:rPr>
          <w:sz w:val="24"/>
        </w:rPr>
        <w:t>указанию в зависимости от обстановки.</w:t>
      </w:r>
    </w:p>
    <w:p w:rsidR="007D3388" w:rsidRPr="00C02D48" w:rsidRDefault="007D3388" w:rsidP="00C02D48"/>
    <w:sectPr w:rsidR="007D3388" w:rsidRPr="00C02D48" w:rsidSect="000F2F35">
      <w:pgSz w:w="11910" w:h="16840"/>
      <w:pgMar w:top="1060" w:right="740" w:bottom="280" w:left="16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36B94"/>
    <w:multiLevelType w:val="multilevel"/>
    <w:tmpl w:val="9C4EF07E"/>
    <w:lvl w:ilvl="0">
      <w:start w:val="3"/>
      <w:numFmt w:val="decimal"/>
      <w:lvlText w:val="%1"/>
      <w:lvlJc w:val="left"/>
      <w:pPr>
        <w:ind w:left="100" w:hanging="495"/>
        <w:jc w:val="left"/>
      </w:pPr>
      <w:rPr>
        <w:rFonts w:hint="default"/>
        <w:lang w:val="ru-RU" w:eastAsia="en-US" w:bidi="ar-SA"/>
      </w:rPr>
    </w:lvl>
    <w:lvl w:ilvl="1">
      <w:start w:val="6"/>
      <w:numFmt w:val="decimal"/>
      <w:lvlText w:val="%1.%2."/>
      <w:lvlJc w:val="left"/>
      <w:pPr>
        <w:ind w:left="100" w:hanging="495"/>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993" w:hanging="495"/>
      </w:pPr>
      <w:rPr>
        <w:rFonts w:hint="default"/>
        <w:lang w:val="ru-RU" w:eastAsia="en-US" w:bidi="ar-SA"/>
      </w:rPr>
    </w:lvl>
    <w:lvl w:ilvl="3">
      <w:numFmt w:val="bullet"/>
      <w:lvlText w:val="•"/>
      <w:lvlJc w:val="left"/>
      <w:pPr>
        <w:ind w:left="2939" w:hanging="495"/>
      </w:pPr>
      <w:rPr>
        <w:rFonts w:hint="default"/>
        <w:lang w:val="ru-RU" w:eastAsia="en-US" w:bidi="ar-SA"/>
      </w:rPr>
    </w:lvl>
    <w:lvl w:ilvl="4">
      <w:numFmt w:val="bullet"/>
      <w:lvlText w:val="•"/>
      <w:lvlJc w:val="left"/>
      <w:pPr>
        <w:ind w:left="3886" w:hanging="495"/>
      </w:pPr>
      <w:rPr>
        <w:rFonts w:hint="default"/>
        <w:lang w:val="ru-RU" w:eastAsia="en-US" w:bidi="ar-SA"/>
      </w:rPr>
    </w:lvl>
    <w:lvl w:ilvl="5">
      <w:numFmt w:val="bullet"/>
      <w:lvlText w:val="•"/>
      <w:lvlJc w:val="left"/>
      <w:pPr>
        <w:ind w:left="4832" w:hanging="495"/>
      </w:pPr>
      <w:rPr>
        <w:rFonts w:hint="default"/>
        <w:lang w:val="ru-RU" w:eastAsia="en-US" w:bidi="ar-SA"/>
      </w:rPr>
    </w:lvl>
    <w:lvl w:ilvl="6">
      <w:numFmt w:val="bullet"/>
      <w:lvlText w:val="•"/>
      <w:lvlJc w:val="left"/>
      <w:pPr>
        <w:ind w:left="5779" w:hanging="495"/>
      </w:pPr>
      <w:rPr>
        <w:rFonts w:hint="default"/>
        <w:lang w:val="ru-RU" w:eastAsia="en-US" w:bidi="ar-SA"/>
      </w:rPr>
    </w:lvl>
    <w:lvl w:ilvl="7">
      <w:numFmt w:val="bullet"/>
      <w:lvlText w:val="•"/>
      <w:lvlJc w:val="left"/>
      <w:pPr>
        <w:ind w:left="6725" w:hanging="495"/>
      </w:pPr>
      <w:rPr>
        <w:rFonts w:hint="default"/>
        <w:lang w:val="ru-RU" w:eastAsia="en-US" w:bidi="ar-SA"/>
      </w:rPr>
    </w:lvl>
    <w:lvl w:ilvl="8">
      <w:numFmt w:val="bullet"/>
      <w:lvlText w:val="•"/>
      <w:lvlJc w:val="left"/>
      <w:pPr>
        <w:ind w:left="7672" w:hanging="495"/>
      </w:pPr>
      <w:rPr>
        <w:rFonts w:hint="default"/>
        <w:lang w:val="ru-RU" w:eastAsia="en-US" w:bidi="ar-SA"/>
      </w:rPr>
    </w:lvl>
  </w:abstractNum>
  <w:abstractNum w:abstractNumId="1">
    <w:nsid w:val="1F6926EF"/>
    <w:multiLevelType w:val="multilevel"/>
    <w:tmpl w:val="B2225F3E"/>
    <w:lvl w:ilvl="0">
      <w:start w:val="1"/>
      <w:numFmt w:val="decimal"/>
      <w:lvlText w:val="%1"/>
      <w:lvlJc w:val="left"/>
      <w:pPr>
        <w:ind w:left="100" w:hanging="565"/>
        <w:jc w:val="left"/>
      </w:pPr>
      <w:rPr>
        <w:rFonts w:hint="default"/>
        <w:lang w:val="ru-RU" w:eastAsia="en-US" w:bidi="ar-SA"/>
      </w:rPr>
    </w:lvl>
    <w:lvl w:ilvl="1">
      <w:start w:val="1"/>
      <w:numFmt w:val="decimal"/>
      <w:lvlText w:val="%1.%2."/>
      <w:lvlJc w:val="left"/>
      <w:pPr>
        <w:ind w:left="100" w:hanging="565"/>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993" w:hanging="565"/>
      </w:pPr>
      <w:rPr>
        <w:rFonts w:hint="default"/>
        <w:lang w:val="ru-RU" w:eastAsia="en-US" w:bidi="ar-SA"/>
      </w:rPr>
    </w:lvl>
    <w:lvl w:ilvl="3">
      <w:numFmt w:val="bullet"/>
      <w:lvlText w:val="•"/>
      <w:lvlJc w:val="left"/>
      <w:pPr>
        <w:ind w:left="2939" w:hanging="565"/>
      </w:pPr>
      <w:rPr>
        <w:rFonts w:hint="default"/>
        <w:lang w:val="ru-RU" w:eastAsia="en-US" w:bidi="ar-SA"/>
      </w:rPr>
    </w:lvl>
    <w:lvl w:ilvl="4">
      <w:numFmt w:val="bullet"/>
      <w:lvlText w:val="•"/>
      <w:lvlJc w:val="left"/>
      <w:pPr>
        <w:ind w:left="3886" w:hanging="565"/>
      </w:pPr>
      <w:rPr>
        <w:rFonts w:hint="default"/>
        <w:lang w:val="ru-RU" w:eastAsia="en-US" w:bidi="ar-SA"/>
      </w:rPr>
    </w:lvl>
    <w:lvl w:ilvl="5">
      <w:numFmt w:val="bullet"/>
      <w:lvlText w:val="•"/>
      <w:lvlJc w:val="left"/>
      <w:pPr>
        <w:ind w:left="4832" w:hanging="565"/>
      </w:pPr>
      <w:rPr>
        <w:rFonts w:hint="default"/>
        <w:lang w:val="ru-RU" w:eastAsia="en-US" w:bidi="ar-SA"/>
      </w:rPr>
    </w:lvl>
    <w:lvl w:ilvl="6">
      <w:numFmt w:val="bullet"/>
      <w:lvlText w:val="•"/>
      <w:lvlJc w:val="left"/>
      <w:pPr>
        <w:ind w:left="5779" w:hanging="565"/>
      </w:pPr>
      <w:rPr>
        <w:rFonts w:hint="default"/>
        <w:lang w:val="ru-RU" w:eastAsia="en-US" w:bidi="ar-SA"/>
      </w:rPr>
    </w:lvl>
    <w:lvl w:ilvl="7">
      <w:numFmt w:val="bullet"/>
      <w:lvlText w:val="•"/>
      <w:lvlJc w:val="left"/>
      <w:pPr>
        <w:ind w:left="6725" w:hanging="565"/>
      </w:pPr>
      <w:rPr>
        <w:rFonts w:hint="default"/>
        <w:lang w:val="ru-RU" w:eastAsia="en-US" w:bidi="ar-SA"/>
      </w:rPr>
    </w:lvl>
    <w:lvl w:ilvl="8">
      <w:numFmt w:val="bullet"/>
      <w:lvlText w:val="•"/>
      <w:lvlJc w:val="left"/>
      <w:pPr>
        <w:ind w:left="7672" w:hanging="565"/>
      </w:pPr>
      <w:rPr>
        <w:rFonts w:hint="default"/>
        <w:lang w:val="ru-RU" w:eastAsia="en-US" w:bidi="ar-SA"/>
      </w:rPr>
    </w:lvl>
  </w:abstractNum>
  <w:abstractNum w:abstractNumId="2">
    <w:nsid w:val="337A0701"/>
    <w:multiLevelType w:val="multilevel"/>
    <w:tmpl w:val="2CF063D4"/>
    <w:lvl w:ilvl="0">
      <w:start w:val="1"/>
      <w:numFmt w:val="decimal"/>
      <w:lvlText w:val="%1."/>
      <w:lvlJc w:val="left"/>
      <w:pPr>
        <w:ind w:left="100" w:hanging="370"/>
        <w:jc w:val="left"/>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2."/>
      <w:lvlJc w:val="left"/>
      <w:pPr>
        <w:ind w:left="3892" w:hanging="241"/>
        <w:jc w:val="right"/>
      </w:pPr>
      <w:rPr>
        <w:rFonts w:hint="default"/>
        <w:w w:val="100"/>
        <w:lang w:val="ru-RU" w:eastAsia="en-US" w:bidi="ar-SA"/>
      </w:rPr>
    </w:lvl>
    <w:lvl w:ilvl="2">
      <w:start w:val="1"/>
      <w:numFmt w:val="decimal"/>
      <w:lvlText w:val="%2.%3."/>
      <w:lvlJc w:val="left"/>
      <w:pPr>
        <w:ind w:left="1231" w:hanging="420"/>
        <w:jc w:val="left"/>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4."/>
      <w:lvlJc w:val="left"/>
      <w:pPr>
        <w:ind w:left="4127" w:hanging="711"/>
        <w:jc w:val="right"/>
      </w:pPr>
      <w:rPr>
        <w:rFonts w:ascii="Times New Roman" w:eastAsia="Times New Roman" w:hAnsi="Times New Roman" w:cs="Times New Roman" w:hint="default"/>
        <w:b/>
        <w:bCs/>
        <w:i w:val="0"/>
        <w:iCs w:val="0"/>
        <w:w w:val="100"/>
        <w:sz w:val="24"/>
        <w:szCs w:val="24"/>
        <w:lang w:val="ru-RU" w:eastAsia="en-US" w:bidi="ar-SA"/>
      </w:rPr>
    </w:lvl>
    <w:lvl w:ilvl="4">
      <w:start w:val="1"/>
      <w:numFmt w:val="decimal"/>
      <w:lvlText w:val="%4.%5."/>
      <w:lvlJc w:val="left"/>
      <w:pPr>
        <w:ind w:left="100" w:hanging="361"/>
        <w:jc w:val="left"/>
      </w:pPr>
      <w:rPr>
        <w:rFonts w:ascii="Times New Roman" w:eastAsia="Times New Roman" w:hAnsi="Times New Roman" w:cs="Times New Roman" w:hint="default"/>
        <w:b w:val="0"/>
        <w:bCs w:val="0"/>
        <w:i w:val="0"/>
        <w:iCs w:val="0"/>
        <w:w w:val="100"/>
        <w:sz w:val="22"/>
        <w:szCs w:val="22"/>
        <w:lang w:val="ru-RU" w:eastAsia="en-US" w:bidi="ar-SA"/>
      </w:rPr>
    </w:lvl>
    <w:lvl w:ilvl="5">
      <w:start w:val="1"/>
      <w:numFmt w:val="decimal"/>
      <w:lvlText w:val="%4.%5.%6."/>
      <w:lvlJc w:val="left"/>
      <w:pPr>
        <w:ind w:left="1411" w:hanging="600"/>
        <w:jc w:val="left"/>
      </w:pPr>
      <w:rPr>
        <w:rFonts w:ascii="Times New Roman" w:eastAsia="Times New Roman" w:hAnsi="Times New Roman" w:cs="Times New Roman" w:hint="default"/>
        <w:b w:val="0"/>
        <w:bCs w:val="0"/>
        <w:i w:val="0"/>
        <w:iCs w:val="0"/>
        <w:w w:val="100"/>
        <w:sz w:val="24"/>
        <w:szCs w:val="24"/>
        <w:lang w:val="ru-RU" w:eastAsia="en-US" w:bidi="ar-SA"/>
      </w:rPr>
    </w:lvl>
    <w:lvl w:ilvl="6">
      <w:numFmt w:val="bullet"/>
      <w:lvlText w:val="•"/>
      <w:lvlJc w:val="left"/>
      <w:pPr>
        <w:ind w:left="5209" w:hanging="600"/>
      </w:pPr>
      <w:rPr>
        <w:rFonts w:hint="default"/>
        <w:lang w:val="ru-RU" w:eastAsia="en-US" w:bidi="ar-SA"/>
      </w:rPr>
    </w:lvl>
    <w:lvl w:ilvl="7">
      <w:numFmt w:val="bullet"/>
      <w:lvlText w:val="•"/>
      <w:lvlJc w:val="left"/>
      <w:pPr>
        <w:ind w:left="6298" w:hanging="600"/>
      </w:pPr>
      <w:rPr>
        <w:rFonts w:hint="default"/>
        <w:lang w:val="ru-RU" w:eastAsia="en-US" w:bidi="ar-SA"/>
      </w:rPr>
    </w:lvl>
    <w:lvl w:ilvl="8">
      <w:numFmt w:val="bullet"/>
      <w:lvlText w:val="•"/>
      <w:lvlJc w:val="left"/>
      <w:pPr>
        <w:ind w:left="7387" w:hanging="600"/>
      </w:pPr>
      <w:rPr>
        <w:rFonts w:hint="default"/>
        <w:lang w:val="ru-RU" w:eastAsia="en-US" w:bidi="ar-SA"/>
      </w:rPr>
    </w:lvl>
  </w:abstractNum>
  <w:abstractNum w:abstractNumId="3">
    <w:nsid w:val="4DC42E81"/>
    <w:multiLevelType w:val="multilevel"/>
    <w:tmpl w:val="33EA1ACE"/>
    <w:lvl w:ilvl="0">
      <w:start w:val="1"/>
      <w:numFmt w:val="decimal"/>
      <w:lvlText w:val="%1"/>
      <w:lvlJc w:val="left"/>
      <w:pPr>
        <w:ind w:left="100" w:hanging="495"/>
        <w:jc w:val="left"/>
      </w:pPr>
      <w:rPr>
        <w:rFonts w:hint="default"/>
        <w:lang w:val="ru-RU" w:eastAsia="en-US" w:bidi="ar-SA"/>
      </w:rPr>
    </w:lvl>
    <w:lvl w:ilvl="1">
      <w:start w:val="8"/>
      <w:numFmt w:val="decimal"/>
      <w:lvlText w:val="%1.%2."/>
      <w:lvlJc w:val="left"/>
      <w:pPr>
        <w:ind w:left="100" w:hanging="495"/>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993" w:hanging="495"/>
      </w:pPr>
      <w:rPr>
        <w:rFonts w:hint="default"/>
        <w:lang w:val="ru-RU" w:eastAsia="en-US" w:bidi="ar-SA"/>
      </w:rPr>
    </w:lvl>
    <w:lvl w:ilvl="3">
      <w:numFmt w:val="bullet"/>
      <w:lvlText w:val="•"/>
      <w:lvlJc w:val="left"/>
      <w:pPr>
        <w:ind w:left="2939" w:hanging="495"/>
      </w:pPr>
      <w:rPr>
        <w:rFonts w:hint="default"/>
        <w:lang w:val="ru-RU" w:eastAsia="en-US" w:bidi="ar-SA"/>
      </w:rPr>
    </w:lvl>
    <w:lvl w:ilvl="4">
      <w:numFmt w:val="bullet"/>
      <w:lvlText w:val="•"/>
      <w:lvlJc w:val="left"/>
      <w:pPr>
        <w:ind w:left="3886" w:hanging="495"/>
      </w:pPr>
      <w:rPr>
        <w:rFonts w:hint="default"/>
        <w:lang w:val="ru-RU" w:eastAsia="en-US" w:bidi="ar-SA"/>
      </w:rPr>
    </w:lvl>
    <w:lvl w:ilvl="5">
      <w:numFmt w:val="bullet"/>
      <w:lvlText w:val="•"/>
      <w:lvlJc w:val="left"/>
      <w:pPr>
        <w:ind w:left="4832" w:hanging="495"/>
      </w:pPr>
      <w:rPr>
        <w:rFonts w:hint="default"/>
        <w:lang w:val="ru-RU" w:eastAsia="en-US" w:bidi="ar-SA"/>
      </w:rPr>
    </w:lvl>
    <w:lvl w:ilvl="6">
      <w:numFmt w:val="bullet"/>
      <w:lvlText w:val="•"/>
      <w:lvlJc w:val="left"/>
      <w:pPr>
        <w:ind w:left="5779" w:hanging="495"/>
      </w:pPr>
      <w:rPr>
        <w:rFonts w:hint="default"/>
        <w:lang w:val="ru-RU" w:eastAsia="en-US" w:bidi="ar-SA"/>
      </w:rPr>
    </w:lvl>
    <w:lvl w:ilvl="7">
      <w:numFmt w:val="bullet"/>
      <w:lvlText w:val="•"/>
      <w:lvlJc w:val="left"/>
      <w:pPr>
        <w:ind w:left="6725" w:hanging="495"/>
      </w:pPr>
      <w:rPr>
        <w:rFonts w:hint="default"/>
        <w:lang w:val="ru-RU" w:eastAsia="en-US" w:bidi="ar-SA"/>
      </w:rPr>
    </w:lvl>
    <w:lvl w:ilvl="8">
      <w:numFmt w:val="bullet"/>
      <w:lvlText w:val="•"/>
      <w:lvlJc w:val="left"/>
      <w:pPr>
        <w:ind w:left="7672" w:hanging="495"/>
      </w:pPr>
      <w:rPr>
        <w:rFonts w:hint="default"/>
        <w:lang w:val="ru-RU" w:eastAsia="en-US" w:bidi="ar-SA"/>
      </w:rPr>
    </w:lvl>
  </w:abstractNum>
  <w:abstractNum w:abstractNumId="4">
    <w:nsid w:val="52067CC5"/>
    <w:multiLevelType w:val="multilevel"/>
    <w:tmpl w:val="CE46F5DA"/>
    <w:lvl w:ilvl="0">
      <w:start w:val="6"/>
      <w:numFmt w:val="decimal"/>
      <w:lvlText w:val="%1"/>
      <w:lvlJc w:val="left"/>
      <w:pPr>
        <w:ind w:left="100" w:hanging="430"/>
        <w:jc w:val="left"/>
      </w:pPr>
      <w:rPr>
        <w:rFonts w:hint="default"/>
        <w:lang w:val="ru-RU" w:eastAsia="en-US" w:bidi="ar-SA"/>
      </w:rPr>
    </w:lvl>
    <w:lvl w:ilvl="1">
      <w:start w:val="1"/>
      <w:numFmt w:val="decimal"/>
      <w:lvlText w:val="%1.%2."/>
      <w:lvlJc w:val="left"/>
      <w:pPr>
        <w:ind w:left="100" w:hanging="430"/>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993" w:hanging="430"/>
      </w:pPr>
      <w:rPr>
        <w:rFonts w:hint="default"/>
        <w:lang w:val="ru-RU" w:eastAsia="en-US" w:bidi="ar-SA"/>
      </w:rPr>
    </w:lvl>
    <w:lvl w:ilvl="3">
      <w:numFmt w:val="bullet"/>
      <w:lvlText w:val="•"/>
      <w:lvlJc w:val="left"/>
      <w:pPr>
        <w:ind w:left="2939" w:hanging="430"/>
      </w:pPr>
      <w:rPr>
        <w:rFonts w:hint="default"/>
        <w:lang w:val="ru-RU" w:eastAsia="en-US" w:bidi="ar-SA"/>
      </w:rPr>
    </w:lvl>
    <w:lvl w:ilvl="4">
      <w:numFmt w:val="bullet"/>
      <w:lvlText w:val="•"/>
      <w:lvlJc w:val="left"/>
      <w:pPr>
        <w:ind w:left="3886" w:hanging="430"/>
      </w:pPr>
      <w:rPr>
        <w:rFonts w:hint="default"/>
        <w:lang w:val="ru-RU" w:eastAsia="en-US" w:bidi="ar-SA"/>
      </w:rPr>
    </w:lvl>
    <w:lvl w:ilvl="5">
      <w:numFmt w:val="bullet"/>
      <w:lvlText w:val="•"/>
      <w:lvlJc w:val="left"/>
      <w:pPr>
        <w:ind w:left="4832" w:hanging="430"/>
      </w:pPr>
      <w:rPr>
        <w:rFonts w:hint="default"/>
        <w:lang w:val="ru-RU" w:eastAsia="en-US" w:bidi="ar-SA"/>
      </w:rPr>
    </w:lvl>
    <w:lvl w:ilvl="6">
      <w:numFmt w:val="bullet"/>
      <w:lvlText w:val="•"/>
      <w:lvlJc w:val="left"/>
      <w:pPr>
        <w:ind w:left="5779" w:hanging="430"/>
      </w:pPr>
      <w:rPr>
        <w:rFonts w:hint="default"/>
        <w:lang w:val="ru-RU" w:eastAsia="en-US" w:bidi="ar-SA"/>
      </w:rPr>
    </w:lvl>
    <w:lvl w:ilvl="7">
      <w:numFmt w:val="bullet"/>
      <w:lvlText w:val="•"/>
      <w:lvlJc w:val="left"/>
      <w:pPr>
        <w:ind w:left="6725" w:hanging="430"/>
      </w:pPr>
      <w:rPr>
        <w:rFonts w:hint="default"/>
        <w:lang w:val="ru-RU" w:eastAsia="en-US" w:bidi="ar-SA"/>
      </w:rPr>
    </w:lvl>
    <w:lvl w:ilvl="8">
      <w:numFmt w:val="bullet"/>
      <w:lvlText w:val="•"/>
      <w:lvlJc w:val="left"/>
      <w:pPr>
        <w:ind w:left="7672" w:hanging="430"/>
      </w:pPr>
      <w:rPr>
        <w:rFonts w:hint="default"/>
        <w:lang w:val="ru-RU" w:eastAsia="en-US" w:bidi="ar-SA"/>
      </w:rPr>
    </w:lvl>
  </w:abstractNum>
  <w:abstractNum w:abstractNumId="5">
    <w:nsid w:val="52E84927"/>
    <w:multiLevelType w:val="multilevel"/>
    <w:tmpl w:val="4142F490"/>
    <w:lvl w:ilvl="0">
      <w:start w:val="3"/>
      <w:numFmt w:val="decimal"/>
      <w:lvlText w:val="%1"/>
      <w:lvlJc w:val="left"/>
      <w:pPr>
        <w:ind w:left="100" w:hanging="361"/>
        <w:jc w:val="left"/>
      </w:pPr>
      <w:rPr>
        <w:rFonts w:hint="default"/>
        <w:lang w:val="ru-RU" w:eastAsia="en-US" w:bidi="ar-SA"/>
      </w:rPr>
    </w:lvl>
    <w:lvl w:ilvl="1">
      <w:start w:val="7"/>
      <w:numFmt w:val="decimal"/>
      <w:lvlText w:val="%1.%2."/>
      <w:lvlJc w:val="left"/>
      <w:pPr>
        <w:ind w:left="100" w:hanging="361"/>
        <w:jc w:val="left"/>
      </w:pPr>
      <w:rPr>
        <w:rFonts w:ascii="Times New Roman" w:eastAsia="Times New Roman" w:hAnsi="Times New Roman" w:cs="Times New Roman" w:hint="default"/>
        <w:b w:val="0"/>
        <w:bCs w:val="0"/>
        <w:i w:val="0"/>
        <w:iCs w:val="0"/>
        <w:w w:val="100"/>
        <w:sz w:val="22"/>
        <w:szCs w:val="22"/>
        <w:lang w:val="ru-RU" w:eastAsia="en-US" w:bidi="ar-SA"/>
      </w:rPr>
    </w:lvl>
    <w:lvl w:ilvl="2">
      <w:numFmt w:val="bullet"/>
      <w:lvlText w:val="•"/>
      <w:lvlJc w:val="left"/>
      <w:pPr>
        <w:ind w:left="1993" w:hanging="361"/>
      </w:pPr>
      <w:rPr>
        <w:rFonts w:hint="default"/>
        <w:lang w:val="ru-RU" w:eastAsia="en-US" w:bidi="ar-SA"/>
      </w:rPr>
    </w:lvl>
    <w:lvl w:ilvl="3">
      <w:numFmt w:val="bullet"/>
      <w:lvlText w:val="•"/>
      <w:lvlJc w:val="left"/>
      <w:pPr>
        <w:ind w:left="2939" w:hanging="361"/>
      </w:pPr>
      <w:rPr>
        <w:rFonts w:hint="default"/>
        <w:lang w:val="ru-RU" w:eastAsia="en-US" w:bidi="ar-SA"/>
      </w:rPr>
    </w:lvl>
    <w:lvl w:ilvl="4">
      <w:numFmt w:val="bullet"/>
      <w:lvlText w:val="•"/>
      <w:lvlJc w:val="left"/>
      <w:pPr>
        <w:ind w:left="3886" w:hanging="361"/>
      </w:pPr>
      <w:rPr>
        <w:rFonts w:hint="default"/>
        <w:lang w:val="ru-RU" w:eastAsia="en-US" w:bidi="ar-SA"/>
      </w:rPr>
    </w:lvl>
    <w:lvl w:ilvl="5">
      <w:numFmt w:val="bullet"/>
      <w:lvlText w:val="•"/>
      <w:lvlJc w:val="left"/>
      <w:pPr>
        <w:ind w:left="4832" w:hanging="361"/>
      </w:pPr>
      <w:rPr>
        <w:rFonts w:hint="default"/>
        <w:lang w:val="ru-RU" w:eastAsia="en-US" w:bidi="ar-SA"/>
      </w:rPr>
    </w:lvl>
    <w:lvl w:ilvl="6">
      <w:numFmt w:val="bullet"/>
      <w:lvlText w:val="•"/>
      <w:lvlJc w:val="left"/>
      <w:pPr>
        <w:ind w:left="5779" w:hanging="361"/>
      </w:pPr>
      <w:rPr>
        <w:rFonts w:hint="default"/>
        <w:lang w:val="ru-RU" w:eastAsia="en-US" w:bidi="ar-SA"/>
      </w:rPr>
    </w:lvl>
    <w:lvl w:ilvl="7">
      <w:numFmt w:val="bullet"/>
      <w:lvlText w:val="•"/>
      <w:lvlJc w:val="left"/>
      <w:pPr>
        <w:ind w:left="6725" w:hanging="361"/>
      </w:pPr>
      <w:rPr>
        <w:rFonts w:hint="default"/>
        <w:lang w:val="ru-RU" w:eastAsia="en-US" w:bidi="ar-SA"/>
      </w:rPr>
    </w:lvl>
    <w:lvl w:ilvl="8">
      <w:numFmt w:val="bullet"/>
      <w:lvlText w:val="•"/>
      <w:lvlJc w:val="left"/>
      <w:pPr>
        <w:ind w:left="7672" w:hanging="361"/>
      </w:pPr>
      <w:rPr>
        <w:rFonts w:hint="default"/>
        <w:lang w:val="ru-RU" w:eastAsia="en-US" w:bidi="ar-SA"/>
      </w:rPr>
    </w:lvl>
  </w:abstractNum>
  <w:abstractNum w:abstractNumId="6">
    <w:nsid w:val="5D4B6143"/>
    <w:multiLevelType w:val="multilevel"/>
    <w:tmpl w:val="EB942000"/>
    <w:lvl w:ilvl="0">
      <w:start w:val="5"/>
      <w:numFmt w:val="decimal"/>
      <w:lvlText w:val="%1"/>
      <w:lvlJc w:val="left"/>
      <w:pPr>
        <w:ind w:left="1231" w:hanging="420"/>
        <w:jc w:val="left"/>
      </w:pPr>
      <w:rPr>
        <w:rFonts w:hint="default"/>
        <w:lang w:val="ru-RU" w:eastAsia="en-US" w:bidi="ar-SA"/>
      </w:rPr>
    </w:lvl>
    <w:lvl w:ilvl="1">
      <w:start w:val="1"/>
      <w:numFmt w:val="decimal"/>
      <w:lvlText w:val="%1.%2."/>
      <w:lvlJc w:val="left"/>
      <w:pPr>
        <w:ind w:left="1231" w:hanging="420"/>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905" w:hanging="420"/>
      </w:pPr>
      <w:rPr>
        <w:rFonts w:hint="default"/>
        <w:lang w:val="ru-RU" w:eastAsia="en-US" w:bidi="ar-SA"/>
      </w:rPr>
    </w:lvl>
    <w:lvl w:ilvl="3">
      <w:numFmt w:val="bullet"/>
      <w:lvlText w:val="•"/>
      <w:lvlJc w:val="left"/>
      <w:pPr>
        <w:ind w:left="3737" w:hanging="420"/>
      </w:pPr>
      <w:rPr>
        <w:rFonts w:hint="default"/>
        <w:lang w:val="ru-RU" w:eastAsia="en-US" w:bidi="ar-SA"/>
      </w:rPr>
    </w:lvl>
    <w:lvl w:ilvl="4">
      <w:numFmt w:val="bullet"/>
      <w:lvlText w:val="•"/>
      <w:lvlJc w:val="left"/>
      <w:pPr>
        <w:ind w:left="4570" w:hanging="420"/>
      </w:pPr>
      <w:rPr>
        <w:rFonts w:hint="default"/>
        <w:lang w:val="ru-RU" w:eastAsia="en-US" w:bidi="ar-SA"/>
      </w:rPr>
    </w:lvl>
    <w:lvl w:ilvl="5">
      <w:numFmt w:val="bullet"/>
      <w:lvlText w:val="•"/>
      <w:lvlJc w:val="left"/>
      <w:pPr>
        <w:ind w:left="5402" w:hanging="420"/>
      </w:pPr>
      <w:rPr>
        <w:rFonts w:hint="default"/>
        <w:lang w:val="ru-RU" w:eastAsia="en-US" w:bidi="ar-SA"/>
      </w:rPr>
    </w:lvl>
    <w:lvl w:ilvl="6">
      <w:numFmt w:val="bullet"/>
      <w:lvlText w:val="•"/>
      <w:lvlJc w:val="left"/>
      <w:pPr>
        <w:ind w:left="6235" w:hanging="420"/>
      </w:pPr>
      <w:rPr>
        <w:rFonts w:hint="default"/>
        <w:lang w:val="ru-RU" w:eastAsia="en-US" w:bidi="ar-SA"/>
      </w:rPr>
    </w:lvl>
    <w:lvl w:ilvl="7">
      <w:numFmt w:val="bullet"/>
      <w:lvlText w:val="•"/>
      <w:lvlJc w:val="left"/>
      <w:pPr>
        <w:ind w:left="7067" w:hanging="420"/>
      </w:pPr>
      <w:rPr>
        <w:rFonts w:hint="default"/>
        <w:lang w:val="ru-RU" w:eastAsia="en-US" w:bidi="ar-SA"/>
      </w:rPr>
    </w:lvl>
    <w:lvl w:ilvl="8">
      <w:numFmt w:val="bullet"/>
      <w:lvlText w:val="•"/>
      <w:lvlJc w:val="left"/>
      <w:pPr>
        <w:ind w:left="7900" w:hanging="420"/>
      </w:pPr>
      <w:rPr>
        <w:rFonts w:hint="default"/>
        <w:lang w:val="ru-RU" w:eastAsia="en-US" w:bidi="ar-SA"/>
      </w:rPr>
    </w:lvl>
  </w:abstractNum>
  <w:abstractNum w:abstractNumId="7">
    <w:nsid w:val="5E484652"/>
    <w:multiLevelType w:val="multilevel"/>
    <w:tmpl w:val="20B2C394"/>
    <w:lvl w:ilvl="0">
      <w:start w:val="4"/>
      <w:numFmt w:val="decimal"/>
      <w:lvlText w:val="%1"/>
      <w:lvlJc w:val="left"/>
      <w:pPr>
        <w:ind w:left="100" w:hanging="660"/>
        <w:jc w:val="left"/>
      </w:pPr>
      <w:rPr>
        <w:rFonts w:hint="default"/>
        <w:lang w:val="ru-RU" w:eastAsia="en-US" w:bidi="ar-SA"/>
      </w:rPr>
    </w:lvl>
    <w:lvl w:ilvl="1">
      <w:start w:val="1"/>
      <w:numFmt w:val="decimal"/>
      <w:lvlText w:val="%1.%2."/>
      <w:lvlJc w:val="left"/>
      <w:pPr>
        <w:ind w:left="100" w:hanging="660"/>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993" w:hanging="660"/>
      </w:pPr>
      <w:rPr>
        <w:rFonts w:hint="default"/>
        <w:lang w:val="ru-RU" w:eastAsia="en-US" w:bidi="ar-SA"/>
      </w:rPr>
    </w:lvl>
    <w:lvl w:ilvl="3">
      <w:numFmt w:val="bullet"/>
      <w:lvlText w:val="•"/>
      <w:lvlJc w:val="left"/>
      <w:pPr>
        <w:ind w:left="2939" w:hanging="660"/>
      </w:pPr>
      <w:rPr>
        <w:rFonts w:hint="default"/>
        <w:lang w:val="ru-RU" w:eastAsia="en-US" w:bidi="ar-SA"/>
      </w:rPr>
    </w:lvl>
    <w:lvl w:ilvl="4">
      <w:numFmt w:val="bullet"/>
      <w:lvlText w:val="•"/>
      <w:lvlJc w:val="left"/>
      <w:pPr>
        <w:ind w:left="3886" w:hanging="660"/>
      </w:pPr>
      <w:rPr>
        <w:rFonts w:hint="default"/>
        <w:lang w:val="ru-RU" w:eastAsia="en-US" w:bidi="ar-SA"/>
      </w:rPr>
    </w:lvl>
    <w:lvl w:ilvl="5">
      <w:numFmt w:val="bullet"/>
      <w:lvlText w:val="•"/>
      <w:lvlJc w:val="left"/>
      <w:pPr>
        <w:ind w:left="4832" w:hanging="660"/>
      </w:pPr>
      <w:rPr>
        <w:rFonts w:hint="default"/>
        <w:lang w:val="ru-RU" w:eastAsia="en-US" w:bidi="ar-SA"/>
      </w:rPr>
    </w:lvl>
    <w:lvl w:ilvl="6">
      <w:numFmt w:val="bullet"/>
      <w:lvlText w:val="•"/>
      <w:lvlJc w:val="left"/>
      <w:pPr>
        <w:ind w:left="5779" w:hanging="660"/>
      </w:pPr>
      <w:rPr>
        <w:rFonts w:hint="default"/>
        <w:lang w:val="ru-RU" w:eastAsia="en-US" w:bidi="ar-SA"/>
      </w:rPr>
    </w:lvl>
    <w:lvl w:ilvl="7">
      <w:numFmt w:val="bullet"/>
      <w:lvlText w:val="•"/>
      <w:lvlJc w:val="left"/>
      <w:pPr>
        <w:ind w:left="6725" w:hanging="660"/>
      </w:pPr>
      <w:rPr>
        <w:rFonts w:hint="default"/>
        <w:lang w:val="ru-RU" w:eastAsia="en-US" w:bidi="ar-SA"/>
      </w:rPr>
    </w:lvl>
    <w:lvl w:ilvl="8">
      <w:numFmt w:val="bullet"/>
      <w:lvlText w:val="•"/>
      <w:lvlJc w:val="left"/>
      <w:pPr>
        <w:ind w:left="7672" w:hanging="660"/>
      </w:pPr>
      <w:rPr>
        <w:rFonts w:hint="default"/>
        <w:lang w:val="ru-RU" w:eastAsia="en-US" w:bidi="ar-SA"/>
      </w:rPr>
    </w:lvl>
  </w:abstractNum>
  <w:abstractNum w:abstractNumId="8">
    <w:nsid w:val="5F1D309B"/>
    <w:multiLevelType w:val="hybridMultilevel"/>
    <w:tmpl w:val="AE7435D8"/>
    <w:lvl w:ilvl="0" w:tplc="1ECE4AD6">
      <w:numFmt w:val="bullet"/>
      <w:lvlText w:val="•"/>
      <w:lvlJc w:val="left"/>
      <w:pPr>
        <w:ind w:left="955" w:hanging="145"/>
      </w:pPr>
      <w:rPr>
        <w:rFonts w:ascii="Times New Roman" w:eastAsia="Times New Roman" w:hAnsi="Times New Roman" w:cs="Times New Roman" w:hint="default"/>
        <w:b w:val="0"/>
        <w:bCs w:val="0"/>
        <w:i w:val="0"/>
        <w:iCs w:val="0"/>
        <w:w w:val="100"/>
        <w:sz w:val="24"/>
        <w:szCs w:val="24"/>
        <w:lang w:val="ru-RU" w:eastAsia="en-US" w:bidi="ar-SA"/>
      </w:rPr>
    </w:lvl>
    <w:lvl w:ilvl="1" w:tplc="4D2A9276">
      <w:numFmt w:val="bullet"/>
      <w:lvlText w:val="•"/>
      <w:lvlJc w:val="left"/>
      <w:pPr>
        <w:ind w:left="1820" w:hanging="145"/>
      </w:pPr>
      <w:rPr>
        <w:rFonts w:hint="default"/>
        <w:lang w:val="ru-RU" w:eastAsia="en-US" w:bidi="ar-SA"/>
      </w:rPr>
    </w:lvl>
    <w:lvl w:ilvl="2" w:tplc="26446876">
      <w:numFmt w:val="bullet"/>
      <w:lvlText w:val="•"/>
      <w:lvlJc w:val="left"/>
      <w:pPr>
        <w:ind w:left="2681" w:hanging="145"/>
      </w:pPr>
      <w:rPr>
        <w:rFonts w:hint="default"/>
        <w:lang w:val="ru-RU" w:eastAsia="en-US" w:bidi="ar-SA"/>
      </w:rPr>
    </w:lvl>
    <w:lvl w:ilvl="3" w:tplc="D1DC7B10">
      <w:numFmt w:val="bullet"/>
      <w:lvlText w:val="•"/>
      <w:lvlJc w:val="left"/>
      <w:pPr>
        <w:ind w:left="3541" w:hanging="145"/>
      </w:pPr>
      <w:rPr>
        <w:rFonts w:hint="default"/>
        <w:lang w:val="ru-RU" w:eastAsia="en-US" w:bidi="ar-SA"/>
      </w:rPr>
    </w:lvl>
    <w:lvl w:ilvl="4" w:tplc="7EE23CA6">
      <w:numFmt w:val="bullet"/>
      <w:lvlText w:val="•"/>
      <w:lvlJc w:val="left"/>
      <w:pPr>
        <w:ind w:left="4402" w:hanging="145"/>
      </w:pPr>
      <w:rPr>
        <w:rFonts w:hint="default"/>
        <w:lang w:val="ru-RU" w:eastAsia="en-US" w:bidi="ar-SA"/>
      </w:rPr>
    </w:lvl>
    <w:lvl w:ilvl="5" w:tplc="3EA6C45A">
      <w:numFmt w:val="bullet"/>
      <w:lvlText w:val="•"/>
      <w:lvlJc w:val="left"/>
      <w:pPr>
        <w:ind w:left="5262" w:hanging="145"/>
      </w:pPr>
      <w:rPr>
        <w:rFonts w:hint="default"/>
        <w:lang w:val="ru-RU" w:eastAsia="en-US" w:bidi="ar-SA"/>
      </w:rPr>
    </w:lvl>
    <w:lvl w:ilvl="6" w:tplc="6E02A390">
      <w:numFmt w:val="bullet"/>
      <w:lvlText w:val="•"/>
      <w:lvlJc w:val="left"/>
      <w:pPr>
        <w:ind w:left="6123" w:hanging="145"/>
      </w:pPr>
      <w:rPr>
        <w:rFonts w:hint="default"/>
        <w:lang w:val="ru-RU" w:eastAsia="en-US" w:bidi="ar-SA"/>
      </w:rPr>
    </w:lvl>
    <w:lvl w:ilvl="7" w:tplc="729C307E">
      <w:numFmt w:val="bullet"/>
      <w:lvlText w:val="•"/>
      <w:lvlJc w:val="left"/>
      <w:pPr>
        <w:ind w:left="6983" w:hanging="145"/>
      </w:pPr>
      <w:rPr>
        <w:rFonts w:hint="default"/>
        <w:lang w:val="ru-RU" w:eastAsia="en-US" w:bidi="ar-SA"/>
      </w:rPr>
    </w:lvl>
    <w:lvl w:ilvl="8" w:tplc="D226836C">
      <w:numFmt w:val="bullet"/>
      <w:lvlText w:val="•"/>
      <w:lvlJc w:val="left"/>
      <w:pPr>
        <w:ind w:left="7844" w:hanging="145"/>
      </w:pPr>
      <w:rPr>
        <w:rFonts w:hint="default"/>
        <w:lang w:val="ru-RU" w:eastAsia="en-US" w:bidi="ar-SA"/>
      </w:rPr>
    </w:lvl>
  </w:abstractNum>
  <w:abstractNum w:abstractNumId="9">
    <w:nsid w:val="75EA5C0B"/>
    <w:multiLevelType w:val="multilevel"/>
    <w:tmpl w:val="A28C5B62"/>
    <w:lvl w:ilvl="0">
      <w:start w:val="2"/>
      <w:numFmt w:val="decimal"/>
      <w:lvlText w:val="%1"/>
      <w:lvlJc w:val="left"/>
      <w:pPr>
        <w:ind w:left="100" w:hanging="460"/>
        <w:jc w:val="left"/>
      </w:pPr>
      <w:rPr>
        <w:rFonts w:hint="default"/>
        <w:lang w:val="ru-RU" w:eastAsia="en-US" w:bidi="ar-SA"/>
      </w:rPr>
    </w:lvl>
    <w:lvl w:ilvl="1">
      <w:start w:val="1"/>
      <w:numFmt w:val="decimal"/>
      <w:lvlText w:val="%1.%2."/>
      <w:lvlJc w:val="left"/>
      <w:pPr>
        <w:ind w:left="100" w:hanging="460"/>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993" w:hanging="460"/>
      </w:pPr>
      <w:rPr>
        <w:rFonts w:hint="default"/>
        <w:lang w:val="ru-RU" w:eastAsia="en-US" w:bidi="ar-SA"/>
      </w:rPr>
    </w:lvl>
    <w:lvl w:ilvl="3">
      <w:numFmt w:val="bullet"/>
      <w:lvlText w:val="•"/>
      <w:lvlJc w:val="left"/>
      <w:pPr>
        <w:ind w:left="2939" w:hanging="460"/>
      </w:pPr>
      <w:rPr>
        <w:rFonts w:hint="default"/>
        <w:lang w:val="ru-RU" w:eastAsia="en-US" w:bidi="ar-SA"/>
      </w:rPr>
    </w:lvl>
    <w:lvl w:ilvl="4">
      <w:numFmt w:val="bullet"/>
      <w:lvlText w:val="•"/>
      <w:lvlJc w:val="left"/>
      <w:pPr>
        <w:ind w:left="3886" w:hanging="460"/>
      </w:pPr>
      <w:rPr>
        <w:rFonts w:hint="default"/>
        <w:lang w:val="ru-RU" w:eastAsia="en-US" w:bidi="ar-SA"/>
      </w:rPr>
    </w:lvl>
    <w:lvl w:ilvl="5">
      <w:numFmt w:val="bullet"/>
      <w:lvlText w:val="•"/>
      <w:lvlJc w:val="left"/>
      <w:pPr>
        <w:ind w:left="4832" w:hanging="460"/>
      </w:pPr>
      <w:rPr>
        <w:rFonts w:hint="default"/>
        <w:lang w:val="ru-RU" w:eastAsia="en-US" w:bidi="ar-SA"/>
      </w:rPr>
    </w:lvl>
    <w:lvl w:ilvl="6">
      <w:numFmt w:val="bullet"/>
      <w:lvlText w:val="•"/>
      <w:lvlJc w:val="left"/>
      <w:pPr>
        <w:ind w:left="5779" w:hanging="460"/>
      </w:pPr>
      <w:rPr>
        <w:rFonts w:hint="default"/>
        <w:lang w:val="ru-RU" w:eastAsia="en-US" w:bidi="ar-SA"/>
      </w:rPr>
    </w:lvl>
    <w:lvl w:ilvl="7">
      <w:numFmt w:val="bullet"/>
      <w:lvlText w:val="•"/>
      <w:lvlJc w:val="left"/>
      <w:pPr>
        <w:ind w:left="6725" w:hanging="460"/>
      </w:pPr>
      <w:rPr>
        <w:rFonts w:hint="default"/>
        <w:lang w:val="ru-RU" w:eastAsia="en-US" w:bidi="ar-SA"/>
      </w:rPr>
    </w:lvl>
    <w:lvl w:ilvl="8">
      <w:numFmt w:val="bullet"/>
      <w:lvlText w:val="•"/>
      <w:lvlJc w:val="left"/>
      <w:pPr>
        <w:ind w:left="7672" w:hanging="460"/>
      </w:pPr>
      <w:rPr>
        <w:rFonts w:hint="default"/>
        <w:lang w:val="ru-RU" w:eastAsia="en-US" w:bidi="ar-SA"/>
      </w:rPr>
    </w:lvl>
  </w:abstractNum>
  <w:abstractNum w:abstractNumId="10">
    <w:nsid w:val="7A270814"/>
    <w:multiLevelType w:val="multilevel"/>
    <w:tmpl w:val="376E00C2"/>
    <w:lvl w:ilvl="0">
      <w:start w:val="6"/>
      <w:numFmt w:val="decimal"/>
      <w:lvlText w:val="%1"/>
      <w:lvlJc w:val="left"/>
      <w:pPr>
        <w:ind w:left="100" w:hanging="515"/>
        <w:jc w:val="left"/>
      </w:pPr>
      <w:rPr>
        <w:rFonts w:hint="default"/>
        <w:lang w:val="ru-RU" w:eastAsia="en-US" w:bidi="ar-SA"/>
      </w:rPr>
    </w:lvl>
    <w:lvl w:ilvl="1">
      <w:start w:val="2"/>
      <w:numFmt w:val="decimal"/>
      <w:lvlText w:val="%1.%2."/>
      <w:lvlJc w:val="left"/>
      <w:pPr>
        <w:ind w:left="100" w:hanging="515"/>
        <w:jc w:val="lef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00" w:hanging="541"/>
        <w:jc w:val="left"/>
      </w:pPr>
      <w:rPr>
        <w:rFonts w:ascii="Times New Roman" w:eastAsia="Times New Roman" w:hAnsi="Times New Roman" w:cs="Times New Roman" w:hint="default"/>
        <w:b w:val="0"/>
        <w:bCs w:val="0"/>
        <w:i w:val="0"/>
        <w:iCs w:val="0"/>
        <w:w w:val="100"/>
        <w:sz w:val="22"/>
        <w:szCs w:val="22"/>
        <w:lang w:val="ru-RU" w:eastAsia="en-US" w:bidi="ar-SA"/>
      </w:rPr>
    </w:lvl>
    <w:lvl w:ilvl="3">
      <w:numFmt w:val="bullet"/>
      <w:lvlText w:val="•"/>
      <w:lvlJc w:val="left"/>
      <w:pPr>
        <w:ind w:left="2939" w:hanging="541"/>
      </w:pPr>
      <w:rPr>
        <w:rFonts w:hint="default"/>
        <w:lang w:val="ru-RU" w:eastAsia="en-US" w:bidi="ar-SA"/>
      </w:rPr>
    </w:lvl>
    <w:lvl w:ilvl="4">
      <w:numFmt w:val="bullet"/>
      <w:lvlText w:val="•"/>
      <w:lvlJc w:val="left"/>
      <w:pPr>
        <w:ind w:left="3886" w:hanging="541"/>
      </w:pPr>
      <w:rPr>
        <w:rFonts w:hint="default"/>
        <w:lang w:val="ru-RU" w:eastAsia="en-US" w:bidi="ar-SA"/>
      </w:rPr>
    </w:lvl>
    <w:lvl w:ilvl="5">
      <w:numFmt w:val="bullet"/>
      <w:lvlText w:val="•"/>
      <w:lvlJc w:val="left"/>
      <w:pPr>
        <w:ind w:left="4832" w:hanging="541"/>
      </w:pPr>
      <w:rPr>
        <w:rFonts w:hint="default"/>
        <w:lang w:val="ru-RU" w:eastAsia="en-US" w:bidi="ar-SA"/>
      </w:rPr>
    </w:lvl>
    <w:lvl w:ilvl="6">
      <w:numFmt w:val="bullet"/>
      <w:lvlText w:val="•"/>
      <w:lvlJc w:val="left"/>
      <w:pPr>
        <w:ind w:left="5779" w:hanging="541"/>
      </w:pPr>
      <w:rPr>
        <w:rFonts w:hint="default"/>
        <w:lang w:val="ru-RU" w:eastAsia="en-US" w:bidi="ar-SA"/>
      </w:rPr>
    </w:lvl>
    <w:lvl w:ilvl="7">
      <w:numFmt w:val="bullet"/>
      <w:lvlText w:val="•"/>
      <w:lvlJc w:val="left"/>
      <w:pPr>
        <w:ind w:left="6725" w:hanging="541"/>
      </w:pPr>
      <w:rPr>
        <w:rFonts w:hint="default"/>
        <w:lang w:val="ru-RU" w:eastAsia="en-US" w:bidi="ar-SA"/>
      </w:rPr>
    </w:lvl>
    <w:lvl w:ilvl="8">
      <w:numFmt w:val="bullet"/>
      <w:lvlText w:val="•"/>
      <w:lvlJc w:val="left"/>
      <w:pPr>
        <w:ind w:left="7672" w:hanging="541"/>
      </w:pPr>
      <w:rPr>
        <w:rFonts w:hint="default"/>
        <w:lang w:val="ru-RU" w:eastAsia="en-US" w:bidi="ar-SA"/>
      </w:rPr>
    </w:lvl>
  </w:abstractNum>
  <w:abstractNum w:abstractNumId="11">
    <w:nsid w:val="7F633D15"/>
    <w:multiLevelType w:val="multilevel"/>
    <w:tmpl w:val="6F3E35D6"/>
    <w:lvl w:ilvl="0">
      <w:start w:val="6"/>
      <w:numFmt w:val="decimal"/>
      <w:lvlText w:val="%1"/>
      <w:lvlJc w:val="left"/>
      <w:pPr>
        <w:ind w:left="100" w:hanging="541"/>
        <w:jc w:val="left"/>
      </w:pPr>
      <w:rPr>
        <w:rFonts w:hint="default"/>
        <w:lang w:val="ru-RU" w:eastAsia="en-US" w:bidi="ar-SA"/>
      </w:rPr>
    </w:lvl>
    <w:lvl w:ilvl="1">
      <w:start w:val="3"/>
      <w:numFmt w:val="decimal"/>
      <w:lvlText w:val="%1.%2"/>
      <w:lvlJc w:val="left"/>
      <w:pPr>
        <w:ind w:left="100" w:hanging="541"/>
        <w:jc w:val="left"/>
      </w:pPr>
      <w:rPr>
        <w:rFonts w:hint="default"/>
        <w:lang w:val="ru-RU" w:eastAsia="en-US" w:bidi="ar-SA"/>
      </w:rPr>
    </w:lvl>
    <w:lvl w:ilvl="2">
      <w:start w:val="2"/>
      <w:numFmt w:val="decimal"/>
      <w:lvlText w:val="%1.%2.%3."/>
      <w:lvlJc w:val="left"/>
      <w:pPr>
        <w:ind w:left="100" w:hanging="541"/>
        <w:jc w:val="left"/>
      </w:pPr>
      <w:rPr>
        <w:rFonts w:ascii="Times New Roman" w:eastAsia="Times New Roman" w:hAnsi="Times New Roman" w:cs="Times New Roman" w:hint="default"/>
        <w:b w:val="0"/>
        <w:bCs w:val="0"/>
        <w:i w:val="0"/>
        <w:iCs w:val="0"/>
        <w:w w:val="100"/>
        <w:sz w:val="22"/>
        <w:szCs w:val="22"/>
        <w:lang w:val="ru-RU" w:eastAsia="en-US" w:bidi="ar-SA"/>
      </w:rPr>
    </w:lvl>
    <w:lvl w:ilvl="3">
      <w:numFmt w:val="bullet"/>
      <w:lvlText w:val="•"/>
      <w:lvlJc w:val="left"/>
      <w:pPr>
        <w:ind w:left="2939" w:hanging="541"/>
      </w:pPr>
      <w:rPr>
        <w:rFonts w:hint="default"/>
        <w:lang w:val="ru-RU" w:eastAsia="en-US" w:bidi="ar-SA"/>
      </w:rPr>
    </w:lvl>
    <w:lvl w:ilvl="4">
      <w:numFmt w:val="bullet"/>
      <w:lvlText w:val="•"/>
      <w:lvlJc w:val="left"/>
      <w:pPr>
        <w:ind w:left="3886" w:hanging="541"/>
      </w:pPr>
      <w:rPr>
        <w:rFonts w:hint="default"/>
        <w:lang w:val="ru-RU" w:eastAsia="en-US" w:bidi="ar-SA"/>
      </w:rPr>
    </w:lvl>
    <w:lvl w:ilvl="5">
      <w:numFmt w:val="bullet"/>
      <w:lvlText w:val="•"/>
      <w:lvlJc w:val="left"/>
      <w:pPr>
        <w:ind w:left="4832" w:hanging="541"/>
      </w:pPr>
      <w:rPr>
        <w:rFonts w:hint="default"/>
        <w:lang w:val="ru-RU" w:eastAsia="en-US" w:bidi="ar-SA"/>
      </w:rPr>
    </w:lvl>
    <w:lvl w:ilvl="6">
      <w:numFmt w:val="bullet"/>
      <w:lvlText w:val="•"/>
      <w:lvlJc w:val="left"/>
      <w:pPr>
        <w:ind w:left="5779" w:hanging="541"/>
      </w:pPr>
      <w:rPr>
        <w:rFonts w:hint="default"/>
        <w:lang w:val="ru-RU" w:eastAsia="en-US" w:bidi="ar-SA"/>
      </w:rPr>
    </w:lvl>
    <w:lvl w:ilvl="7">
      <w:numFmt w:val="bullet"/>
      <w:lvlText w:val="•"/>
      <w:lvlJc w:val="left"/>
      <w:pPr>
        <w:ind w:left="6725" w:hanging="541"/>
      </w:pPr>
      <w:rPr>
        <w:rFonts w:hint="default"/>
        <w:lang w:val="ru-RU" w:eastAsia="en-US" w:bidi="ar-SA"/>
      </w:rPr>
    </w:lvl>
    <w:lvl w:ilvl="8">
      <w:numFmt w:val="bullet"/>
      <w:lvlText w:val="•"/>
      <w:lvlJc w:val="left"/>
      <w:pPr>
        <w:ind w:left="7672" w:hanging="541"/>
      </w:pPr>
      <w:rPr>
        <w:rFonts w:hint="default"/>
        <w:lang w:val="ru-RU" w:eastAsia="en-US" w:bidi="ar-SA"/>
      </w:rPr>
    </w:lvl>
  </w:abstractNum>
  <w:num w:numId="1">
    <w:abstractNumId w:val="2"/>
  </w:num>
  <w:num w:numId="2">
    <w:abstractNumId w:val="5"/>
  </w:num>
  <w:num w:numId="3">
    <w:abstractNumId w:val="11"/>
  </w:num>
  <w:num w:numId="4">
    <w:abstractNumId w:val="10"/>
  </w:num>
  <w:num w:numId="5">
    <w:abstractNumId w:val="4"/>
  </w:num>
  <w:num w:numId="6">
    <w:abstractNumId w:val="6"/>
  </w:num>
  <w:num w:numId="7">
    <w:abstractNumId w:val="7"/>
  </w:num>
  <w:num w:numId="8">
    <w:abstractNumId w:val="0"/>
  </w:num>
  <w:num w:numId="9">
    <w:abstractNumId w:val="9"/>
  </w:num>
  <w:num w:numId="10">
    <w:abstractNumId w:val="3"/>
  </w:num>
  <w:num w:numId="11">
    <w:abstractNumId w:val="8"/>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2D48"/>
    <w:rsid w:val="001C3200"/>
    <w:rsid w:val="007D3388"/>
    <w:rsid w:val="00C02D48"/>
    <w:rsid w:val="00DD352B"/>
    <w:rsid w:val="00FC49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D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02D48"/>
    <w:pPr>
      <w:widowControl w:val="0"/>
      <w:autoSpaceDE w:val="0"/>
      <w:autoSpaceDN w:val="0"/>
      <w:ind w:left="100" w:firstLine="710"/>
      <w:jc w:val="both"/>
    </w:pPr>
    <w:rPr>
      <w:lang w:eastAsia="en-US"/>
    </w:rPr>
  </w:style>
  <w:style w:type="character" w:customStyle="1" w:styleId="a4">
    <w:name w:val="Основной текст Знак"/>
    <w:basedOn w:val="a0"/>
    <w:link w:val="a3"/>
    <w:uiPriority w:val="1"/>
    <w:rsid w:val="00C02D48"/>
    <w:rPr>
      <w:rFonts w:ascii="Times New Roman" w:eastAsia="Times New Roman" w:hAnsi="Times New Roman" w:cs="Times New Roman"/>
      <w:sz w:val="24"/>
      <w:szCs w:val="24"/>
    </w:rPr>
  </w:style>
  <w:style w:type="paragraph" w:customStyle="1" w:styleId="Heading1">
    <w:name w:val="Heading 1"/>
    <w:basedOn w:val="a"/>
    <w:uiPriority w:val="1"/>
    <w:qFormat/>
    <w:rsid w:val="00C02D48"/>
    <w:pPr>
      <w:widowControl w:val="0"/>
      <w:autoSpaceDE w:val="0"/>
      <w:autoSpaceDN w:val="0"/>
      <w:ind w:left="1191" w:hanging="241"/>
      <w:outlineLvl w:val="1"/>
    </w:pPr>
    <w:rPr>
      <w:b/>
      <w:bCs/>
      <w:lang w:eastAsia="en-US"/>
    </w:rPr>
  </w:style>
  <w:style w:type="paragraph" w:styleId="a5">
    <w:name w:val="Title"/>
    <w:basedOn w:val="a"/>
    <w:link w:val="a6"/>
    <w:uiPriority w:val="1"/>
    <w:qFormat/>
    <w:rsid w:val="00C02D48"/>
    <w:pPr>
      <w:widowControl w:val="0"/>
      <w:autoSpaceDE w:val="0"/>
      <w:autoSpaceDN w:val="0"/>
      <w:spacing w:before="59"/>
      <w:ind w:left="1781" w:right="1082"/>
      <w:jc w:val="center"/>
    </w:pPr>
    <w:rPr>
      <w:b/>
      <w:bCs/>
      <w:sz w:val="28"/>
      <w:szCs w:val="28"/>
      <w:lang w:eastAsia="en-US"/>
    </w:rPr>
  </w:style>
  <w:style w:type="character" w:customStyle="1" w:styleId="a6">
    <w:name w:val="Название Знак"/>
    <w:basedOn w:val="a0"/>
    <w:link w:val="a5"/>
    <w:uiPriority w:val="1"/>
    <w:rsid w:val="00C02D48"/>
    <w:rPr>
      <w:rFonts w:ascii="Times New Roman" w:eastAsia="Times New Roman" w:hAnsi="Times New Roman" w:cs="Times New Roman"/>
      <w:b/>
      <w:bCs/>
      <w:sz w:val="28"/>
      <w:szCs w:val="28"/>
    </w:rPr>
  </w:style>
  <w:style w:type="paragraph" w:styleId="a7">
    <w:name w:val="List Paragraph"/>
    <w:basedOn w:val="a"/>
    <w:uiPriority w:val="1"/>
    <w:qFormat/>
    <w:rsid w:val="00C02D48"/>
    <w:pPr>
      <w:widowControl w:val="0"/>
      <w:autoSpaceDE w:val="0"/>
      <w:autoSpaceDN w:val="0"/>
      <w:ind w:left="100" w:firstLine="710"/>
      <w:jc w:val="both"/>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11</Pages>
  <Words>2780</Words>
  <Characters>15851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2022-02-25T08:44:00Z</dcterms:created>
  <dcterms:modified xsi:type="dcterms:W3CDTF">2022-02-25T09:26:00Z</dcterms:modified>
</cp:coreProperties>
</file>