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465">
        <w:rPr>
          <w:rFonts w:ascii="Times New Roman" w:hAnsi="Times New Roman" w:cs="Times New Roman"/>
          <w:sz w:val="24"/>
          <w:szCs w:val="24"/>
        </w:rPr>
        <w:t>19.05.2023</w:t>
      </w:r>
      <w:r w:rsidRPr="006E3A9B">
        <w:rPr>
          <w:rFonts w:ascii="Times New Roman" w:hAnsi="Times New Roman" w:cs="Times New Roman"/>
          <w:sz w:val="24"/>
          <w:szCs w:val="24"/>
        </w:rPr>
        <w:tab/>
      </w:r>
      <w:r w:rsidR="00D65A37" w:rsidRPr="006E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55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</w:t>
      </w:r>
      <w:r w:rsidR="006741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3A9B">
        <w:rPr>
          <w:rFonts w:ascii="Times New Roman" w:hAnsi="Times New Roman" w:cs="Times New Roman"/>
          <w:sz w:val="24"/>
          <w:szCs w:val="24"/>
        </w:rPr>
        <w:t>№</w:t>
      </w:r>
      <w:r w:rsidR="00E163C0">
        <w:rPr>
          <w:rFonts w:ascii="Times New Roman" w:hAnsi="Times New Roman" w:cs="Times New Roman"/>
          <w:sz w:val="24"/>
          <w:szCs w:val="24"/>
        </w:rPr>
        <w:t xml:space="preserve"> </w:t>
      </w:r>
      <w:r w:rsidR="00C06465">
        <w:rPr>
          <w:rFonts w:ascii="Times New Roman" w:hAnsi="Times New Roman" w:cs="Times New Roman"/>
          <w:sz w:val="24"/>
          <w:szCs w:val="24"/>
        </w:rPr>
        <w:t>42</w:t>
      </w: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6465" w:rsidRDefault="006741AB" w:rsidP="00C064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E3A9B">
        <w:rPr>
          <w:rFonts w:ascii="Times New Roman" w:hAnsi="Times New Roman" w:cs="Times New Roman"/>
          <w:bCs/>
          <w:sz w:val="24"/>
          <w:szCs w:val="24"/>
        </w:rPr>
        <w:t>О</w:t>
      </w:r>
      <w:r w:rsidR="00C06465">
        <w:rPr>
          <w:rFonts w:ascii="Times New Roman" w:hAnsi="Times New Roman" w:cs="Times New Roman"/>
          <w:bCs/>
          <w:sz w:val="24"/>
          <w:szCs w:val="24"/>
        </w:rPr>
        <w:t>б утверждении Положения о награждении (поощрении) граждан, предприятий, учреждений, организаций ценными (памятными) подарками</w:t>
      </w:r>
      <w:proofErr w:type="gramEnd"/>
    </w:p>
    <w:p w:rsidR="00C06465" w:rsidRDefault="00C06465" w:rsidP="00C064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DC1B80" w:rsidRDefault="00C06465" w:rsidP="00C064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целях упорядочения расходования бюджетных средств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6465" w:rsidRDefault="00C06465" w:rsidP="00F12391">
      <w:pPr>
        <w:widowControl w:val="0"/>
        <w:tabs>
          <w:tab w:val="left" w:pos="567"/>
        </w:tabs>
        <w:autoSpaceDE w:val="0"/>
        <w:autoSpaceDN w:val="0"/>
        <w:ind w:left="-318" w:right="1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AA50D1" w:rsidRPr="00C06465">
        <w:rPr>
          <w:rFonts w:ascii="Times New Roman" w:hAnsi="Times New Roman" w:cs="Times New Roman"/>
          <w:sz w:val="24"/>
          <w:szCs w:val="24"/>
        </w:rPr>
        <w:t xml:space="preserve">1. </w:t>
      </w:r>
      <w:r w:rsidRPr="00C06465">
        <w:rPr>
          <w:rFonts w:ascii="Times New Roman" w:hAnsi="Times New Roman" w:cs="Times New Roman"/>
          <w:sz w:val="24"/>
          <w:szCs w:val="24"/>
        </w:rPr>
        <w:t>Утвердить Положение о награждении (поощрении) граждан, предприятий, учреждений, организаций ценными (памятными) подарками согласно приложению к данному постановлению.</w:t>
      </w:r>
    </w:p>
    <w:p w:rsidR="00F12391" w:rsidRPr="0014391C" w:rsidRDefault="00F12391" w:rsidP="00F12391">
      <w:pPr>
        <w:spacing w:after="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1C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F12391" w:rsidRPr="0014391C" w:rsidRDefault="00F12391" w:rsidP="00F12391">
      <w:pPr>
        <w:spacing w:after="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1C">
        <w:rPr>
          <w:rFonts w:ascii="Times New Roman" w:eastAsia="Times New Roman" w:hAnsi="Times New Roman" w:cs="Times New Roman"/>
          <w:sz w:val="24"/>
          <w:szCs w:val="24"/>
        </w:rPr>
        <w:t>3. Разместить на официальном сайте в сети «Интернет» муниципального образования Трубачевское сельское поселение.</w:t>
      </w:r>
    </w:p>
    <w:p w:rsidR="00F12391" w:rsidRPr="0014391C" w:rsidRDefault="00F12391" w:rsidP="00F12391">
      <w:pPr>
        <w:spacing w:after="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1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4391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4391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6465" w:rsidRPr="00C06465" w:rsidRDefault="00C06465" w:rsidP="00F12391">
      <w:pPr>
        <w:widowControl w:val="0"/>
        <w:tabs>
          <w:tab w:val="left" w:pos="567"/>
        </w:tabs>
        <w:autoSpaceDE w:val="0"/>
        <w:autoSpaceDN w:val="0"/>
        <w:ind w:left="-318" w:right="1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6741AB" w:rsidRDefault="006741AB" w:rsidP="009C6A72">
      <w:pPr>
        <w:pStyle w:val="a5"/>
        <w:ind w:left="1416"/>
        <w:jc w:val="both"/>
        <w:rPr>
          <w:bCs/>
        </w:rPr>
      </w:pPr>
    </w:p>
    <w:p w:rsidR="009C6A72" w:rsidRPr="006E3A9B" w:rsidRDefault="009C6A72" w:rsidP="009C6A72">
      <w:pPr>
        <w:pStyle w:val="a5"/>
        <w:ind w:left="1416"/>
        <w:jc w:val="both"/>
        <w:rPr>
          <w:bCs/>
        </w:rPr>
      </w:pPr>
      <w:r w:rsidRPr="006E3A9B">
        <w:rPr>
          <w:bCs/>
        </w:rPr>
        <w:tab/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>Глава</w:t>
      </w:r>
      <w:r w:rsidR="006E3A9B" w:rsidRPr="006E3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поселения                            </w:t>
      </w:r>
      <w:r w:rsidR="003026EC" w:rsidRPr="006E3A9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3A9B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6741AB">
        <w:rPr>
          <w:rFonts w:ascii="Times New Roman" w:hAnsi="Times New Roman" w:cs="Times New Roman"/>
          <w:bCs/>
          <w:sz w:val="24"/>
          <w:szCs w:val="24"/>
        </w:rPr>
        <w:t xml:space="preserve">              А.Г. Борисевич</w:t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p w:rsidR="00B44F5F" w:rsidRDefault="00B44F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4F5F" w:rsidRDefault="00B44F5F" w:rsidP="00B44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F5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F5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Трубачевского</w:t>
      </w:r>
    </w:p>
    <w:p w:rsidR="00B44F5F" w:rsidRDefault="00B44F5F" w:rsidP="00B44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F5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F5F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B44F5F">
        <w:rPr>
          <w:rFonts w:ascii="Times New Roman" w:hAnsi="Times New Roman" w:cs="Times New Roman"/>
          <w:bCs/>
          <w:sz w:val="24"/>
          <w:szCs w:val="24"/>
        </w:rPr>
        <w:t>» мая 20</w:t>
      </w:r>
      <w:r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Pr="00B44F5F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F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44F5F" w:rsidRPr="00B44F5F" w:rsidRDefault="00B44F5F" w:rsidP="00B4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F5F">
        <w:rPr>
          <w:rFonts w:ascii="Times New Roman" w:hAnsi="Times New Roman" w:cs="Times New Roman"/>
          <w:b/>
          <w:bCs/>
          <w:sz w:val="24"/>
          <w:szCs w:val="24"/>
        </w:rPr>
        <w:t>о награждении (поощрении) граждан, предприятий, учреждений, организаций ценными (памятными) подарками</w:t>
      </w:r>
    </w:p>
    <w:p w:rsidR="00B44F5F" w:rsidRPr="000D3386" w:rsidRDefault="00B44F5F" w:rsidP="00B44F5F">
      <w:pPr>
        <w:pStyle w:val="1"/>
        <w:numPr>
          <w:ilvl w:val="1"/>
          <w:numId w:val="2"/>
        </w:numPr>
        <w:tabs>
          <w:tab w:val="left" w:pos="4201"/>
          <w:tab w:val="left" w:pos="4202"/>
        </w:tabs>
        <w:spacing w:before="166"/>
        <w:jc w:val="left"/>
      </w:pPr>
      <w:r w:rsidRPr="000D3386">
        <w:t>Общие</w:t>
      </w:r>
      <w:r w:rsidRPr="000D3386">
        <w:rPr>
          <w:spacing w:val="-5"/>
        </w:rPr>
        <w:t xml:space="preserve"> </w:t>
      </w:r>
      <w:r w:rsidRPr="000D3386">
        <w:t>положения.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6"/>
        </w:numPr>
        <w:tabs>
          <w:tab w:val="left" w:pos="1798"/>
          <w:tab w:val="left" w:pos="1799"/>
        </w:tabs>
        <w:autoSpaceDE w:val="0"/>
        <w:autoSpaceDN w:val="0"/>
        <w:spacing w:before="149" w:line="235" w:lineRule="auto"/>
        <w:ind w:left="116" w:right="136" w:firstLine="721"/>
        <w:contextualSpacing w:val="0"/>
        <w:jc w:val="both"/>
      </w:pPr>
      <w:r w:rsidRPr="000D3386">
        <w:t>Настоящее</w:t>
      </w:r>
      <w:r w:rsidRPr="000D3386">
        <w:rPr>
          <w:spacing w:val="1"/>
        </w:rPr>
        <w:t xml:space="preserve"> </w:t>
      </w:r>
      <w:r w:rsidRPr="000D3386">
        <w:t>положение</w:t>
      </w:r>
      <w:r w:rsidRPr="000D3386">
        <w:rPr>
          <w:spacing w:val="1"/>
        </w:rPr>
        <w:t xml:space="preserve"> </w:t>
      </w:r>
      <w:r w:rsidRPr="000D3386">
        <w:t>определяет</w:t>
      </w:r>
      <w:r w:rsidRPr="000D3386">
        <w:rPr>
          <w:spacing w:val="1"/>
        </w:rPr>
        <w:t xml:space="preserve"> </w:t>
      </w:r>
      <w:r w:rsidRPr="000D3386">
        <w:t>основания,</w:t>
      </w:r>
      <w:r w:rsidRPr="000D3386">
        <w:rPr>
          <w:spacing w:val="1"/>
        </w:rPr>
        <w:t xml:space="preserve"> </w:t>
      </w:r>
      <w:r w:rsidRPr="000D3386">
        <w:t>условия,</w:t>
      </w:r>
      <w:r w:rsidRPr="000D3386">
        <w:rPr>
          <w:spacing w:val="1"/>
        </w:rPr>
        <w:t xml:space="preserve"> </w:t>
      </w:r>
      <w:r w:rsidRPr="000D3386">
        <w:t>порядок</w:t>
      </w:r>
      <w:r w:rsidRPr="000D3386">
        <w:rPr>
          <w:spacing w:val="1"/>
        </w:rPr>
        <w:t xml:space="preserve"> </w:t>
      </w:r>
      <w:r w:rsidRPr="000D3386">
        <w:t>приобретения</w:t>
      </w:r>
      <w:r w:rsidRPr="000D3386">
        <w:rPr>
          <w:spacing w:val="-5"/>
        </w:rPr>
        <w:t xml:space="preserve"> </w:t>
      </w:r>
      <w:r w:rsidRPr="000D3386">
        <w:t>и</w:t>
      </w:r>
      <w:r w:rsidRPr="000D3386">
        <w:rPr>
          <w:spacing w:val="7"/>
        </w:rPr>
        <w:t xml:space="preserve"> </w:t>
      </w:r>
      <w:r w:rsidRPr="000D3386">
        <w:t>вручения</w:t>
      </w:r>
      <w:r w:rsidRPr="000D3386">
        <w:rPr>
          <w:spacing w:val="-5"/>
        </w:rPr>
        <w:t xml:space="preserve"> </w:t>
      </w:r>
      <w:r w:rsidRPr="000D3386">
        <w:t>ценных</w:t>
      </w:r>
      <w:r w:rsidRPr="000D3386">
        <w:rPr>
          <w:spacing w:val="1"/>
        </w:rPr>
        <w:t xml:space="preserve"> </w:t>
      </w:r>
      <w:r w:rsidRPr="000D3386">
        <w:t>(памятных)</w:t>
      </w:r>
      <w:r w:rsidRPr="000D3386">
        <w:rPr>
          <w:spacing w:val="-5"/>
        </w:rPr>
        <w:t xml:space="preserve"> </w:t>
      </w:r>
      <w:r w:rsidRPr="000D3386">
        <w:t>подарков.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6"/>
        </w:numPr>
        <w:tabs>
          <w:tab w:val="left" w:pos="1693"/>
          <w:tab w:val="left" w:pos="1694"/>
        </w:tabs>
        <w:autoSpaceDE w:val="0"/>
        <w:autoSpaceDN w:val="0"/>
        <w:spacing w:before="160" w:line="242" w:lineRule="auto"/>
        <w:ind w:left="116" w:right="117" w:firstLine="721"/>
        <w:contextualSpacing w:val="0"/>
        <w:jc w:val="both"/>
      </w:pPr>
      <w:r w:rsidRPr="000D3386">
        <w:t>Ценный</w:t>
      </w:r>
      <w:r w:rsidRPr="000D3386">
        <w:rPr>
          <w:spacing w:val="1"/>
        </w:rPr>
        <w:t xml:space="preserve"> </w:t>
      </w:r>
      <w:r w:rsidRPr="000D3386">
        <w:t>(памятный)</w:t>
      </w:r>
      <w:r w:rsidRPr="000D3386">
        <w:rPr>
          <w:spacing w:val="1"/>
        </w:rPr>
        <w:t xml:space="preserve"> </w:t>
      </w:r>
      <w:r w:rsidRPr="000D3386">
        <w:t>подарок</w:t>
      </w:r>
      <w:r w:rsidRPr="000D3386">
        <w:rPr>
          <w:spacing w:val="1"/>
        </w:rPr>
        <w:t xml:space="preserve"> </w:t>
      </w:r>
      <w:r w:rsidRPr="000D3386">
        <w:t>является</w:t>
      </w:r>
      <w:r w:rsidRPr="000D3386">
        <w:rPr>
          <w:spacing w:val="1"/>
        </w:rPr>
        <w:t xml:space="preserve"> </w:t>
      </w:r>
      <w:r w:rsidRPr="000D3386">
        <w:t>одной</w:t>
      </w:r>
      <w:r w:rsidRPr="000D3386">
        <w:rPr>
          <w:spacing w:val="1"/>
        </w:rPr>
        <w:t xml:space="preserve"> </w:t>
      </w:r>
      <w:r w:rsidRPr="000D3386">
        <w:t>из</w:t>
      </w:r>
      <w:r w:rsidRPr="000D3386">
        <w:rPr>
          <w:spacing w:val="1"/>
        </w:rPr>
        <w:t xml:space="preserve"> </w:t>
      </w:r>
      <w:r w:rsidRPr="000D3386">
        <w:t>форм</w:t>
      </w:r>
      <w:r w:rsidRPr="000D3386">
        <w:rPr>
          <w:spacing w:val="1"/>
        </w:rPr>
        <w:t xml:space="preserve"> </w:t>
      </w:r>
      <w:r w:rsidRPr="000D3386">
        <w:t>награждения</w:t>
      </w:r>
      <w:r w:rsidRPr="000D3386">
        <w:rPr>
          <w:spacing w:val="1"/>
        </w:rPr>
        <w:t xml:space="preserve"> </w:t>
      </w:r>
      <w:r w:rsidRPr="000D3386">
        <w:t>(поощрения) предприятий, организаций, учреждений различных форм собственности, а</w:t>
      </w:r>
      <w:r w:rsidRPr="000D3386">
        <w:rPr>
          <w:spacing w:val="1"/>
        </w:rPr>
        <w:t xml:space="preserve"> </w:t>
      </w:r>
      <w:r w:rsidRPr="000D3386">
        <w:t>также</w:t>
      </w:r>
      <w:r w:rsidRPr="000D3386">
        <w:rPr>
          <w:spacing w:val="-3"/>
        </w:rPr>
        <w:t xml:space="preserve"> </w:t>
      </w:r>
      <w:r w:rsidRPr="000D3386">
        <w:t>граждан</w:t>
      </w:r>
      <w:r w:rsidRPr="000D3386">
        <w:rPr>
          <w:spacing w:val="6"/>
        </w:rPr>
        <w:t xml:space="preserve"> </w:t>
      </w:r>
      <w:proofErr w:type="gramStart"/>
      <w:r w:rsidRPr="000D3386">
        <w:t>за</w:t>
      </w:r>
      <w:proofErr w:type="gramEnd"/>
      <w:r w:rsidRPr="000D3386">
        <w:t>: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049"/>
        </w:tabs>
        <w:autoSpaceDE w:val="0"/>
        <w:autoSpaceDN w:val="0"/>
        <w:spacing w:before="145" w:line="235" w:lineRule="auto"/>
        <w:ind w:left="116" w:right="124" w:firstLine="721"/>
        <w:contextualSpacing w:val="0"/>
        <w:jc w:val="both"/>
      </w:pPr>
      <w:r w:rsidRPr="000D3386">
        <w:t>значительный</w:t>
      </w:r>
      <w:r w:rsidRPr="000D3386">
        <w:rPr>
          <w:spacing w:val="1"/>
        </w:rPr>
        <w:t xml:space="preserve"> </w:t>
      </w:r>
      <w:r w:rsidRPr="000D3386">
        <w:t>вклад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экономическое,</w:t>
      </w:r>
      <w:r w:rsidRPr="000D3386">
        <w:rPr>
          <w:spacing w:val="1"/>
        </w:rPr>
        <w:t xml:space="preserve"> </w:t>
      </w:r>
      <w:r w:rsidRPr="000D3386">
        <w:t>социальное,</w:t>
      </w:r>
      <w:r w:rsidRPr="000D3386">
        <w:rPr>
          <w:spacing w:val="1"/>
        </w:rPr>
        <w:t xml:space="preserve"> </w:t>
      </w:r>
      <w:r w:rsidRPr="000D3386">
        <w:t>культурное,</w:t>
      </w:r>
      <w:r w:rsidRPr="000D3386">
        <w:rPr>
          <w:spacing w:val="1"/>
        </w:rPr>
        <w:t xml:space="preserve"> </w:t>
      </w:r>
      <w:r w:rsidRPr="000D3386">
        <w:t>общественное</w:t>
      </w:r>
      <w:r w:rsidRPr="000D3386">
        <w:rPr>
          <w:spacing w:val="1"/>
        </w:rPr>
        <w:t xml:space="preserve"> </w:t>
      </w:r>
      <w:r w:rsidRPr="000D3386">
        <w:t>развитие</w:t>
      </w:r>
      <w:r w:rsidRPr="000D3386">
        <w:rPr>
          <w:spacing w:val="1"/>
        </w:rPr>
        <w:t xml:space="preserve"> </w:t>
      </w:r>
      <w:r>
        <w:rPr>
          <w:spacing w:val="1"/>
        </w:rPr>
        <w:t>муниципального образования</w:t>
      </w:r>
      <w:r w:rsidRPr="000D3386">
        <w:rPr>
          <w:spacing w:val="6"/>
        </w:rPr>
        <w:t xml:space="preserve"> </w:t>
      </w:r>
      <w:r w:rsidRPr="000D3386">
        <w:t>«</w:t>
      </w:r>
      <w:r>
        <w:t>Трубачевское</w:t>
      </w:r>
      <w:r w:rsidRPr="000D3386">
        <w:rPr>
          <w:spacing w:val="-1"/>
        </w:rPr>
        <w:t xml:space="preserve"> </w:t>
      </w:r>
      <w:r w:rsidRPr="000D3386">
        <w:t>сельское</w:t>
      </w:r>
      <w:r w:rsidRPr="000D3386">
        <w:rPr>
          <w:spacing w:val="-2"/>
        </w:rPr>
        <w:t xml:space="preserve"> </w:t>
      </w:r>
      <w:r w:rsidRPr="000D3386">
        <w:t>поселение»;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0"/>
        <w:ind w:left="973" w:hanging="135"/>
        <w:contextualSpacing w:val="0"/>
      </w:pPr>
      <w:r w:rsidRPr="000D3386">
        <w:t>высокие</w:t>
      </w:r>
      <w:r w:rsidRPr="000D3386">
        <w:rPr>
          <w:spacing w:val="2"/>
        </w:rPr>
        <w:t xml:space="preserve"> </w:t>
      </w:r>
      <w:r w:rsidRPr="000D3386">
        <w:t>достижения</w:t>
      </w:r>
      <w:r w:rsidRPr="000D3386">
        <w:rPr>
          <w:spacing w:val="-2"/>
        </w:rPr>
        <w:t xml:space="preserve"> </w:t>
      </w:r>
      <w:r w:rsidRPr="000D3386">
        <w:t>(показатели),</w:t>
      </w:r>
      <w:r w:rsidRPr="000D3386">
        <w:rPr>
          <w:spacing w:val="4"/>
        </w:rPr>
        <w:t xml:space="preserve"> </w:t>
      </w:r>
      <w:r w:rsidRPr="000D3386">
        <w:t>заслуги</w:t>
      </w:r>
      <w:r w:rsidRPr="000D3386">
        <w:rPr>
          <w:spacing w:val="11"/>
        </w:rPr>
        <w:t xml:space="preserve"> </w:t>
      </w:r>
      <w:r w:rsidRPr="000D3386">
        <w:t>в</w:t>
      </w:r>
      <w:r w:rsidRPr="000D3386">
        <w:rPr>
          <w:spacing w:val="11"/>
        </w:rPr>
        <w:t xml:space="preserve"> </w:t>
      </w:r>
      <w:r w:rsidRPr="000D3386">
        <w:t>различных</w:t>
      </w:r>
      <w:r w:rsidRPr="000D3386">
        <w:rPr>
          <w:spacing w:val="5"/>
        </w:rPr>
        <w:t xml:space="preserve"> </w:t>
      </w:r>
      <w:r w:rsidRPr="000D3386">
        <w:t>сферах</w:t>
      </w:r>
      <w:r w:rsidRPr="000D3386">
        <w:rPr>
          <w:spacing w:val="4"/>
        </w:rPr>
        <w:t xml:space="preserve"> </w:t>
      </w:r>
      <w:r w:rsidRPr="000D3386">
        <w:t>жизни;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особое</w:t>
      </w:r>
      <w:r w:rsidRPr="000D3386">
        <w:rPr>
          <w:spacing w:val="20"/>
        </w:rPr>
        <w:t xml:space="preserve"> </w:t>
      </w:r>
      <w:r w:rsidRPr="000D3386">
        <w:t>отличие</w:t>
      </w:r>
      <w:r w:rsidRPr="000D3386">
        <w:rPr>
          <w:spacing w:val="4"/>
        </w:rPr>
        <w:t xml:space="preserve"> </w:t>
      </w:r>
      <w:r w:rsidRPr="000D3386">
        <w:t>при</w:t>
      </w:r>
      <w:r w:rsidRPr="000D3386">
        <w:rPr>
          <w:spacing w:val="13"/>
        </w:rPr>
        <w:t xml:space="preserve"> </w:t>
      </w:r>
      <w:r w:rsidRPr="000D3386">
        <w:t>исполнении</w:t>
      </w:r>
      <w:r w:rsidRPr="000D3386">
        <w:rPr>
          <w:spacing w:val="13"/>
        </w:rPr>
        <w:t xml:space="preserve"> </w:t>
      </w:r>
      <w:r w:rsidRPr="000D3386">
        <w:t>служебного</w:t>
      </w:r>
      <w:r w:rsidRPr="000D3386">
        <w:rPr>
          <w:spacing w:val="6"/>
        </w:rPr>
        <w:t xml:space="preserve"> </w:t>
      </w:r>
      <w:r w:rsidRPr="000D3386">
        <w:t>и</w:t>
      </w:r>
      <w:r w:rsidRPr="000D3386">
        <w:rPr>
          <w:spacing w:val="12"/>
        </w:rPr>
        <w:t xml:space="preserve"> </w:t>
      </w:r>
      <w:r w:rsidRPr="000D3386">
        <w:t>(или) гражданского</w:t>
      </w:r>
      <w:r w:rsidRPr="000D3386">
        <w:rPr>
          <w:spacing w:val="6"/>
        </w:rPr>
        <w:t xml:space="preserve"> </w:t>
      </w:r>
      <w:r w:rsidRPr="000D3386">
        <w:t>долга;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0"/>
        <w:ind w:left="973" w:hanging="135"/>
        <w:contextualSpacing w:val="0"/>
      </w:pPr>
      <w:r w:rsidRPr="000D3386">
        <w:t>активную</w:t>
      </w:r>
      <w:r w:rsidRPr="000D3386">
        <w:rPr>
          <w:spacing w:val="1"/>
        </w:rPr>
        <w:t xml:space="preserve"> </w:t>
      </w:r>
      <w:r w:rsidRPr="000D3386">
        <w:t>общественную</w:t>
      </w:r>
      <w:r w:rsidRPr="000D3386">
        <w:rPr>
          <w:spacing w:val="1"/>
        </w:rPr>
        <w:t xml:space="preserve"> </w:t>
      </w:r>
      <w:r w:rsidRPr="000D3386">
        <w:t>деятельность;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многолетний</w:t>
      </w:r>
      <w:r w:rsidRPr="000D3386">
        <w:rPr>
          <w:spacing w:val="12"/>
        </w:rPr>
        <w:t xml:space="preserve"> </w:t>
      </w:r>
      <w:r w:rsidRPr="000D3386">
        <w:t>добросовестный</w:t>
      </w:r>
      <w:r w:rsidRPr="000D3386">
        <w:rPr>
          <w:spacing w:val="12"/>
        </w:rPr>
        <w:t xml:space="preserve"> </w:t>
      </w:r>
      <w:r w:rsidRPr="000D3386">
        <w:t>труд;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в</w:t>
      </w:r>
      <w:r w:rsidRPr="000D3386">
        <w:rPr>
          <w:spacing w:val="9"/>
        </w:rPr>
        <w:t xml:space="preserve"> </w:t>
      </w:r>
      <w:r w:rsidRPr="000D3386">
        <w:t>связи</w:t>
      </w:r>
      <w:r w:rsidRPr="000D3386">
        <w:rPr>
          <w:spacing w:val="9"/>
        </w:rPr>
        <w:t xml:space="preserve"> </w:t>
      </w:r>
      <w:r w:rsidRPr="000D3386">
        <w:t>с юбилейными</w:t>
      </w:r>
      <w:r w:rsidRPr="000D3386">
        <w:rPr>
          <w:spacing w:val="9"/>
        </w:rPr>
        <w:t xml:space="preserve"> </w:t>
      </w:r>
      <w:r w:rsidRPr="000D3386">
        <w:t>(праздничными)</w:t>
      </w:r>
      <w:r w:rsidRPr="000D3386">
        <w:rPr>
          <w:spacing w:val="-3"/>
        </w:rPr>
        <w:t xml:space="preserve"> </w:t>
      </w:r>
      <w:r w:rsidRPr="000D3386">
        <w:t>датами.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6"/>
        </w:numPr>
        <w:tabs>
          <w:tab w:val="left" w:pos="1199"/>
        </w:tabs>
        <w:autoSpaceDE w:val="0"/>
        <w:autoSpaceDN w:val="0"/>
        <w:spacing w:before="160"/>
        <w:ind w:left="1198" w:hanging="361"/>
        <w:contextualSpacing w:val="0"/>
      </w:pPr>
      <w:r w:rsidRPr="000D3386">
        <w:t>Ценными</w:t>
      </w:r>
      <w:r w:rsidRPr="000D3386">
        <w:rPr>
          <w:spacing w:val="4"/>
        </w:rPr>
        <w:t xml:space="preserve"> </w:t>
      </w:r>
      <w:r w:rsidRPr="000D3386">
        <w:t>(памятными)</w:t>
      </w:r>
      <w:r w:rsidRPr="000D3386">
        <w:rPr>
          <w:spacing w:val="-7"/>
        </w:rPr>
        <w:t xml:space="preserve"> </w:t>
      </w:r>
      <w:r w:rsidRPr="000D3386">
        <w:t>подарками</w:t>
      </w:r>
      <w:r w:rsidRPr="000D3386">
        <w:rPr>
          <w:spacing w:val="5"/>
        </w:rPr>
        <w:t xml:space="preserve"> </w:t>
      </w:r>
      <w:r w:rsidRPr="000D3386">
        <w:t>могут</w:t>
      </w:r>
      <w:r w:rsidRPr="000D3386">
        <w:rPr>
          <w:spacing w:val="-2"/>
        </w:rPr>
        <w:t xml:space="preserve"> </w:t>
      </w:r>
      <w:r w:rsidRPr="000D3386">
        <w:t>награждаться</w:t>
      </w:r>
      <w:r w:rsidRPr="000D3386">
        <w:rPr>
          <w:spacing w:val="5"/>
        </w:rPr>
        <w:t xml:space="preserve"> </w:t>
      </w:r>
      <w:r w:rsidRPr="000D3386">
        <w:t>(поощряться):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003"/>
        </w:tabs>
        <w:autoSpaceDE w:val="0"/>
        <w:autoSpaceDN w:val="0"/>
        <w:spacing w:before="144" w:line="247" w:lineRule="auto"/>
        <w:ind w:left="116" w:right="122" w:firstLine="721"/>
        <w:contextualSpacing w:val="0"/>
        <w:jc w:val="both"/>
      </w:pPr>
      <w:r w:rsidRPr="000D3386">
        <w:t>представители</w:t>
      </w:r>
      <w:r w:rsidRPr="000D3386">
        <w:rPr>
          <w:spacing w:val="1"/>
        </w:rPr>
        <w:t xml:space="preserve"> </w:t>
      </w:r>
      <w:r w:rsidRPr="000D3386">
        <w:t>коллективов предприятий, учреждений, организаций различных</w:t>
      </w:r>
      <w:r w:rsidRPr="000D3386">
        <w:rPr>
          <w:spacing w:val="1"/>
        </w:rPr>
        <w:t xml:space="preserve"> </w:t>
      </w:r>
      <w:r w:rsidRPr="000D3386">
        <w:t>форм</w:t>
      </w:r>
      <w:r w:rsidRPr="000D3386">
        <w:rPr>
          <w:spacing w:val="12"/>
        </w:rPr>
        <w:t xml:space="preserve"> </w:t>
      </w:r>
      <w:r w:rsidRPr="000D3386">
        <w:t>собственности;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003"/>
        </w:tabs>
        <w:autoSpaceDE w:val="0"/>
        <w:autoSpaceDN w:val="0"/>
        <w:spacing w:before="142" w:line="235" w:lineRule="auto"/>
        <w:ind w:left="116" w:right="120" w:firstLine="721"/>
        <w:contextualSpacing w:val="0"/>
        <w:jc w:val="both"/>
      </w:pPr>
      <w:r w:rsidRPr="000D3386">
        <w:t xml:space="preserve">учащиеся учебных заведений, расположенных на территории </w:t>
      </w:r>
      <w:r>
        <w:rPr>
          <w:spacing w:val="1"/>
        </w:rPr>
        <w:t>муниципального образования</w:t>
      </w:r>
      <w:r w:rsidRPr="000D3386">
        <w:rPr>
          <w:spacing w:val="6"/>
        </w:rPr>
        <w:t xml:space="preserve"> </w:t>
      </w:r>
      <w:r w:rsidRPr="000D3386">
        <w:t>«</w:t>
      </w:r>
      <w:r>
        <w:t>Трубачевское</w:t>
      </w:r>
      <w:r w:rsidRPr="000D3386">
        <w:rPr>
          <w:spacing w:val="-1"/>
        </w:rPr>
        <w:t xml:space="preserve"> </w:t>
      </w:r>
      <w:r w:rsidRPr="000D3386">
        <w:t>сельское</w:t>
      </w:r>
      <w:r w:rsidRPr="000D3386">
        <w:rPr>
          <w:spacing w:val="-2"/>
        </w:rPr>
        <w:t xml:space="preserve"> </w:t>
      </w:r>
      <w:r w:rsidRPr="000D3386">
        <w:t>поселение»;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003"/>
        </w:tabs>
        <w:autoSpaceDE w:val="0"/>
        <w:autoSpaceDN w:val="0"/>
        <w:spacing w:before="164" w:line="235" w:lineRule="auto"/>
        <w:ind w:left="116" w:right="134" w:firstLine="721"/>
        <w:contextualSpacing w:val="0"/>
        <w:jc w:val="both"/>
      </w:pPr>
      <w:r w:rsidRPr="000D3386">
        <w:t>представители общественных организаций, осуществляющих свою деятельность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-2"/>
        </w:rPr>
        <w:t xml:space="preserve"> </w:t>
      </w:r>
      <w:r w:rsidRPr="000D3386">
        <w:t>территории</w:t>
      </w:r>
      <w:r w:rsidRPr="000D3386">
        <w:rPr>
          <w:spacing w:val="10"/>
        </w:rPr>
        <w:t xml:space="preserve"> </w:t>
      </w:r>
      <w:r>
        <w:rPr>
          <w:spacing w:val="1"/>
        </w:rPr>
        <w:t>муниципального образования</w:t>
      </w:r>
      <w:r w:rsidRPr="000D3386">
        <w:rPr>
          <w:spacing w:val="6"/>
        </w:rPr>
        <w:t xml:space="preserve"> </w:t>
      </w:r>
      <w:r w:rsidRPr="000D3386">
        <w:t>«</w:t>
      </w:r>
      <w:r>
        <w:t>Трубачевское</w:t>
      </w:r>
      <w:r w:rsidRPr="000D3386">
        <w:rPr>
          <w:spacing w:val="-1"/>
        </w:rPr>
        <w:t xml:space="preserve"> </w:t>
      </w:r>
      <w:r w:rsidRPr="000D3386">
        <w:t>сельское</w:t>
      </w:r>
      <w:r w:rsidRPr="000D3386">
        <w:rPr>
          <w:spacing w:val="-2"/>
        </w:rPr>
        <w:t xml:space="preserve"> </w:t>
      </w:r>
      <w:r w:rsidRPr="000D3386">
        <w:t>поселение»;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1"/>
        <w:ind w:left="973" w:hanging="135"/>
        <w:contextualSpacing w:val="0"/>
      </w:pPr>
      <w:r w:rsidRPr="000D3386">
        <w:t>граждане</w:t>
      </w:r>
      <w:r w:rsidRPr="000D3386">
        <w:rPr>
          <w:spacing w:val="4"/>
        </w:rPr>
        <w:t xml:space="preserve"> </w:t>
      </w:r>
      <w:r>
        <w:t>Российской Федерации</w:t>
      </w:r>
      <w:r w:rsidRPr="000D3386">
        <w:t>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49" w:line="235" w:lineRule="auto"/>
        <w:ind w:left="116" w:right="142" w:firstLine="721"/>
        <w:contextualSpacing w:val="0"/>
        <w:jc w:val="both"/>
      </w:pPr>
      <w:r w:rsidRPr="000D3386">
        <w:t>предприятия,</w:t>
      </w:r>
      <w:r w:rsidRPr="000D3386">
        <w:rPr>
          <w:spacing w:val="1"/>
        </w:rPr>
        <w:t xml:space="preserve"> </w:t>
      </w:r>
      <w:r w:rsidRPr="000D3386">
        <w:t>учреждения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1"/>
        </w:rPr>
        <w:t xml:space="preserve"> </w:t>
      </w:r>
      <w:r w:rsidRPr="000D3386">
        <w:t>организации</w:t>
      </w:r>
      <w:r w:rsidRPr="000D3386">
        <w:rPr>
          <w:spacing w:val="1"/>
        </w:rPr>
        <w:t xml:space="preserve"> </w:t>
      </w:r>
      <w:r w:rsidRPr="000D3386">
        <w:t>различных</w:t>
      </w:r>
      <w:r w:rsidRPr="000D3386">
        <w:rPr>
          <w:spacing w:val="1"/>
        </w:rPr>
        <w:t xml:space="preserve"> </w:t>
      </w:r>
      <w:r w:rsidRPr="000D3386">
        <w:t>форм</w:t>
      </w:r>
      <w:r w:rsidRPr="000D3386">
        <w:rPr>
          <w:spacing w:val="1"/>
        </w:rPr>
        <w:t xml:space="preserve"> </w:t>
      </w:r>
      <w:r w:rsidRPr="000D3386">
        <w:t>собственности</w:t>
      </w:r>
      <w:r w:rsidRPr="000D3386">
        <w:rPr>
          <w:spacing w:val="1"/>
        </w:rPr>
        <w:t xml:space="preserve"> </w:t>
      </w:r>
      <w:r w:rsidRPr="000D3386">
        <w:t>независимо от</w:t>
      </w:r>
      <w:r w:rsidRPr="000D3386">
        <w:rPr>
          <w:spacing w:val="1"/>
        </w:rPr>
        <w:t xml:space="preserve"> </w:t>
      </w:r>
      <w:r w:rsidRPr="000D3386">
        <w:t>их</w:t>
      </w:r>
      <w:r w:rsidRPr="000D3386">
        <w:rPr>
          <w:spacing w:val="1"/>
        </w:rPr>
        <w:t xml:space="preserve"> </w:t>
      </w:r>
      <w:r w:rsidRPr="000D3386">
        <w:t>организационно-правовой</w:t>
      </w:r>
      <w:r w:rsidRPr="000D3386">
        <w:rPr>
          <w:spacing w:val="7"/>
        </w:rPr>
        <w:t xml:space="preserve"> </w:t>
      </w:r>
      <w:r w:rsidRPr="000D3386">
        <w:t>формы;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49" w:line="235" w:lineRule="auto"/>
        <w:ind w:left="116" w:right="142" w:firstLine="721"/>
        <w:contextualSpacing w:val="0"/>
        <w:jc w:val="both"/>
      </w:pPr>
      <w:r w:rsidRPr="000D3386">
        <w:t>органы</w:t>
      </w:r>
      <w:r w:rsidRPr="00B44F5F">
        <w:t xml:space="preserve"> </w:t>
      </w:r>
      <w:r w:rsidRPr="000D3386">
        <w:t>местного</w:t>
      </w:r>
      <w:r w:rsidRPr="00B44F5F">
        <w:t xml:space="preserve"> </w:t>
      </w:r>
      <w:r w:rsidRPr="000D3386">
        <w:t>самоуправления</w:t>
      </w:r>
      <w:r w:rsidRPr="00B44F5F">
        <w:t xml:space="preserve"> муниципального образования </w:t>
      </w:r>
      <w:r w:rsidRPr="000D3386">
        <w:t>«</w:t>
      </w:r>
      <w:r>
        <w:t>Трубачевское</w:t>
      </w:r>
      <w:r w:rsidRPr="00B44F5F">
        <w:t xml:space="preserve"> </w:t>
      </w:r>
      <w:r w:rsidRPr="000D3386">
        <w:t>сельское</w:t>
      </w:r>
      <w:r w:rsidRPr="00B44F5F">
        <w:t xml:space="preserve"> </w:t>
      </w:r>
      <w:r w:rsidRPr="000D3386">
        <w:t>поселение»</w:t>
      </w:r>
      <w:r w:rsidRPr="00B44F5F">
        <w:t xml:space="preserve"> </w:t>
      </w:r>
      <w:r w:rsidRPr="000D3386">
        <w:t>и</w:t>
      </w:r>
      <w:r w:rsidRPr="00B44F5F">
        <w:t xml:space="preserve"> </w:t>
      </w:r>
      <w:r w:rsidRPr="000D3386">
        <w:t>иных</w:t>
      </w:r>
      <w:r w:rsidRPr="00B44F5F">
        <w:t xml:space="preserve"> </w:t>
      </w:r>
      <w:r w:rsidRPr="000D3386">
        <w:t>муниципальных</w:t>
      </w:r>
      <w:r w:rsidRPr="00B44F5F">
        <w:t xml:space="preserve"> </w:t>
      </w:r>
      <w:r w:rsidRPr="000D3386">
        <w:t>образований,</w:t>
      </w:r>
      <w:r w:rsidRPr="00B44F5F">
        <w:t xml:space="preserve"> </w:t>
      </w:r>
      <w:r w:rsidRPr="000D3386">
        <w:t>органы</w:t>
      </w:r>
      <w:r w:rsidRPr="00B44F5F">
        <w:t xml:space="preserve"> </w:t>
      </w:r>
      <w:r w:rsidRPr="000D3386">
        <w:t>государственной</w:t>
      </w:r>
      <w:r w:rsidRPr="00B44F5F">
        <w:t xml:space="preserve"> </w:t>
      </w:r>
      <w:r w:rsidRPr="000D3386">
        <w:t>власти</w:t>
      </w:r>
      <w:r w:rsidRPr="00B44F5F">
        <w:t xml:space="preserve"> </w:t>
      </w:r>
      <w:r w:rsidRPr="000D3386">
        <w:t>(государственные</w:t>
      </w:r>
      <w:r w:rsidRPr="00B44F5F">
        <w:t xml:space="preserve"> </w:t>
      </w:r>
      <w:r w:rsidRPr="000D3386">
        <w:t>органы).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6"/>
        </w:numPr>
        <w:tabs>
          <w:tab w:val="left" w:pos="1139"/>
        </w:tabs>
        <w:autoSpaceDE w:val="0"/>
        <w:autoSpaceDN w:val="0"/>
        <w:spacing w:before="161"/>
        <w:ind w:left="1138" w:hanging="301"/>
        <w:contextualSpacing w:val="0"/>
      </w:pPr>
      <w:r w:rsidRPr="000D3386">
        <w:t>В</w:t>
      </w:r>
      <w:r w:rsidRPr="000D3386">
        <w:rPr>
          <w:spacing w:val="7"/>
        </w:rPr>
        <w:t xml:space="preserve"> </w:t>
      </w:r>
      <w:r w:rsidRPr="000D3386">
        <w:t>качестве</w:t>
      </w:r>
      <w:r w:rsidRPr="000D3386">
        <w:rPr>
          <w:spacing w:val="2"/>
        </w:rPr>
        <w:t xml:space="preserve"> </w:t>
      </w:r>
      <w:r w:rsidRPr="000D3386">
        <w:t>ценного</w:t>
      </w:r>
      <w:r w:rsidRPr="000D3386">
        <w:rPr>
          <w:spacing w:val="7"/>
        </w:rPr>
        <w:t xml:space="preserve"> </w:t>
      </w:r>
      <w:r w:rsidRPr="000D3386">
        <w:t>(памятного)</w:t>
      </w:r>
      <w:r w:rsidRPr="000D3386">
        <w:rPr>
          <w:spacing w:val="1"/>
        </w:rPr>
        <w:t xml:space="preserve"> </w:t>
      </w:r>
      <w:r w:rsidRPr="000D3386">
        <w:t>подарка</w:t>
      </w:r>
      <w:r w:rsidRPr="000D3386">
        <w:rPr>
          <w:spacing w:val="1"/>
        </w:rPr>
        <w:t xml:space="preserve"> </w:t>
      </w:r>
      <w:r w:rsidRPr="000D3386">
        <w:t>используются: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альбомы,</w:t>
      </w:r>
      <w:r w:rsidRPr="000D3386">
        <w:rPr>
          <w:spacing w:val="11"/>
        </w:rPr>
        <w:t xml:space="preserve"> </w:t>
      </w:r>
      <w:r w:rsidRPr="000D3386">
        <w:t>в</w:t>
      </w:r>
      <w:r w:rsidRPr="000D3386">
        <w:rPr>
          <w:spacing w:val="3"/>
        </w:rPr>
        <w:t xml:space="preserve"> </w:t>
      </w:r>
      <w:r w:rsidRPr="000D3386">
        <w:t>том</w:t>
      </w:r>
      <w:r w:rsidRPr="000D3386">
        <w:rPr>
          <w:spacing w:val="-4"/>
        </w:rPr>
        <w:t xml:space="preserve"> </w:t>
      </w:r>
      <w:r w:rsidRPr="000D3386">
        <w:t>числе</w:t>
      </w:r>
      <w:r w:rsidRPr="000D3386">
        <w:rPr>
          <w:spacing w:val="-4"/>
        </w:rPr>
        <w:t xml:space="preserve"> </w:t>
      </w:r>
      <w:r w:rsidRPr="000D3386">
        <w:t>фото</w:t>
      </w:r>
      <w:proofErr w:type="gramStart"/>
      <w:r w:rsidRPr="000D3386">
        <w:t>-;</w:t>
      </w:r>
      <w:proofErr w:type="gramEnd"/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книги</w:t>
      </w:r>
      <w:r w:rsidRPr="000D3386">
        <w:rPr>
          <w:spacing w:val="15"/>
        </w:rPr>
        <w:t xml:space="preserve"> </w:t>
      </w:r>
      <w:r w:rsidRPr="000D3386">
        <w:t>и</w:t>
      </w:r>
      <w:r w:rsidRPr="000D3386">
        <w:rPr>
          <w:spacing w:val="16"/>
        </w:rPr>
        <w:t xml:space="preserve"> </w:t>
      </w:r>
      <w:r w:rsidRPr="000D3386">
        <w:t>иная</w:t>
      </w:r>
      <w:r w:rsidRPr="000D3386">
        <w:rPr>
          <w:spacing w:val="2"/>
        </w:rPr>
        <w:t xml:space="preserve"> </w:t>
      </w:r>
      <w:r w:rsidRPr="000D3386">
        <w:t>печатная</w:t>
      </w:r>
      <w:r w:rsidRPr="000D3386">
        <w:rPr>
          <w:spacing w:val="2"/>
        </w:rPr>
        <w:t xml:space="preserve"> </w:t>
      </w:r>
      <w:r w:rsidRPr="000D3386">
        <w:t>продукция;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0"/>
        <w:ind w:left="973" w:hanging="135"/>
        <w:contextualSpacing w:val="0"/>
      </w:pPr>
      <w:r w:rsidRPr="000D3386">
        <w:t>картины</w:t>
      </w:r>
      <w:r w:rsidRPr="000D3386">
        <w:rPr>
          <w:spacing w:val="5"/>
        </w:rPr>
        <w:t xml:space="preserve"> </w:t>
      </w:r>
      <w:r w:rsidRPr="000D3386">
        <w:t>и</w:t>
      </w:r>
      <w:r w:rsidRPr="000D3386">
        <w:rPr>
          <w:spacing w:val="9"/>
        </w:rPr>
        <w:t xml:space="preserve"> </w:t>
      </w:r>
      <w:r w:rsidRPr="000D3386">
        <w:t>предметы</w:t>
      </w:r>
      <w:r w:rsidRPr="000D3386">
        <w:rPr>
          <w:spacing w:val="5"/>
        </w:rPr>
        <w:t xml:space="preserve"> </w:t>
      </w:r>
      <w:r w:rsidRPr="000D3386">
        <w:t>интерьера;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учебные</w:t>
      </w:r>
      <w:r w:rsidRPr="000D3386">
        <w:rPr>
          <w:spacing w:val="5"/>
        </w:rPr>
        <w:t xml:space="preserve"> </w:t>
      </w:r>
      <w:r w:rsidRPr="000D3386">
        <w:t>и</w:t>
      </w:r>
      <w:r w:rsidRPr="000D3386">
        <w:rPr>
          <w:spacing w:val="15"/>
        </w:rPr>
        <w:t xml:space="preserve"> </w:t>
      </w:r>
      <w:r w:rsidRPr="000D3386">
        <w:t>канцелярские</w:t>
      </w:r>
      <w:r w:rsidRPr="000D3386">
        <w:rPr>
          <w:spacing w:val="6"/>
        </w:rPr>
        <w:t xml:space="preserve"> </w:t>
      </w:r>
      <w:r w:rsidRPr="000D3386">
        <w:t>принадлежности;</w:t>
      </w:r>
    </w:p>
    <w:p w:rsidR="00B44F5F" w:rsidRPr="000D3386" w:rsidRDefault="00B44F5F" w:rsidP="00B44F5F">
      <w:pPr>
        <w:rPr>
          <w:sz w:val="24"/>
          <w:szCs w:val="24"/>
        </w:rPr>
        <w:sectPr w:rsidR="00B44F5F" w:rsidRPr="000D3386">
          <w:pgSz w:w="11910" w:h="16850"/>
          <w:pgMar w:top="1060" w:right="720" w:bottom="280" w:left="1580" w:header="720" w:footer="720" w:gutter="0"/>
          <w:cols w:space="720"/>
        </w:sectPr>
      </w:pP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77"/>
        <w:ind w:left="973" w:hanging="135"/>
        <w:contextualSpacing w:val="0"/>
      </w:pPr>
      <w:r w:rsidRPr="000D3386">
        <w:t>бытовая</w:t>
      </w:r>
      <w:r w:rsidRPr="000D3386">
        <w:rPr>
          <w:spacing w:val="-1"/>
        </w:rPr>
        <w:t xml:space="preserve"> </w:t>
      </w:r>
      <w:r w:rsidRPr="000D3386">
        <w:t>и</w:t>
      </w:r>
      <w:r w:rsidRPr="000D3386">
        <w:rPr>
          <w:spacing w:val="13"/>
        </w:rPr>
        <w:t xml:space="preserve"> </w:t>
      </w:r>
      <w:r w:rsidRPr="000D3386">
        <w:t>оргтехника;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9" w:line="235" w:lineRule="auto"/>
        <w:ind w:left="116" w:right="143" w:firstLine="721"/>
        <w:contextualSpacing w:val="0"/>
        <w:jc w:val="both"/>
      </w:pPr>
      <w:r w:rsidRPr="000D3386">
        <w:t>предметы хозяйственного и бытового обихода, в том числе посуда, текстильные и</w:t>
      </w:r>
      <w:r w:rsidRPr="000D3386">
        <w:rPr>
          <w:spacing w:val="-57"/>
        </w:rPr>
        <w:t xml:space="preserve"> </w:t>
      </w:r>
      <w:r w:rsidRPr="000D3386">
        <w:t>галантерейные</w:t>
      </w:r>
      <w:r w:rsidRPr="000D3386">
        <w:rPr>
          <w:spacing w:val="-2"/>
        </w:rPr>
        <w:t xml:space="preserve"> </w:t>
      </w:r>
      <w:r w:rsidRPr="000D3386">
        <w:t>изделия;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0"/>
        <w:ind w:left="973" w:hanging="135"/>
        <w:contextualSpacing w:val="0"/>
      </w:pPr>
      <w:r w:rsidRPr="000D3386">
        <w:t>инструмент</w:t>
      </w:r>
      <w:r w:rsidRPr="000D3386">
        <w:rPr>
          <w:spacing w:val="8"/>
        </w:rPr>
        <w:t xml:space="preserve"> </w:t>
      </w:r>
      <w:r w:rsidRPr="000D3386">
        <w:t>и</w:t>
      </w:r>
      <w:r w:rsidRPr="000D3386">
        <w:rPr>
          <w:spacing w:val="15"/>
        </w:rPr>
        <w:t xml:space="preserve"> </w:t>
      </w:r>
      <w:r w:rsidRPr="000D3386">
        <w:t>игрушки;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парфюмерные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9"/>
        </w:rPr>
        <w:t xml:space="preserve"> </w:t>
      </w:r>
      <w:r w:rsidRPr="000D3386">
        <w:t>косметические</w:t>
      </w:r>
      <w:r w:rsidRPr="000D3386">
        <w:rPr>
          <w:spacing w:val="1"/>
        </w:rPr>
        <w:t xml:space="preserve"> </w:t>
      </w:r>
      <w:r w:rsidRPr="000D3386">
        <w:t>наборы;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before="164" w:line="235" w:lineRule="auto"/>
        <w:ind w:left="116" w:right="119" w:firstLine="721"/>
        <w:contextualSpacing w:val="0"/>
      </w:pPr>
      <w:r w:rsidRPr="000D3386">
        <w:t>сувенирные</w:t>
      </w:r>
      <w:r w:rsidRPr="000D3386">
        <w:rPr>
          <w:spacing w:val="20"/>
        </w:rPr>
        <w:t xml:space="preserve"> </w:t>
      </w:r>
      <w:r w:rsidRPr="000D3386">
        <w:t>и</w:t>
      </w:r>
      <w:r w:rsidRPr="000D3386">
        <w:rPr>
          <w:spacing w:val="30"/>
        </w:rPr>
        <w:t xml:space="preserve"> </w:t>
      </w:r>
      <w:r w:rsidRPr="000D3386">
        <w:t>подарочные</w:t>
      </w:r>
      <w:r w:rsidRPr="000D3386">
        <w:rPr>
          <w:spacing w:val="21"/>
        </w:rPr>
        <w:t xml:space="preserve"> </w:t>
      </w:r>
      <w:r w:rsidRPr="000D3386">
        <w:t>изделия,</w:t>
      </w:r>
      <w:r w:rsidRPr="000D3386">
        <w:rPr>
          <w:spacing w:val="21"/>
        </w:rPr>
        <w:t xml:space="preserve"> </w:t>
      </w:r>
      <w:r w:rsidRPr="000D3386">
        <w:t>включая</w:t>
      </w:r>
      <w:r w:rsidRPr="000D3386">
        <w:rPr>
          <w:spacing w:val="17"/>
        </w:rPr>
        <w:t xml:space="preserve"> </w:t>
      </w:r>
      <w:r w:rsidRPr="000D3386">
        <w:t>изделия</w:t>
      </w:r>
      <w:r w:rsidRPr="000D3386">
        <w:rPr>
          <w:spacing w:val="-1"/>
        </w:rPr>
        <w:t xml:space="preserve"> </w:t>
      </w:r>
      <w:r w:rsidRPr="000D3386">
        <w:t>пищевой</w:t>
      </w:r>
      <w:r w:rsidRPr="000D3386">
        <w:rPr>
          <w:spacing w:val="13"/>
        </w:rPr>
        <w:t xml:space="preserve"> </w:t>
      </w:r>
      <w:r w:rsidRPr="000D3386">
        <w:t>промышленности</w:t>
      </w:r>
      <w:proofErr w:type="gramStart"/>
      <w:r w:rsidRPr="000D3386">
        <w:rPr>
          <w:spacing w:val="-31"/>
        </w:rPr>
        <w:t xml:space="preserve"> </w:t>
      </w:r>
      <w:r w:rsidRPr="000D3386">
        <w:t>,</w:t>
      </w:r>
      <w:proofErr w:type="gramEnd"/>
      <w:r w:rsidRPr="000D3386">
        <w:rPr>
          <w:spacing w:val="-57"/>
        </w:rPr>
        <w:t xml:space="preserve"> </w:t>
      </w:r>
      <w:r w:rsidRPr="000D3386">
        <w:t>в</w:t>
      </w:r>
      <w:r>
        <w:t xml:space="preserve"> </w:t>
      </w:r>
      <w:r w:rsidRPr="000D3386">
        <w:t>т</w:t>
      </w:r>
      <w:r>
        <w:t xml:space="preserve">ом </w:t>
      </w:r>
      <w:r w:rsidRPr="000D3386">
        <w:t>ч</w:t>
      </w:r>
      <w:r>
        <w:t>исле</w:t>
      </w:r>
      <w:r w:rsidRPr="000D3386">
        <w:t xml:space="preserve"> кондитерские</w:t>
      </w:r>
      <w:r w:rsidRPr="000D3386">
        <w:rPr>
          <w:spacing w:val="-2"/>
        </w:rPr>
        <w:t xml:space="preserve"> </w:t>
      </w:r>
      <w:r w:rsidRPr="000D3386">
        <w:t>изделия</w:t>
      </w:r>
      <w:r w:rsidRPr="000D3386">
        <w:rPr>
          <w:spacing w:val="-1"/>
        </w:rPr>
        <w:t xml:space="preserve"> </w:t>
      </w:r>
      <w:r w:rsidRPr="000D3386">
        <w:t>и</w:t>
      </w:r>
      <w:r w:rsidRPr="000D3386">
        <w:rPr>
          <w:spacing w:val="6"/>
        </w:rPr>
        <w:t xml:space="preserve"> </w:t>
      </w:r>
      <w:r w:rsidRPr="000D3386">
        <w:t>наборы</w:t>
      </w:r>
      <w:r w:rsidRPr="000D3386">
        <w:rPr>
          <w:spacing w:val="4"/>
        </w:rPr>
        <w:t xml:space="preserve"> </w:t>
      </w:r>
      <w:r w:rsidRPr="000D3386">
        <w:t>(чай, кофе,</w:t>
      </w:r>
      <w:r w:rsidRPr="000D3386">
        <w:rPr>
          <w:spacing w:val="1"/>
        </w:rPr>
        <w:t xml:space="preserve"> </w:t>
      </w:r>
      <w:r w:rsidRPr="000D3386">
        <w:t>конфеты</w:t>
      </w:r>
      <w:r w:rsidRPr="000D3386">
        <w:rPr>
          <w:spacing w:val="5"/>
        </w:rPr>
        <w:t xml:space="preserve"> </w:t>
      </w:r>
      <w:r w:rsidRPr="000D3386">
        <w:t>и</w:t>
      </w:r>
      <w:r w:rsidRPr="000D3386">
        <w:rPr>
          <w:spacing w:val="7"/>
        </w:rPr>
        <w:t xml:space="preserve"> </w:t>
      </w:r>
      <w:r w:rsidRPr="000D3386">
        <w:t>т.п.);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5"/>
        <w:ind w:left="973" w:hanging="135"/>
        <w:contextualSpacing w:val="0"/>
      </w:pPr>
      <w:r w:rsidRPr="000D3386">
        <w:t>цветы,</w:t>
      </w:r>
      <w:r w:rsidRPr="000D3386">
        <w:rPr>
          <w:spacing w:val="17"/>
        </w:rPr>
        <w:t xml:space="preserve"> </w:t>
      </w:r>
      <w:r w:rsidRPr="000D3386">
        <w:t>цветочные</w:t>
      </w:r>
      <w:r w:rsidRPr="000D3386">
        <w:rPr>
          <w:spacing w:val="14"/>
        </w:rPr>
        <w:t xml:space="preserve"> </w:t>
      </w:r>
      <w:r w:rsidRPr="000D3386">
        <w:t>композиции;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60"/>
        <w:ind w:left="973" w:hanging="135"/>
        <w:contextualSpacing w:val="0"/>
      </w:pPr>
      <w:r w:rsidRPr="000D3386">
        <w:t>часы,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44"/>
        <w:ind w:left="973" w:hanging="135"/>
        <w:contextualSpacing w:val="0"/>
      </w:pPr>
      <w:r w:rsidRPr="000D3386">
        <w:t>открытки,</w:t>
      </w:r>
      <w:r w:rsidRPr="000D3386">
        <w:rPr>
          <w:spacing w:val="7"/>
        </w:rPr>
        <w:t xml:space="preserve"> </w:t>
      </w:r>
      <w:r w:rsidRPr="000D3386">
        <w:t>грамоты,</w:t>
      </w:r>
      <w:r w:rsidRPr="000D3386">
        <w:rPr>
          <w:spacing w:val="8"/>
        </w:rPr>
        <w:t xml:space="preserve"> </w:t>
      </w:r>
      <w:r w:rsidRPr="000D3386">
        <w:t>благодарственные</w:t>
      </w:r>
      <w:r w:rsidRPr="000D3386">
        <w:rPr>
          <w:spacing w:val="6"/>
        </w:rPr>
        <w:t xml:space="preserve"> </w:t>
      </w:r>
      <w:r w:rsidRPr="000D3386">
        <w:t>письма.</w:t>
      </w:r>
    </w:p>
    <w:p w:rsidR="00B44F5F" w:rsidRPr="000D3386" w:rsidRDefault="00B44F5F" w:rsidP="00B44F5F">
      <w:pPr>
        <w:pStyle w:val="1"/>
        <w:numPr>
          <w:ilvl w:val="1"/>
          <w:numId w:val="2"/>
        </w:numPr>
        <w:tabs>
          <w:tab w:val="left" w:pos="852"/>
          <w:tab w:val="left" w:pos="853"/>
        </w:tabs>
        <w:spacing w:before="160"/>
        <w:ind w:left="853" w:hanging="451"/>
        <w:jc w:val="center"/>
      </w:pPr>
      <w:r w:rsidRPr="000D3386">
        <w:t>Порядок</w:t>
      </w:r>
      <w:r w:rsidRPr="000D3386">
        <w:rPr>
          <w:spacing w:val="6"/>
        </w:rPr>
        <w:t xml:space="preserve"> </w:t>
      </w:r>
      <w:r w:rsidRPr="000D3386">
        <w:t>принятия решения</w:t>
      </w:r>
      <w:r w:rsidRPr="000D3386">
        <w:rPr>
          <w:spacing w:val="-1"/>
        </w:rPr>
        <w:t xml:space="preserve"> </w:t>
      </w:r>
      <w:r w:rsidRPr="000D3386">
        <w:t>о</w:t>
      </w:r>
      <w:r w:rsidRPr="000D3386">
        <w:rPr>
          <w:spacing w:val="-4"/>
        </w:rPr>
        <w:t xml:space="preserve"> </w:t>
      </w:r>
      <w:r w:rsidRPr="000D3386">
        <w:t>награждении</w:t>
      </w:r>
      <w:r w:rsidRPr="000D3386">
        <w:rPr>
          <w:spacing w:val="-7"/>
        </w:rPr>
        <w:t xml:space="preserve"> </w:t>
      </w:r>
      <w:r w:rsidRPr="000D3386">
        <w:t>ценным</w:t>
      </w:r>
      <w:r w:rsidRPr="000D3386">
        <w:rPr>
          <w:spacing w:val="10"/>
        </w:rPr>
        <w:t xml:space="preserve"> </w:t>
      </w:r>
      <w:r w:rsidRPr="000D3386">
        <w:t>(памятным)</w:t>
      </w:r>
      <w:r w:rsidRPr="000D3386">
        <w:rPr>
          <w:spacing w:val="-9"/>
        </w:rPr>
        <w:t xml:space="preserve"> </w:t>
      </w:r>
      <w:r w:rsidRPr="000D3386">
        <w:t>подарком.</w:t>
      </w:r>
    </w:p>
    <w:p w:rsidR="00B44F5F" w:rsidRPr="000D3386" w:rsidRDefault="00B44F5F" w:rsidP="00B44F5F">
      <w:pPr>
        <w:pStyle w:val="a5"/>
        <w:widowControl w:val="0"/>
        <w:numPr>
          <w:ilvl w:val="2"/>
          <w:numId w:val="2"/>
        </w:numPr>
        <w:tabs>
          <w:tab w:val="left" w:pos="1093"/>
        </w:tabs>
        <w:autoSpaceDE w:val="0"/>
        <w:autoSpaceDN w:val="0"/>
        <w:spacing w:before="144" w:line="242" w:lineRule="auto"/>
        <w:ind w:left="116" w:right="126" w:firstLine="721"/>
        <w:contextualSpacing w:val="0"/>
        <w:jc w:val="both"/>
      </w:pPr>
      <w:r w:rsidRPr="000D3386">
        <w:t>Решение о награждении (поощрении) ценным (памятным) подарком принимает</w:t>
      </w:r>
      <w:r w:rsidRPr="000D3386">
        <w:rPr>
          <w:spacing w:val="1"/>
        </w:rPr>
        <w:t xml:space="preserve"> </w:t>
      </w:r>
      <w:r w:rsidRPr="000D3386">
        <w:t>Глава</w:t>
      </w:r>
      <w:r w:rsidRPr="000D3386">
        <w:rPr>
          <w:spacing w:val="1"/>
        </w:rPr>
        <w:t xml:space="preserve"> </w:t>
      </w:r>
      <w:r>
        <w:t>Трубачевского</w:t>
      </w:r>
      <w:r w:rsidRPr="000D3386">
        <w:rPr>
          <w:spacing w:val="1"/>
        </w:rPr>
        <w:t xml:space="preserve"> </w:t>
      </w:r>
      <w:r w:rsidRPr="000D3386">
        <w:t>сельского</w:t>
      </w:r>
      <w:r w:rsidRPr="000D3386">
        <w:rPr>
          <w:spacing w:val="1"/>
        </w:rPr>
        <w:t xml:space="preserve"> </w:t>
      </w:r>
      <w:r w:rsidRPr="000D3386">
        <w:t>поселения</w:t>
      </w:r>
      <w:r w:rsidRPr="000D3386">
        <w:rPr>
          <w:spacing w:val="1"/>
        </w:rPr>
        <w:t xml:space="preserve"> </w:t>
      </w:r>
      <w:r w:rsidRPr="000D3386">
        <w:t>как</w:t>
      </w:r>
      <w:r w:rsidRPr="000D3386">
        <w:rPr>
          <w:spacing w:val="1"/>
        </w:rPr>
        <w:t xml:space="preserve"> </w:t>
      </w:r>
      <w:r w:rsidRPr="000D3386">
        <w:t>самостоятельно,</w:t>
      </w:r>
      <w:r w:rsidRPr="000D3386">
        <w:rPr>
          <w:spacing w:val="1"/>
        </w:rPr>
        <w:t xml:space="preserve"> </w:t>
      </w:r>
      <w:r w:rsidRPr="000D3386">
        <w:t>так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1"/>
        </w:rPr>
        <w:t xml:space="preserve"> </w:t>
      </w:r>
      <w:r w:rsidRPr="000D3386">
        <w:t>по</w:t>
      </w:r>
      <w:r w:rsidRPr="000D3386">
        <w:rPr>
          <w:spacing w:val="1"/>
        </w:rPr>
        <w:t xml:space="preserve"> </w:t>
      </w:r>
      <w:r w:rsidRPr="000D3386">
        <w:t>ходатайству</w:t>
      </w:r>
      <w:r w:rsidRPr="000D3386">
        <w:rPr>
          <w:spacing w:val="1"/>
        </w:rPr>
        <w:t xml:space="preserve"> </w:t>
      </w:r>
      <w:r w:rsidRPr="000D3386">
        <w:t>предприятий, учреждений, организаций,</w:t>
      </w:r>
      <w:r w:rsidRPr="000D3386">
        <w:rPr>
          <w:spacing w:val="1"/>
        </w:rPr>
        <w:t xml:space="preserve"> </w:t>
      </w:r>
      <w:r w:rsidRPr="000D3386">
        <w:t>председателя</w:t>
      </w:r>
      <w:r w:rsidRPr="000D3386">
        <w:rPr>
          <w:spacing w:val="1"/>
        </w:rPr>
        <w:t xml:space="preserve"> </w:t>
      </w:r>
      <w:r w:rsidRPr="000D3386">
        <w:t xml:space="preserve">Совета </w:t>
      </w:r>
      <w:r>
        <w:t>Трубачевского</w:t>
      </w:r>
      <w:r w:rsidRPr="000D3386">
        <w:t xml:space="preserve"> сельского</w:t>
      </w:r>
      <w:r w:rsidRPr="000D3386">
        <w:rPr>
          <w:spacing w:val="1"/>
        </w:rPr>
        <w:t xml:space="preserve"> </w:t>
      </w:r>
      <w:r w:rsidRPr="000D3386">
        <w:t>поселения, руководителей иных муниципальных образований</w:t>
      </w:r>
      <w:r w:rsidRPr="000D3386">
        <w:rPr>
          <w:spacing w:val="1"/>
        </w:rPr>
        <w:t xml:space="preserve"> </w:t>
      </w:r>
      <w:r w:rsidRPr="000D3386">
        <w:t>и руководителей органов</w:t>
      </w:r>
      <w:r w:rsidRPr="000D3386">
        <w:rPr>
          <w:spacing w:val="1"/>
        </w:rPr>
        <w:t xml:space="preserve"> </w:t>
      </w:r>
      <w:r w:rsidRPr="000D3386">
        <w:t>государственной</w:t>
      </w:r>
      <w:r w:rsidRPr="000D3386">
        <w:rPr>
          <w:spacing w:val="6"/>
        </w:rPr>
        <w:t xml:space="preserve"> </w:t>
      </w:r>
      <w:r w:rsidRPr="000D3386">
        <w:t>власти</w:t>
      </w:r>
      <w:r w:rsidRPr="000D3386">
        <w:rPr>
          <w:spacing w:val="12"/>
        </w:rPr>
        <w:t xml:space="preserve"> </w:t>
      </w:r>
      <w:r w:rsidRPr="000D3386">
        <w:t>Томской</w:t>
      </w:r>
      <w:r w:rsidRPr="000D3386">
        <w:rPr>
          <w:spacing w:val="8"/>
        </w:rPr>
        <w:t xml:space="preserve"> </w:t>
      </w:r>
      <w:r w:rsidRPr="000D3386">
        <w:t>области.</w:t>
      </w:r>
    </w:p>
    <w:p w:rsidR="00B44F5F" w:rsidRPr="000D3386" w:rsidRDefault="00B44F5F" w:rsidP="00B44F5F">
      <w:pPr>
        <w:pStyle w:val="a5"/>
        <w:widowControl w:val="0"/>
        <w:numPr>
          <w:ilvl w:val="2"/>
          <w:numId w:val="2"/>
        </w:numPr>
        <w:tabs>
          <w:tab w:val="left" w:pos="1244"/>
        </w:tabs>
        <w:autoSpaceDE w:val="0"/>
        <w:autoSpaceDN w:val="0"/>
        <w:spacing w:before="138"/>
        <w:ind w:left="116" w:right="120" w:firstLine="721"/>
        <w:contextualSpacing w:val="0"/>
        <w:jc w:val="both"/>
      </w:pPr>
      <w:r w:rsidRPr="000D3386">
        <w:t>Решение</w:t>
      </w:r>
      <w:r w:rsidRPr="000D3386">
        <w:rPr>
          <w:spacing w:val="1"/>
        </w:rPr>
        <w:t xml:space="preserve"> </w:t>
      </w:r>
      <w:r w:rsidRPr="000D3386">
        <w:t>о</w:t>
      </w:r>
      <w:r w:rsidRPr="000D3386">
        <w:rPr>
          <w:spacing w:val="1"/>
        </w:rPr>
        <w:t xml:space="preserve"> </w:t>
      </w:r>
      <w:r w:rsidRPr="000D3386">
        <w:t>награждении</w:t>
      </w:r>
      <w:r w:rsidRPr="000D3386">
        <w:rPr>
          <w:spacing w:val="1"/>
        </w:rPr>
        <w:t xml:space="preserve"> </w:t>
      </w:r>
      <w:r w:rsidRPr="000D3386">
        <w:t>(поощрении)</w:t>
      </w:r>
      <w:r w:rsidRPr="000D3386">
        <w:rPr>
          <w:spacing w:val="1"/>
        </w:rPr>
        <w:t xml:space="preserve"> </w:t>
      </w:r>
      <w:r w:rsidRPr="000D3386">
        <w:t>ценным</w:t>
      </w:r>
      <w:r w:rsidRPr="000D3386">
        <w:rPr>
          <w:spacing w:val="1"/>
        </w:rPr>
        <w:t xml:space="preserve"> </w:t>
      </w:r>
      <w:r w:rsidRPr="000D3386">
        <w:t>(памятным)</w:t>
      </w:r>
      <w:r w:rsidRPr="000D3386">
        <w:rPr>
          <w:spacing w:val="1"/>
        </w:rPr>
        <w:t xml:space="preserve"> </w:t>
      </w:r>
      <w:r w:rsidRPr="000D3386">
        <w:t>подарком</w:t>
      </w:r>
      <w:r w:rsidRPr="000D3386">
        <w:rPr>
          <w:spacing w:val="1"/>
        </w:rPr>
        <w:t xml:space="preserve"> </w:t>
      </w:r>
      <w:r w:rsidRPr="000D3386">
        <w:t>предприятия,</w:t>
      </w:r>
      <w:r w:rsidRPr="000D3386">
        <w:rPr>
          <w:spacing w:val="1"/>
        </w:rPr>
        <w:t xml:space="preserve"> </w:t>
      </w:r>
      <w:r w:rsidRPr="000D3386">
        <w:t>учреждения,</w:t>
      </w:r>
      <w:r w:rsidRPr="000D3386">
        <w:rPr>
          <w:spacing w:val="1"/>
        </w:rPr>
        <w:t xml:space="preserve"> </w:t>
      </w:r>
      <w:r w:rsidRPr="000D3386">
        <w:t>организации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связи</w:t>
      </w:r>
      <w:r w:rsidRPr="000D3386">
        <w:rPr>
          <w:spacing w:val="1"/>
        </w:rPr>
        <w:t xml:space="preserve"> </w:t>
      </w:r>
      <w:r w:rsidRPr="000D3386">
        <w:t>с</w:t>
      </w:r>
      <w:r w:rsidRPr="000D3386">
        <w:rPr>
          <w:spacing w:val="1"/>
        </w:rPr>
        <w:t xml:space="preserve"> </w:t>
      </w:r>
      <w:r w:rsidRPr="000D3386">
        <w:t>юбилейными и профессиональными</w:t>
      </w:r>
      <w:r w:rsidRPr="000D3386">
        <w:rPr>
          <w:spacing w:val="1"/>
        </w:rPr>
        <w:t xml:space="preserve"> </w:t>
      </w:r>
      <w:r w:rsidRPr="000D3386">
        <w:t>праздничными</w:t>
      </w:r>
      <w:r w:rsidRPr="000D3386">
        <w:rPr>
          <w:spacing w:val="1"/>
        </w:rPr>
        <w:t xml:space="preserve"> </w:t>
      </w:r>
      <w:r w:rsidRPr="000D3386">
        <w:t>датами</w:t>
      </w:r>
      <w:r w:rsidRPr="000D3386">
        <w:rPr>
          <w:spacing w:val="1"/>
        </w:rPr>
        <w:t xml:space="preserve"> </w:t>
      </w:r>
      <w:r w:rsidRPr="000D3386">
        <w:t>может приниматься на основании письменного приглашения на</w:t>
      </w:r>
      <w:r w:rsidRPr="000D3386">
        <w:rPr>
          <w:spacing w:val="1"/>
        </w:rPr>
        <w:t xml:space="preserve"> </w:t>
      </w:r>
      <w:r w:rsidRPr="000D3386">
        <w:t>торжественное</w:t>
      </w:r>
      <w:r w:rsidRPr="000D3386">
        <w:rPr>
          <w:spacing w:val="1"/>
        </w:rPr>
        <w:t xml:space="preserve"> </w:t>
      </w:r>
      <w:r w:rsidRPr="000D3386">
        <w:t>мероприятие.</w:t>
      </w:r>
      <w:r w:rsidRPr="000D3386">
        <w:rPr>
          <w:spacing w:val="1"/>
        </w:rPr>
        <w:t xml:space="preserve"> </w:t>
      </w:r>
      <w:r w:rsidRPr="000D3386">
        <w:t>Ходатайство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1"/>
        </w:rPr>
        <w:t xml:space="preserve"> </w:t>
      </w:r>
      <w:r w:rsidRPr="000D3386">
        <w:t>(или)</w:t>
      </w:r>
      <w:r w:rsidRPr="000D3386">
        <w:rPr>
          <w:spacing w:val="1"/>
        </w:rPr>
        <w:t xml:space="preserve"> </w:t>
      </w:r>
      <w:r w:rsidRPr="000D3386">
        <w:t>приглашение</w:t>
      </w:r>
      <w:r w:rsidRPr="000D3386">
        <w:rPr>
          <w:spacing w:val="1"/>
        </w:rPr>
        <w:t xml:space="preserve"> </w:t>
      </w:r>
      <w:r w:rsidRPr="000D3386">
        <w:t>направляется</w:t>
      </w:r>
      <w:r w:rsidRPr="000D3386">
        <w:rPr>
          <w:spacing w:val="1"/>
        </w:rPr>
        <w:t xml:space="preserve"> </w:t>
      </w:r>
      <w:r w:rsidRPr="000D3386">
        <w:t>Главе</w:t>
      </w:r>
      <w:r w:rsidRPr="000D3386">
        <w:rPr>
          <w:spacing w:val="1"/>
        </w:rPr>
        <w:t xml:space="preserve"> </w:t>
      </w:r>
      <w:r>
        <w:t>Трубачевского</w:t>
      </w:r>
      <w:r w:rsidRPr="000D3386">
        <w:t xml:space="preserve"> сельского поселения не позднее 10 рабочих дней до торжественной даты</w:t>
      </w:r>
      <w:r w:rsidRPr="000D3386">
        <w:rPr>
          <w:spacing w:val="1"/>
        </w:rPr>
        <w:t xml:space="preserve"> </w:t>
      </w:r>
      <w:r w:rsidRPr="000D3386">
        <w:t>или</w:t>
      </w:r>
      <w:r w:rsidRPr="000D3386">
        <w:rPr>
          <w:spacing w:val="6"/>
        </w:rPr>
        <w:t xml:space="preserve"> </w:t>
      </w:r>
      <w:r w:rsidRPr="000D3386">
        <w:t>предполагаемой</w:t>
      </w:r>
      <w:r w:rsidRPr="000D3386">
        <w:rPr>
          <w:spacing w:val="6"/>
        </w:rPr>
        <w:t xml:space="preserve"> </w:t>
      </w:r>
      <w:r w:rsidRPr="000D3386">
        <w:t>даты</w:t>
      </w:r>
      <w:r w:rsidRPr="000D3386">
        <w:rPr>
          <w:spacing w:val="3"/>
        </w:rPr>
        <w:t xml:space="preserve"> </w:t>
      </w:r>
      <w:r w:rsidRPr="000D3386">
        <w:t>вручения</w:t>
      </w:r>
      <w:r w:rsidRPr="000D3386">
        <w:rPr>
          <w:spacing w:val="4"/>
        </w:rPr>
        <w:t xml:space="preserve"> </w:t>
      </w:r>
      <w:r w:rsidRPr="000D3386">
        <w:t>подарка.</w:t>
      </w:r>
    </w:p>
    <w:p w:rsidR="00B44F5F" w:rsidRPr="000D3386" w:rsidRDefault="00B44F5F" w:rsidP="00B44F5F">
      <w:pPr>
        <w:pStyle w:val="1"/>
        <w:numPr>
          <w:ilvl w:val="1"/>
          <w:numId w:val="2"/>
        </w:numPr>
        <w:tabs>
          <w:tab w:val="left" w:pos="1153"/>
          <w:tab w:val="left" w:pos="1154"/>
        </w:tabs>
        <w:spacing w:before="145"/>
        <w:ind w:left="1153" w:hanging="722"/>
        <w:jc w:val="center"/>
      </w:pPr>
      <w:r w:rsidRPr="000D3386">
        <w:t>Порядок</w:t>
      </w:r>
      <w:r w:rsidRPr="000D3386">
        <w:rPr>
          <w:spacing w:val="-11"/>
        </w:rPr>
        <w:t xml:space="preserve"> </w:t>
      </w:r>
      <w:r w:rsidRPr="000D3386">
        <w:t>выделения</w:t>
      </w:r>
      <w:r w:rsidRPr="000D3386">
        <w:rPr>
          <w:spacing w:val="-4"/>
        </w:rPr>
        <w:t xml:space="preserve"> </w:t>
      </w:r>
      <w:r w:rsidRPr="000D3386">
        <w:t>средств</w:t>
      </w:r>
      <w:r w:rsidRPr="000D3386">
        <w:rPr>
          <w:spacing w:val="-3"/>
        </w:rPr>
        <w:t xml:space="preserve"> </w:t>
      </w:r>
      <w:r w:rsidRPr="000D3386">
        <w:t>на</w:t>
      </w:r>
      <w:r w:rsidRPr="000D3386">
        <w:rPr>
          <w:spacing w:val="-8"/>
        </w:rPr>
        <w:t xml:space="preserve"> </w:t>
      </w:r>
      <w:r w:rsidRPr="000D3386">
        <w:t>приобретение</w:t>
      </w:r>
      <w:r w:rsidRPr="000D3386">
        <w:rPr>
          <w:spacing w:val="4"/>
        </w:rPr>
        <w:t xml:space="preserve"> </w:t>
      </w:r>
      <w:r w:rsidRPr="000D3386">
        <w:t>ценного</w:t>
      </w:r>
      <w:r w:rsidRPr="000D3386">
        <w:rPr>
          <w:spacing w:val="5"/>
        </w:rPr>
        <w:t xml:space="preserve"> </w:t>
      </w:r>
      <w:r w:rsidRPr="000D3386">
        <w:t>(памятного) подарка.</w:t>
      </w:r>
    </w:p>
    <w:p w:rsidR="00B44F5F" w:rsidRPr="000D3386" w:rsidRDefault="00B44F5F" w:rsidP="00B44F5F">
      <w:pPr>
        <w:pStyle w:val="a5"/>
        <w:widowControl w:val="0"/>
        <w:numPr>
          <w:ilvl w:val="2"/>
          <w:numId w:val="2"/>
        </w:numPr>
        <w:tabs>
          <w:tab w:val="left" w:pos="1229"/>
        </w:tabs>
        <w:autoSpaceDE w:val="0"/>
        <w:autoSpaceDN w:val="0"/>
        <w:spacing w:before="160" w:line="242" w:lineRule="auto"/>
        <w:ind w:left="116" w:right="118" w:firstLine="781"/>
        <w:contextualSpacing w:val="0"/>
        <w:jc w:val="both"/>
      </w:pPr>
      <w:r w:rsidRPr="000D3386">
        <w:t>Выделение</w:t>
      </w:r>
      <w:r w:rsidRPr="000D3386">
        <w:rPr>
          <w:spacing w:val="1"/>
        </w:rPr>
        <w:t xml:space="preserve"> </w:t>
      </w:r>
      <w:r w:rsidRPr="000D3386">
        <w:t>средств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1"/>
        </w:rPr>
        <w:t xml:space="preserve"> </w:t>
      </w:r>
      <w:r w:rsidRPr="000D3386">
        <w:t>приобретение</w:t>
      </w:r>
      <w:r w:rsidRPr="000D3386">
        <w:rPr>
          <w:spacing w:val="1"/>
        </w:rPr>
        <w:t xml:space="preserve"> </w:t>
      </w:r>
      <w:r w:rsidRPr="000D3386">
        <w:t>ценного</w:t>
      </w:r>
      <w:r w:rsidRPr="000D3386">
        <w:rPr>
          <w:spacing w:val="1"/>
        </w:rPr>
        <w:t xml:space="preserve"> </w:t>
      </w:r>
      <w:r w:rsidRPr="000D3386">
        <w:t>(памятного)</w:t>
      </w:r>
      <w:r w:rsidRPr="000D3386">
        <w:rPr>
          <w:spacing w:val="1"/>
        </w:rPr>
        <w:t xml:space="preserve"> </w:t>
      </w:r>
      <w:r w:rsidRPr="000D3386">
        <w:t>подарка</w:t>
      </w:r>
      <w:r w:rsidRPr="000D3386">
        <w:rPr>
          <w:spacing w:val="1"/>
        </w:rPr>
        <w:t xml:space="preserve"> </w:t>
      </w:r>
      <w:r w:rsidRPr="000D3386">
        <w:t xml:space="preserve">осуществляется по распоряжению Администрации </w:t>
      </w:r>
      <w:r>
        <w:t>Трубачевского</w:t>
      </w:r>
      <w:r w:rsidRPr="000D3386">
        <w:t xml:space="preserve"> сельского поселения за</w:t>
      </w:r>
      <w:r w:rsidRPr="000D3386">
        <w:rPr>
          <w:spacing w:val="1"/>
        </w:rPr>
        <w:t xml:space="preserve"> </w:t>
      </w:r>
      <w:r w:rsidRPr="000D3386">
        <w:t>счет бюджета</w:t>
      </w:r>
      <w:r w:rsidRPr="000D3386">
        <w:rPr>
          <w:spacing w:val="16"/>
        </w:rPr>
        <w:t xml:space="preserve"> </w:t>
      </w:r>
      <w:r>
        <w:rPr>
          <w:spacing w:val="1"/>
        </w:rPr>
        <w:t>муниципального образования</w:t>
      </w:r>
      <w:r w:rsidRPr="000D3386">
        <w:rPr>
          <w:spacing w:val="6"/>
        </w:rPr>
        <w:t xml:space="preserve"> </w:t>
      </w:r>
      <w:r w:rsidRPr="000D3386">
        <w:t>«</w:t>
      </w:r>
      <w:r>
        <w:t>Трубачевское</w:t>
      </w:r>
      <w:r w:rsidRPr="000D3386">
        <w:rPr>
          <w:spacing w:val="-1"/>
        </w:rPr>
        <w:t xml:space="preserve"> </w:t>
      </w:r>
      <w:r w:rsidRPr="000D3386">
        <w:t>сельское</w:t>
      </w:r>
      <w:r w:rsidRPr="000D3386">
        <w:rPr>
          <w:spacing w:val="-2"/>
        </w:rPr>
        <w:t xml:space="preserve"> </w:t>
      </w:r>
      <w:r w:rsidRPr="000D3386">
        <w:t>поселение».</w:t>
      </w:r>
    </w:p>
    <w:p w:rsidR="00B44F5F" w:rsidRPr="000D3386" w:rsidRDefault="00B44F5F" w:rsidP="00B44F5F">
      <w:pPr>
        <w:pStyle w:val="a5"/>
        <w:widowControl w:val="0"/>
        <w:numPr>
          <w:ilvl w:val="2"/>
          <w:numId w:val="2"/>
        </w:numPr>
        <w:tabs>
          <w:tab w:val="left" w:pos="1198"/>
        </w:tabs>
        <w:autoSpaceDE w:val="0"/>
        <w:autoSpaceDN w:val="0"/>
        <w:spacing w:before="140"/>
        <w:ind w:left="116" w:right="118" w:firstLine="721"/>
        <w:contextualSpacing w:val="0"/>
        <w:jc w:val="both"/>
      </w:pPr>
      <w:r w:rsidRPr="000D3386">
        <w:t>Бюджетные</w:t>
      </w:r>
      <w:r w:rsidRPr="000D3386">
        <w:rPr>
          <w:spacing w:val="1"/>
        </w:rPr>
        <w:t xml:space="preserve"> </w:t>
      </w:r>
      <w:r w:rsidRPr="000D3386">
        <w:t>ассигнования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1"/>
        </w:rPr>
        <w:t xml:space="preserve"> </w:t>
      </w:r>
      <w:r w:rsidRPr="000D3386">
        <w:t>приобретение</w:t>
      </w:r>
      <w:r w:rsidRPr="000D3386">
        <w:rPr>
          <w:spacing w:val="1"/>
        </w:rPr>
        <w:t xml:space="preserve"> </w:t>
      </w:r>
      <w:r w:rsidRPr="000D3386">
        <w:t>ценного</w:t>
      </w:r>
      <w:r w:rsidRPr="000D3386">
        <w:rPr>
          <w:spacing w:val="1"/>
        </w:rPr>
        <w:t xml:space="preserve"> </w:t>
      </w:r>
      <w:r w:rsidRPr="000D3386">
        <w:t>(памятного)</w:t>
      </w:r>
      <w:r w:rsidRPr="000D3386">
        <w:rPr>
          <w:spacing w:val="1"/>
        </w:rPr>
        <w:t xml:space="preserve"> </w:t>
      </w:r>
      <w:r w:rsidRPr="000D3386">
        <w:t>подарка</w:t>
      </w:r>
      <w:r w:rsidRPr="000D3386">
        <w:rPr>
          <w:spacing w:val="1"/>
        </w:rPr>
        <w:t xml:space="preserve"> </w:t>
      </w:r>
      <w:r w:rsidRPr="000D3386">
        <w:t>предусматриваются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смете</w:t>
      </w:r>
      <w:r w:rsidRPr="000D3386">
        <w:rPr>
          <w:spacing w:val="1"/>
        </w:rPr>
        <w:t xml:space="preserve"> </w:t>
      </w:r>
      <w:r w:rsidRPr="000D3386">
        <w:t>расходов</w:t>
      </w:r>
      <w:r w:rsidRPr="000D3386">
        <w:rPr>
          <w:spacing w:val="1"/>
        </w:rPr>
        <w:t xml:space="preserve"> </w:t>
      </w:r>
      <w:r w:rsidRPr="000D3386">
        <w:t>МКУ</w:t>
      </w:r>
      <w:r w:rsidRPr="000D3386">
        <w:rPr>
          <w:spacing w:val="1"/>
        </w:rPr>
        <w:t xml:space="preserve"> </w:t>
      </w:r>
      <w:r w:rsidRPr="000D3386">
        <w:t>«Администрация</w:t>
      </w:r>
      <w:r w:rsidRPr="000D3386">
        <w:rPr>
          <w:spacing w:val="1"/>
        </w:rPr>
        <w:t xml:space="preserve"> </w:t>
      </w:r>
      <w:r>
        <w:t>Трубачевского</w:t>
      </w:r>
      <w:r w:rsidRPr="000D3386">
        <w:rPr>
          <w:spacing w:val="1"/>
        </w:rPr>
        <w:t xml:space="preserve"> </w:t>
      </w:r>
      <w:r w:rsidRPr="000D3386">
        <w:t>сельского</w:t>
      </w:r>
      <w:r w:rsidRPr="000D3386">
        <w:rPr>
          <w:spacing w:val="1"/>
        </w:rPr>
        <w:t xml:space="preserve"> </w:t>
      </w:r>
      <w:r w:rsidRPr="000D3386">
        <w:t>поселения»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пределах</w:t>
      </w:r>
      <w:r>
        <w:t>,</w:t>
      </w:r>
      <w:r w:rsidRPr="000D3386">
        <w:rPr>
          <w:spacing w:val="1"/>
        </w:rPr>
        <w:t xml:space="preserve"> </w:t>
      </w:r>
      <w:r w:rsidRPr="000D3386">
        <w:t>доведенных</w:t>
      </w:r>
      <w:r w:rsidRPr="000D3386">
        <w:rPr>
          <w:spacing w:val="1"/>
        </w:rPr>
        <w:t xml:space="preserve"> </w:t>
      </w:r>
      <w:r w:rsidRPr="000D3386">
        <w:t>до</w:t>
      </w:r>
      <w:r w:rsidRPr="000D3386">
        <w:rPr>
          <w:spacing w:val="1"/>
        </w:rPr>
        <w:t xml:space="preserve"> </w:t>
      </w:r>
      <w:r w:rsidRPr="000D3386">
        <w:t>него</w:t>
      </w:r>
      <w:r w:rsidRPr="000D3386">
        <w:rPr>
          <w:spacing w:val="1"/>
        </w:rPr>
        <w:t xml:space="preserve"> </w:t>
      </w:r>
      <w:r w:rsidRPr="000D3386">
        <w:t>лимитов</w:t>
      </w:r>
      <w:r w:rsidRPr="000D3386">
        <w:rPr>
          <w:spacing w:val="1"/>
        </w:rPr>
        <w:t xml:space="preserve"> </w:t>
      </w:r>
      <w:r w:rsidRPr="000D3386">
        <w:t>бюджетных</w:t>
      </w:r>
      <w:r w:rsidRPr="000D3386">
        <w:rPr>
          <w:spacing w:val="1"/>
        </w:rPr>
        <w:t xml:space="preserve"> </w:t>
      </w:r>
      <w:r w:rsidRPr="000D3386">
        <w:t>обязательств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1"/>
        </w:rPr>
        <w:t xml:space="preserve"> </w:t>
      </w:r>
      <w:r w:rsidRPr="000D3386">
        <w:t>соответствующий</w:t>
      </w:r>
      <w:r w:rsidRPr="000D3386">
        <w:rPr>
          <w:spacing w:val="7"/>
        </w:rPr>
        <w:t xml:space="preserve"> </w:t>
      </w:r>
      <w:r w:rsidRPr="000D3386">
        <w:t>год.</w:t>
      </w:r>
    </w:p>
    <w:p w:rsidR="00B44F5F" w:rsidRDefault="00B44F5F" w:rsidP="00B44F5F">
      <w:pPr>
        <w:pStyle w:val="a5"/>
        <w:widowControl w:val="0"/>
        <w:numPr>
          <w:ilvl w:val="2"/>
          <w:numId w:val="2"/>
        </w:numPr>
        <w:tabs>
          <w:tab w:val="left" w:pos="1124"/>
        </w:tabs>
        <w:autoSpaceDE w:val="0"/>
        <w:autoSpaceDN w:val="0"/>
        <w:spacing w:before="161" w:line="235" w:lineRule="auto"/>
        <w:ind w:left="116" w:right="115" w:firstLine="721"/>
        <w:contextualSpacing w:val="0"/>
        <w:jc w:val="both"/>
      </w:pPr>
      <w:r>
        <w:t>П</w:t>
      </w:r>
      <w:r w:rsidRPr="000D3386">
        <w:t>риобретение ценного (памятного) подарка</w:t>
      </w:r>
      <w:r>
        <w:t xml:space="preserve"> осуществляется:</w:t>
      </w:r>
    </w:p>
    <w:p w:rsidR="00B44F5F" w:rsidRDefault="00B44F5F" w:rsidP="00B44F5F">
      <w:pPr>
        <w:widowControl w:val="0"/>
        <w:tabs>
          <w:tab w:val="left" w:pos="1124"/>
        </w:tabs>
        <w:autoSpaceDE w:val="0"/>
        <w:autoSpaceDN w:val="0"/>
        <w:spacing w:before="161" w:line="235" w:lineRule="auto"/>
        <w:ind w:left="116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F5F">
        <w:rPr>
          <w:rFonts w:ascii="Times New Roman" w:hAnsi="Times New Roman" w:cs="Times New Roman"/>
          <w:sz w:val="24"/>
          <w:szCs w:val="24"/>
        </w:rPr>
        <w:t>1) путем</w:t>
      </w:r>
      <w:r w:rsidRPr="00B44F5F">
        <w:rPr>
          <w:rFonts w:ascii="Times New Roman" w:hAnsi="Times New Roman" w:cs="Times New Roman"/>
          <w:sz w:val="24"/>
          <w:szCs w:val="24"/>
        </w:rPr>
        <w:t xml:space="preserve"> </w:t>
      </w:r>
      <w:r w:rsidRPr="00B44F5F">
        <w:rPr>
          <w:rFonts w:ascii="Times New Roman" w:hAnsi="Times New Roman" w:cs="Times New Roman"/>
          <w:sz w:val="24"/>
          <w:szCs w:val="24"/>
        </w:rPr>
        <w:t>перечисления денежных средств</w:t>
      </w:r>
      <w:r w:rsidRPr="00B44F5F">
        <w:rPr>
          <w:rFonts w:ascii="Times New Roman" w:hAnsi="Times New Roman" w:cs="Times New Roman"/>
          <w:sz w:val="24"/>
          <w:szCs w:val="24"/>
        </w:rPr>
        <w:t xml:space="preserve"> подотчетному лицу</w:t>
      </w:r>
      <w:r w:rsidRPr="00B44F5F">
        <w:rPr>
          <w:rFonts w:ascii="Times New Roman" w:hAnsi="Times New Roman" w:cs="Times New Roman"/>
          <w:sz w:val="24"/>
          <w:szCs w:val="24"/>
        </w:rPr>
        <w:t xml:space="preserve"> МКУ </w:t>
      </w:r>
      <w:r w:rsidRPr="00B44F5F">
        <w:rPr>
          <w:rFonts w:ascii="Times New Roman" w:hAnsi="Times New Roman" w:cs="Times New Roman"/>
          <w:sz w:val="24"/>
          <w:szCs w:val="24"/>
        </w:rPr>
        <w:t xml:space="preserve">«Администрация Трубачевского сельского поселения» на </w:t>
      </w:r>
      <w:r>
        <w:rPr>
          <w:rFonts w:ascii="Times New Roman" w:hAnsi="Times New Roman" w:cs="Times New Roman"/>
          <w:sz w:val="24"/>
          <w:szCs w:val="24"/>
        </w:rPr>
        <w:t>пластиковую карту;</w:t>
      </w:r>
    </w:p>
    <w:p w:rsidR="00B44F5F" w:rsidRPr="00B44F5F" w:rsidRDefault="00B44F5F" w:rsidP="00B44F5F">
      <w:pPr>
        <w:widowControl w:val="0"/>
        <w:tabs>
          <w:tab w:val="left" w:pos="1124"/>
        </w:tabs>
        <w:autoSpaceDE w:val="0"/>
        <w:autoSpaceDN w:val="0"/>
        <w:spacing w:before="161" w:line="235" w:lineRule="auto"/>
        <w:ind w:left="116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путем перечисления денежных средств юридическому лицу на основании предоставленных товарной накладной, счета на оплату.</w:t>
      </w:r>
    </w:p>
    <w:p w:rsidR="00B44F5F" w:rsidRPr="000D3386" w:rsidRDefault="00B44F5F" w:rsidP="00B44F5F">
      <w:pPr>
        <w:pStyle w:val="1"/>
        <w:numPr>
          <w:ilvl w:val="1"/>
          <w:numId w:val="2"/>
        </w:numPr>
        <w:tabs>
          <w:tab w:val="left" w:pos="2445"/>
        </w:tabs>
        <w:ind w:left="2445" w:hanging="436"/>
        <w:jc w:val="left"/>
      </w:pPr>
      <w:r w:rsidRPr="000D3386">
        <w:t>Порядок</w:t>
      </w:r>
      <w:r w:rsidRPr="000D3386">
        <w:rPr>
          <w:spacing w:val="-12"/>
        </w:rPr>
        <w:t xml:space="preserve"> </w:t>
      </w:r>
      <w:r w:rsidRPr="000D3386">
        <w:t>вручения</w:t>
      </w:r>
      <w:r w:rsidRPr="000D3386">
        <w:rPr>
          <w:spacing w:val="-5"/>
        </w:rPr>
        <w:t xml:space="preserve"> </w:t>
      </w:r>
      <w:r w:rsidRPr="000D3386">
        <w:t>ценного</w:t>
      </w:r>
      <w:r w:rsidRPr="000D3386">
        <w:rPr>
          <w:spacing w:val="4"/>
        </w:rPr>
        <w:t xml:space="preserve"> </w:t>
      </w:r>
      <w:r w:rsidRPr="000D3386">
        <w:t>(памятного)</w:t>
      </w:r>
      <w:r w:rsidRPr="000D3386">
        <w:rPr>
          <w:spacing w:val="6"/>
        </w:rPr>
        <w:t xml:space="preserve"> </w:t>
      </w:r>
      <w:r w:rsidRPr="000D3386">
        <w:t>подарка.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4"/>
        </w:numPr>
        <w:tabs>
          <w:tab w:val="left" w:pos="1229"/>
        </w:tabs>
        <w:autoSpaceDE w:val="0"/>
        <w:autoSpaceDN w:val="0"/>
        <w:spacing w:before="163" w:line="235" w:lineRule="auto"/>
        <w:ind w:left="116" w:right="120" w:firstLine="721"/>
        <w:contextualSpacing w:val="0"/>
        <w:jc w:val="both"/>
      </w:pPr>
      <w:r w:rsidRPr="000D3386">
        <w:t>Вручение</w:t>
      </w:r>
      <w:r w:rsidRPr="000D3386">
        <w:rPr>
          <w:spacing w:val="1"/>
        </w:rPr>
        <w:t xml:space="preserve"> </w:t>
      </w:r>
      <w:r w:rsidRPr="000D3386">
        <w:t>ценного</w:t>
      </w:r>
      <w:r w:rsidRPr="000D3386">
        <w:rPr>
          <w:spacing w:val="1"/>
        </w:rPr>
        <w:t xml:space="preserve"> </w:t>
      </w:r>
      <w:r w:rsidRPr="000D3386">
        <w:t>(памятного)</w:t>
      </w:r>
      <w:r w:rsidRPr="000D3386">
        <w:rPr>
          <w:spacing w:val="1"/>
        </w:rPr>
        <w:t xml:space="preserve"> </w:t>
      </w:r>
      <w:r w:rsidRPr="000D3386">
        <w:t>подарка</w:t>
      </w:r>
      <w:r w:rsidRPr="000D3386">
        <w:rPr>
          <w:spacing w:val="1"/>
        </w:rPr>
        <w:t xml:space="preserve"> </w:t>
      </w:r>
      <w:r w:rsidRPr="000D3386">
        <w:t>производится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торжественной</w:t>
      </w:r>
      <w:r w:rsidRPr="000D3386">
        <w:rPr>
          <w:spacing w:val="1"/>
        </w:rPr>
        <w:t xml:space="preserve"> </w:t>
      </w:r>
      <w:r w:rsidRPr="000D3386">
        <w:t>обстановке</w:t>
      </w:r>
      <w:r w:rsidRPr="000D3386">
        <w:rPr>
          <w:spacing w:val="1"/>
        </w:rPr>
        <w:t xml:space="preserve"> </w:t>
      </w:r>
      <w:r w:rsidRPr="000D3386">
        <w:t>непосредственно</w:t>
      </w:r>
      <w:r w:rsidRPr="000D3386">
        <w:rPr>
          <w:spacing w:val="1"/>
        </w:rPr>
        <w:t xml:space="preserve"> </w:t>
      </w:r>
      <w:r w:rsidRPr="000D3386">
        <w:t>Главой</w:t>
      </w:r>
      <w:r w:rsidRPr="000D3386">
        <w:rPr>
          <w:spacing w:val="1"/>
        </w:rPr>
        <w:t xml:space="preserve"> </w:t>
      </w:r>
      <w:r w:rsidR="006D6D74">
        <w:t>Трубачевского</w:t>
      </w:r>
      <w:r w:rsidR="006D6D74" w:rsidRPr="000D3386">
        <w:rPr>
          <w:spacing w:val="1"/>
        </w:rPr>
        <w:t xml:space="preserve"> </w:t>
      </w:r>
      <w:r w:rsidR="006D6D74" w:rsidRPr="000D3386">
        <w:t>сельского</w:t>
      </w:r>
      <w:r w:rsidR="006D6D74" w:rsidRPr="000D3386">
        <w:rPr>
          <w:spacing w:val="1"/>
        </w:rPr>
        <w:t xml:space="preserve"> </w:t>
      </w:r>
      <w:r w:rsidR="006D6D74" w:rsidRPr="000D3386">
        <w:t>поселения</w:t>
      </w:r>
      <w:r w:rsidR="006D6D74">
        <w:t xml:space="preserve"> </w:t>
      </w:r>
      <w:r w:rsidRPr="000D3386">
        <w:t>или</w:t>
      </w:r>
      <w:r w:rsidRPr="000D3386">
        <w:rPr>
          <w:spacing w:val="1"/>
        </w:rPr>
        <w:t xml:space="preserve"> </w:t>
      </w:r>
      <w:r w:rsidRPr="000D3386">
        <w:t>по</w:t>
      </w:r>
      <w:r w:rsidRPr="000D3386">
        <w:rPr>
          <w:spacing w:val="1"/>
        </w:rPr>
        <w:t xml:space="preserve"> </w:t>
      </w:r>
      <w:r w:rsidRPr="000D3386">
        <w:t>его</w:t>
      </w:r>
      <w:r w:rsidRPr="000D3386">
        <w:rPr>
          <w:spacing w:val="1"/>
        </w:rPr>
        <w:t xml:space="preserve"> </w:t>
      </w:r>
      <w:r w:rsidRPr="000D3386">
        <w:t>поручению</w:t>
      </w:r>
      <w:r w:rsidRPr="000D3386">
        <w:rPr>
          <w:spacing w:val="8"/>
        </w:rPr>
        <w:t xml:space="preserve"> </w:t>
      </w:r>
      <w:r w:rsidRPr="000D3386">
        <w:t>иным</w:t>
      </w:r>
      <w:r w:rsidRPr="000D3386">
        <w:rPr>
          <w:spacing w:val="7"/>
        </w:rPr>
        <w:t xml:space="preserve"> </w:t>
      </w:r>
      <w:r w:rsidRPr="000D3386">
        <w:t>лицом</w:t>
      </w:r>
      <w:r w:rsidRPr="000D3386">
        <w:rPr>
          <w:spacing w:val="6"/>
        </w:rPr>
        <w:t xml:space="preserve"> </w:t>
      </w:r>
      <w:r w:rsidRPr="000D3386">
        <w:t>от</w:t>
      </w:r>
      <w:r w:rsidRPr="000D3386">
        <w:rPr>
          <w:spacing w:val="9"/>
        </w:rPr>
        <w:t xml:space="preserve"> </w:t>
      </w:r>
      <w:r w:rsidRPr="000D3386">
        <w:t>имени</w:t>
      </w:r>
      <w:r w:rsidRPr="000D3386">
        <w:rPr>
          <w:spacing w:val="24"/>
        </w:rPr>
        <w:t xml:space="preserve"> </w:t>
      </w:r>
      <w:r w:rsidRPr="000D3386">
        <w:t>Администрации</w:t>
      </w:r>
      <w:r w:rsidRPr="000D3386">
        <w:rPr>
          <w:spacing w:val="22"/>
        </w:rPr>
        <w:t xml:space="preserve"> </w:t>
      </w:r>
      <w:r w:rsidR="00880AD2">
        <w:t>Трубачевского</w:t>
      </w:r>
      <w:r w:rsidRPr="000D3386">
        <w:rPr>
          <w:spacing w:val="8"/>
        </w:rPr>
        <w:t xml:space="preserve"> </w:t>
      </w:r>
      <w:r w:rsidRPr="000D3386">
        <w:t>сельского</w:t>
      </w:r>
      <w:r w:rsidRPr="000D3386">
        <w:rPr>
          <w:spacing w:val="9"/>
        </w:rPr>
        <w:t xml:space="preserve"> </w:t>
      </w:r>
      <w:r w:rsidRPr="000D3386">
        <w:t>поселения.</w:t>
      </w:r>
    </w:p>
    <w:p w:rsidR="00B44F5F" w:rsidRPr="00880AD2" w:rsidRDefault="00B44F5F" w:rsidP="00B44F5F">
      <w:pPr>
        <w:pStyle w:val="a5"/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before="163" w:line="237" w:lineRule="auto"/>
        <w:ind w:left="116" w:right="121" w:firstLine="721"/>
        <w:contextualSpacing w:val="0"/>
        <w:jc w:val="both"/>
        <w:sectPr w:rsidR="00B44F5F" w:rsidRPr="00880AD2">
          <w:pgSz w:w="11910" w:h="16850"/>
          <w:pgMar w:top="1060" w:right="720" w:bottom="280" w:left="1580" w:header="720" w:footer="720" w:gutter="0"/>
          <w:cols w:space="720"/>
        </w:sectPr>
      </w:pPr>
      <w:r w:rsidRPr="00880AD2">
        <w:t>В</w:t>
      </w:r>
      <w:r w:rsidRPr="00880AD2">
        <w:rPr>
          <w:spacing w:val="1"/>
        </w:rPr>
        <w:t xml:space="preserve"> </w:t>
      </w:r>
      <w:r w:rsidRPr="00880AD2">
        <w:t>качестве</w:t>
      </w:r>
      <w:r w:rsidRPr="00880AD2">
        <w:rPr>
          <w:spacing w:val="1"/>
        </w:rPr>
        <w:t xml:space="preserve"> </w:t>
      </w:r>
      <w:r w:rsidRPr="00880AD2">
        <w:t>знака</w:t>
      </w:r>
      <w:r w:rsidRPr="00880AD2">
        <w:rPr>
          <w:spacing w:val="1"/>
        </w:rPr>
        <w:t xml:space="preserve"> </w:t>
      </w:r>
      <w:r w:rsidRPr="00880AD2">
        <w:t>внимания</w:t>
      </w:r>
      <w:r w:rsidRPr="00880AD2">
        <w:rPr>
          <w:spacing w:val="1"/>
        </w:rPr>
        <w:t xml:space="preserve"> </w:t>
      </w:r>
      <w:r w:rsidRPr="00880AD2">
        <w:t>к</w:t>
      </w:r>
      <w:r w:rsidRPr="00880AD2">
        <w:rPr>
          <w:spacing w:val="1"/>
        </w:rPr>
        <w:t xml:space="preserve"> </w:t>
      </w:r>
      <w:r w:rsidRPr="00880AD2">
        <w:t>ценному</w:t>
      </w:r>
      <w:r w:rsidRPr="00880AD2">
        <w:rPr>
          <w:spacing w:val="1"/>
        </w:rPr>
        <w:t xml:space="preserve"> </w:t>
      </w:r>
      <w:r w:rsidRPr="00880AD2">
        <w:t>(памятному)</w:t>
      </w:r>
      <w:r w:rsidRPr="00880AD2">
        <w:rPr>
          <w:spacing w:val="1"/>
        </w:rPr>
        <w:t xml:space="preserve"> </w:t>
      </w:r>
      <w:r w:rsidRPr="00880AD2">
        <w:t>подарку</w:t>
      </w:r>
      <w:r w:rsidRPr="00880AD2">
        <w:rPr>
          <w:spacing w:val="1"/>
        </w:rPr>
        <w:t xml:space="preserve"> </w:t>
      </w:r>
      <w:r w:rsidRPr="00880AD2">
        <w:t>допускается</w:t>
      </w:r>
      <w:r w:rsidRPr="00880AD2">
        <w:rPr>
          <w:spacing w:val="1"/>
        </w:rPr>
        <w:t xml:space="preserve"> </w:t>
      </w:r>
      <w:r w:rsidRPr="00880AD2">
        <w:t>приобретение</w:t>
      </w:r>
      <w:r w:rsidRPr="00880AD2">
        <w:rPr>
          <w:spacing w:val="1"/>
        </w:rPr>
        <w:t xml:space="preserve"> </w:t>
      </w:r>
      <w:r w:rsidRPr="00880AD2">
        <w:t>и</w:t>
      </w:r>
      <w:r w:rsidRPr="00880AD2">
        <w:rPr>
          <w:spacing w:val="1"/>
        </w:rPr>
        <w:t xml:space="preserve"> </w:t>
      </w:r>
      <w:r w:rsidRPr="00880AD2">
        <w:t>вручение</w:t>
      </w:r>
      <w:r w:rsidRPr="00880AD2">
        <w:rPr>
          <w:spacing w:val="1"/>
        </w:rPr>
        <w:t xml:space="preserve"> </w:t>
      </w:r>
      <w:r w:rsidRPr="00880AD2">
        <w:t>поздравительных</w:t>
      </w:r>
      <w:r w:rsidRPr="00880AD2">
        <w:rPr>
          <w:spacing w:val="1"/>
        </w:rPr>
        <w:t xml:space="preserve"> </w:t>
      </w:r>
      <w:r w:rsidRPr="00880AD2">
        <w:t>открыток,</w:t>
      </w:r>
      <w:r w:rsidRPr="00880AD2">
        <w:rPr>
          <w:spacing w:val="1"/>
        </w:rPr>
        <w:t xml:space="preserve"> </w:t>
      </w:r>
      <w:r w:rsidRPr="00880AD2">
        <w:t>приветственных</w:t>
      </w:r>
      <w:r w:rsidRPr="00880AD2">
        <w:rPr>
          <w:spacing w:val="1"/>
        </w:rPr>
        <w:t xml:space="preserve"> </w:t>
      </w:r>
      <w:r w:rsidRPr="00880AD2">
        <w:t>адресов,</w:t>
      </w:r>
      <w:r w:rsidRPr="00880AD2">
        <w:rPr>
          <w:spacing w:val="1"/>
        </w:rPr>
        <w:t xml:space="preserve"> </w:t>
      </w:r>
      <w:r w:rsidRPr="00880AD2">
        <w:t xml:space="preserve">благодарственных писем и цветов. 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before="81" w:line="235" w:lineRule="auto"/>
        <w:ind w:left="116" w:right="122" w:firstLine="721"/>
        <w:contextualSpacing w:val="0"/>
        <w:jc w:val="both"/>
      </w:pPr>
      <w:r w:rsidRPr="000D3386">
        <w:t>Отчет</w:t>
      </w:r>
      <w:r w:rsidRPr="000D3386">
        <w:rPr>
          <w:spacing w:val="1"/>
        </w:rPr>
        <w:t xml:space="preserve"> </w:t>
      </w:r>
      <w:r w:rsidRPr="000D3386">
        <w:t>подотчетного</w:t>
      </w:r>
      <w:r w:rsidRPr="000D3386">
        <w:rPr>
          <w:spacing w:val="1"/>
        </w:rPr>
        <w:t xml:space="preserve"> </w:t>
      </w:r>
      <w:r w:rsidRPr="000D3386">
        <w:t>лица</w:t>
      </w:r>
      <w:r w:rsidRPr="000D3386">
        <w:rPr>
          <w:spacing w:val="1"/>
        </w:rPr>
        <w:t xml:space="preserve"> </w:t>
      </w:r>
      <w:r w:rsidRPr="000D3386">
        <w:t>о</w:t>
      </w:r>
      <w:r w:rsidRPr="000D3386">
        <w:rPr>
          <w:spacing w:val="1"/>
        </w:rPr>
        <w:t xml:space="preserve"> </w:t>
      </w:r>
      <w:r w:rsidRPr="000D3386">
        <w:t>расходовании</w:t>
      </w:r>
      <w:r w:rsidRPr="000D3386">
        <w:rPr>
          <w:spacing w:val="1"/>
        </w:rPr>
        <w:t xml:space="preserve"> </w:t>
      </w:r>
      <w:r w:rsidRPr="000D3386">
        <w:t>бюджетных</w:t>
      </w:r>
      <w:r w:rsidRPr="000D3386">
        <w:rPr>
          <w:spacing w:val="1"/>
        </w:rPr>
        <w:t xml:space="preserve"> </w:t>
      </w:r>
      <w:r w:rsidRPr="000D3386">
        <w:t>ассигнований</w:t>
      </w:r>
      <w:r w:rsidRPr="000D3386">
        <w:rPr>
          <w:spacing w:val="1"/>
        </w:rPr>
        <w:t xml:space="preserve"> </w:t>
      </w:r>
      <w:r w:rsidRPr="000D3386">
        <w:t>предоставляется</w:t>
      </w:r>
      <w:r w:rsidRPr="000D3386">
        <w:rPr>
          <w:spacing w:val="1"/>
        </w:rPr>
        <w:t xml:space="preserve"> </w:t>
      </w:r>
      <w:r w:rsidRPr="000D3386">
        <w:t>согласно</w:t>
      </w:r>
      <w:r w:rsidRPr="000D3386">
        <w:rPr>
          <w:spacing w:val="1"/>
        </w:rPr>
        <w:t xml:space="preserve"> </w:t>
      </w:r>
      <w:r w:rsidRPr="000D3386">
        <w:t>учетной</w:t>
      </w:r>
      <w:r w:rsidRPr="000D3386">
        <w:rPr>
          <w:spacing w:val="1"/>
        </w:rPr>
        <w:t xml:space="preserve"> </w:t>
      </w:r>
      <w:r w:rsidRPr="000D3386">
        <w:t>политике</w:t>
      </w:r>
      <w:r w:rsidRPr="000D3386">
        <w:rPr>
          <w:spacing w:val="1"/>
        </w:rPr>
        <w:t xml:space="preserve"> </w:t>
      </w:r>
      <w:r w:rsidRPr="000D3386">
        <w:t>МКУ</w:t>
      </w:r>
      <w:r w:rsidRPr="000D3386">
        <w:rPr>
          <w:spacing w:val="1"/>
        </w:rPr>
        <w:t xml:space="preserve"> </w:t>
      </w:r>
      <w:r w:rsidRPr="000D3386">
        <w:t>«Администрация</w:t>
      </w:r>
      <w:r w:rsidRPr="000D3386">
        <w:rPr>
          <w:spacing w:val="1"/>
        </w:rPr>
        <w:t xml:space="preserve"> </w:t>
      </w:r>
      <w:r w:rsidR="00880AD2">
        <w:t>Трубачевского</w:t>
      </w:r>
      <w:r w:rsidRPr="000D3386">
        <w:rPr>
          <w:spacing w:val="1"/>
        </w:rPr>
        <w:t xml:space="preserve"> </w:t>
      </w:r>
      <w:r w:rsidRPr="000D3386">
        <w:t>сельского поселения».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spacing w:before="160"/>
        <w:ind w:left="1078" w:hanging="240"/>
        <w:contextualSpacing w:val="0"/>
      </w:pPr>
      <w:r w:rsidRPr="000D3386">
        <w:t>К</w:t>
      </w:r>
      <w:r w:rsidRPr="000D3386">
        <w:rPr>
          <w:spacing w:val="5"/>
        </w:rPr>
        <w:t xml:space="preserve"> </w:t>
      </w:r>
      <w:r w:rsidRPr="000D3386">
        <w:t>отчету</w:t>
      </w:r>
      <w:r w:rsidRPr="000D3386">
        <w:rPr>
          <w:spacing w:val="2"/>
        </w:rPr>
        <w:t xml:space="preserve"> </w:t>
      </w:r>
      <w:r w:rsidRPr="000D3386">
        <w:t>прилагаются: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1079"/>
        </w:tabs>
        <w:autoSpaceDE w:val="0"/>
        <w:autoSpaceDN w:val="0"/>
        <w:spacing w:before="145" w:line="247" w:lineRule="auto"/>
        <w:ind w:left="116" w:right="130" w:firstLine="721"/>
        <w:contextualSpacing w:val="0"/>
        <w:jc w:val="both"/>
      </w:pPr>
      <w:proofErr w:type="gramStart"/>
      <w:r w:rsidRPr="000D3386">
        <w:t>копия</w:t>
      </w:r>
      <w:r w:rsidRPr="000D3386">
        <w:rPr>
          <w:spacing w:val="1"/>
        </w:rPr>
        <w:t xml:space="preserve"> </w:t>
      </w:r>
      <w:r w:rsidRPr="000D3386">
        <w:t>сметы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1"/>
        </w:rPr>
        <w:t xml:space="preserve"> </w:t>
      </w:r>
      <w:r w:rsidRPr="000D3386">
        <w:t>приобретение</w:t>
      </w:r>
      <w:r w:rsidRPr="000D3386">
        <w:rPr>
          <w:spacing w:val="1"/>
        </w:rPr>
        <w:t xml:space="preserve"> </w:t>
      </w:r>
      <w:r w:rsidRPr="000D3386">
        <w:t>ценного</w:t>
      </w:r>
      <w:r w:rsidRPr="000D3386">
        <w:rPr>
          <w:spacing w:val="1"/>
        </w:rPr>
        <w:t xml:space="preserve"> </w:t>
      </w:r>
      <w:r w:rsidRPr="000D3386">
        <w:t>(памятного)</w:t>
      </w:r>
      <w:r w:rsidRPr="000D3386">
        <w:rPr>
          <w:spacing w:val="1"/>
        </w:rPr>
        <w:t xml:space="preserve"> </w:t>
      </w:r>
      <w:r w:rsidRPr="000D3386">
        <w:t>подарка,</w:t>
      </w:r>
      <w:r w:rsidRPr="000D3386">
        <w:rPr>
          <w:spacing w:val="1"/>
        </w:rPr>
        <w:t xml:space="preserve"> </w:t>
      </w:r>
      <w:r w:rsidRPr="000D3386">
        <w:t>букета</w:t>
      </w:r>
      <w:r w:rsidRPr="000D3386">
        <w:rPr>
          <w:spacing w:val="1"/>
        </w:rPr>
        <w:t xml:space="preserve"> </w:t>
      </w:r>
      <w:r w:rsidRPr="000D3386">
        <w:t>(вазы,</w:t>
      </w:r>
      <w:r w:rsidRPr="000D3386">
        <w:rPr>
          <w:spacing w:val="1"/>
        </w:rPr>
        <w:t xml:space="preserve"> </w:t>
      </w:r>
      <w:r w:rsidRPr="000D3386">
        <w:t>корзины</w:t>
      </w:r>
      <w:r w:rsidRPr="000D3386">
        <w:rPr>
          <w:spacing w:val="13"/>
        </w:rPr>
        <w:t xml:space="preserve"> </w:t>
      </w:r>
      <w:r w:rsidRPr="000D3386">
        <w:t>и</w:t>
      </w:r>
      <w:r w:rsidRPr="000D3386">
        <w:rPr>
          <w:spacing w:val="17"/>
        </w:rPr>
        <w:t xml:space="preserve"> </w:t>
      </w:r>
      <w:r w:rsidRPr="000D3386">
        <w:t>т.п.)</w:t>
      </w:r>
      <w:r w:rsidRPr="000D3386">
        <w:rPr>
          <w:spacing w:val="4"/>
        </w:rPr>
        <w:t xml:space="preserve"> </w:t>
      </w:r>
      <w:r w:rsidRPr="000D3386">
        <w:t>цветов,</w:t>
      </w:r>
      <w:r w:rsidRPr="000D3386">
        <w:rPr>
          <w:spacing w:val="16"/>
        </w:rPr>
        <w:t xml:space="preserve"> </w:t>
      </w:r>
      <w:r w:rsidRPr="000D3386">
        <w:t>цветочной</w:t>
      </w:r>
      <w:r w:rsidRPr="000D3386">
        <w:rPr>
          <w:spacing w:val="17"/>
        </w:rPr>
        <w:t xml:space="preserve"> </w:t>
      </w:r>
      <w:r w:rsidRPr="000D3386">
        <w:t>композиции,</w:t>
      </w:r>
      <w:r w:rsidRPr="000D3386">
        <w:rPr>
          <w:spacing w:val="17"/>
        </w:rPr>
        <w:t xml:space="preserve"> </w:t>
      </w:r>
      <w:r w:rsidRPr="000D3386">
        <w:t>приветственного</w:t>
      </w:r>
      <w:r w:rsidRPr="000D3386">
        <w:rPr>
          <w:spacing w:val="10"/>
        </w:rPr>
        <w:t xml:space="preserve"> </w:t>
      </w:r>
      <w:r w:rsidRPr="000D3386">
        <w:t>адреса,</w:t>
      </w:r>
      <w:r w:rsidRPr="000D3386">
        <w:rPr>
          <w:spacing w:val="10"/>
        </w:rPr>
        <w:t xml:space="preserve"> </w:t>
      </w:r>
      <w:r w:rsidRPr="000D3386">
        <w:t>открытки</w:t>
      </w:r>
      <w:r w:rsidRPr="000D3386">
        <w:rPr>
          <w:spacing w:val="18"/>
        </w:rPr>
        <w:t xml:space="preserve"> </w:t>
      </w:r>
      <w:r w:rsidRPr="000D3386">
        <w:t>и</w:t>
      </w:r>
      <w:r w:rsidRPr="000D3386">
        <w:rPr>
          <w:spacing w:val="17"/>
        </w:rPr>
        <w:t xml:space="preserve"> </w:t>
      </w:r>
      <w:r w:rsidRPr="000D3386">
        <w:t>т.п.,</w:t>
      </w:r>
      <w:proofErr w:type="gramEnd"/>
    </w:p>
    <w:p w:rsidR="00B44F5F" w:rsidRPr="000D3386" w:rsidRDefault="00B44F5F" w:rsidP="00B44F5F">
      <w:pPr>
        <w:pStyle w:val="a5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137"/>
        <w:ind w:left="973" w:hanging="135"/>
        <w:contextualSpacing w:val="0"/>
      </w:pPr>
      <w:r w:rsidRPr="000D3386">
        <w:t>чеки.</w:t>
      </w:r>
    </w:p>
    <w:p w:rsidR="00B44F5F" w:rsidRPr="000D3386" w:rsidRDefault="00B44F5F" w:rsidP="00880AD2">
      <w:pPr>
        <w:pStyle w:val="1"/>
        <w:numPr>
          <w:ilvl w:val="1"/>
          <w:numId w:val="2"/>
        </w:numPr>
        <w:tabs>
          <w:tab w:val="left" w:pos="1859"/>
          <w:tab w:val="left" w:pos="1860"/>
        </w:tabs>
        <w:spacing w:before="144"/>
        <w:ind w:left="1859" w:hanging="797"/>
        <w:jc w:val="center"/>
      </w:pPr>
      <w:r w:rsidRPr="000D3386">
        <w:t>Порядок</w:t>
      </w:r>
      <w:r w:rsidRPr="000D3386">
        <w:rPr>
          <w:spacing w:val="-10"/>
        </w:rPr>
        <w:t xml:space="preserve"> </w:t>
      </w:r>
      <w:r w:rsidRPr="000D3386">
        <w:t>учета,</w:t>
      </w:r>
      <w:r w:rsidRPr="000D3386">
        <w:rPr>
          <w:spacing w:val="-5"/>
        </w:rPr>
        <w:t xml:space="preserve"> </w:t>
      </w:r>
      <w:r w:rsidRPr="000D3386">
        <w:t>хранения</w:t>
      </w:r>
      <w:r w:rsidRPr="000D3386">
        <w:rPr>
          <w:spacing w:val="11"/>
        </w:rPr>
        <w:t xml:space="preserve"> </w:t>
      </w:r>
      <w:r w:rsidRPr="000D3386">
        <w:t>и</w:t>
      </w:r>
      <w:r w:rsidRPr="000D3386">
        <w:rPr>
          <w:spacing w:val="-9"/>
        </w:rPr>
        <w:t xml:space="preserve"> </w:t>
      </w:r>
      <w:r w:rsidRPr="000D3386">
        <w:t>списания</w:t>
      </w:r>
      <w:r w:rsidRPr="000D3386">
        <w:rPr>
          <w:spacing w:val="12"/>
        </w:rPr>
        <w:t xml:space="preserve"> </w:t>
      </w:r>
      <w:r w:rsidRPr="000D3386">
        <w:t>ценных</w:t>
      </w:r>
      <w:r w:rsidRPr="000D3386">
        <w:rPr>
          <w:spacing w:val="-6"/>
        </w:rPr>
        <w:t xml:space="preserve"> </w:t>
      </w:r>
      <w:r w:rsidRPr="000D3386">
        <w:t>(памятных)</w:t>
      </w:r>
      <w:r w:rsidRPr="000D3386">
        <w:rPr>
          <w:spacing w:val="-11"/>
        </w:rPr>
        <w:t xml:space="preserve"> </w:t>
      </w:r>
      <w:r w:rsidRPr="000D3386">
        <w:t>подарков.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3"/>
        </w:numPr>
        <w:tabs>
          <w:tab w:val="left" w:pos="1093"/>
        </w:tabs>
        <w:autoSpaceDE w:val="0"/>
        <w:autoSpaceDN w:val="0"/>
        <w:spacing w:before="160" w:line="242" w:lineRule="auto"/>
        <w:ind w:left="116" w:right="120" w:firstLine="721"/>
        <w:contextualSpacing w:val="0"/>
        <w:jc w:val="both"/>
      </w:pPr>
      <w:r w:rsidRPr="000D3386">
        <w:t>Учет ценных (памятных) подарков производится по стоимости их приобретения</w:t>
      </w:r>
      <w:r w:rsidRPr="000D3386">
        <w:rPr>
          <w:spacing w:val="1"/>
        </w:rPr>
        <w:t xml:space="preserve"> </w:t>
      </w:r>
      <w:r w:rsidRPr="000D3386">
        <w:t>на</w:t>
      </w:r>
      <w:r w:rsidRPr="000D3386">
        <w:rPr>
          <w:spacing w:val="1"/>
        </w:rPr>
        <w:t xml:space="preserve"> </w:t>
      </w:r>
      <w:proofErr w:type="spellStart"/>
      <w:r w:rsidRPr="000D3386">
        <w:t>забалансовом</w:t>
      </w:r>
      <w:proofErr w:type="spellEnd"/>
      <w:r w:rsidRPr="000D3386">
        <w:rPr>
          <w:spacing w:val="1"/>
        </w:rPr>
        <w:t xml:space="preserve"> </w:t>
      </w:r>
      <w:r w:rsidRPr="000D3386">
        <w:t>счете</w:t>
      </w:r>
      <w:r w:rsidRPr="000D3386">
        <w:rPr>
          <w:spacing w:val="1"/>
        </w:rPr>
        <w:t xml:space="preserve"> </w:t>
      </w:r>
      <w:r w:rsidRPr="000D3386">
        <w:t>07</w:t>
      </w:r>
      <w:r w:rsidRPr="000D3386">
        <w:rPr>
          <w:spacing w:val="1"/>
        </w:rPr>
        <w:t xml:space="preserve"> </w:t>
      </w:r>
      <w:r w:rsidRPr="000D3386">
        <w:t>«Переходящие</w:t>
      </w:r>
      <w:r w:rsidRPr="000D3386">
        <w:rPr>
          <w:spacing w:val="1"/>
        </w:rPr>
        <w:t xml:space="preserve"> </w:t>
      </w:r>
      <w:r w:rsidRPr="000D3386">
        <w:t>награды,</w:t>
      </w:r>
      <w:r w:rsidRPr="000D3386">
        <w:rPr>
          <w:spacing w:val="1"/>
        </w:rPr>
        <w:t xml:space="preserve"> </w:t>
      </w:r>
      <w:r w:rsidRPr="000D3386">
        <w:t>призы,</w:t>
      </w:r>
      <w:r w:rsidRPr="000D3386">
        <w:rPr>
          <w:spacing w:val="1"/>
        </w:rPr>
        <w:t xml:space="preserve"> </w:t>
      </w:r>
      <w:r w:rsidRPr="000D3386">
        <w:t>кубки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1"/>
        </w:rPr>
        <w:t xml:space="preserve"> </w:t>
      </w:r>
      <w:r w:rsidRPr="000D3386">
        <w:t>ценные</w:t>
      </w:r>
      <w:r w:rsidRPr="000D3386">
        <w:rPr>
          <w:spacing w:val="1"/>
        </w:rPr>
        <w:t xml:space="preserve"> </w:t>
      </w:r>
      <w:r w:rsidRPr="000D3386">
        <w:t>подарки,</w:t>
      </w:r>
      <w:r w:rsidRPr="000D3386">
        <w:rPr>
          <w:spacing w:val="1"/>
        </w:rPr>
        <w:t xml:space="preserve"> </w:t>
      </w:r>
      <w:r w:rsidRPr="000D3386">
        <w:t>сувениры».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3"/>
        </w:numPr>
        <w:tabs>
          <w:tab w:val="left" w:pos="1093"/>
        </w:tabs>
        <w:autoSpaceDE w:val="0"/>
        <w:autoSpaceDN w:val="0"/>
        <w:spacing w:before="139" w:line="242" w:lineRule="auto"/>
        <w:ind w:left="116" w:right="125" w:firstLine="721"/>
        <w:contextualSpacing w:val="0"/>
        <w:jc w:val="both"/>
      </w:pPr>
      <w:r w:rsidRPr="000D3386">
        <w:t>Расходы на приобретение ценных (памятных) подарков должны подтверждаться</w:t>
      </w:r>
      <w:r w:rsidRPr="000D3386">
        <w:rPr>
          <w:spacing w:val="1"/>
        </w:rPr>
        <w:t xml:space="preserve"> </w:t>
      </w:r>
      <w:r w:rsidRPr="000D3386">
        <w:t>первичными учетными документами, составленными по установленным в соответствии с</w:t>
      </w:r>
      <w:r w:rsidRPr="000D3386">
        <w:rPr>
          <w:spacing w:val="1"/>
        </w:rPr>
        <w:t xml:space="preserve"> </w:t>
      </w:r>
      <w:r w:rsidRPr="000D3386">
        <w:t>законодательством</w:t>
      </w:r>
      <w:r w:rsidRPr="000D3386">
        <w:rPr>
          <w:spacing w:val="-3"/>
        </w:rPr>
        <w:t xml:space="preserve"> </w:t>
      </w:r>
      <w:r w:rsidR="00880AD2">
        <w:t>Российской Федерации</w:t>
      </w:r>
      <w:r w:rsidRPr="000D3386">
        <w:rPr>
          <w:spacing w:val="5"/>
        </w:rPr>
        <w:t xml:space="preserve"> </w:t>
      </w:r>
      <w:r w:rsidRPr="000D3386">
        <w:t>формам.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spacing w:before="140"/>
        <w:ind w:left="116" w:right="124" w:firstLine="721"/>
        <w:contextualSpacing w:val="0"/>
        <w:jc w:val="both"/>
      </w:pPr>
      <w:r w:rsidRPr="000D3386">
        <w:t>Хранение</w:t>
      </w:r>
      <w:r w:rsidRPr="000D3386">
        <w:rPr>
          <w:spacing w:val="1"/>
        </w:rPr>
        <w:t xml:space="preserve"> </w:t>
      </w:r>
      <w:r w:rsidRPr="000D3386">
        <w:t>ценных</w:t>
      </w:r>
      <w:r w:rsidRPr="000D3386">
        <w:rPr>
          <w:spacing w:val="1"/>
        </w:rPr>
        <w:t xml:space="preserve"> </w:t>
      </w:r>
      <w:r w:rsidRPr="000D3386">
        <w:t>(памятных)</w:t>
      </w:r>
      <w:r w:rsidRPr="000D3386">
        <w:rPr>
          <w:spacing w:val="1"/>
        </w:rPr>
        <w:t xml:space="preserve"> </w:t>
      </w:r>
      <w:r w:rsidRPr="000D3386">
        <w:t>подарков</w:t>
      </w:r>
      <w:r w:rsidRPr="000D3386">
        <w:rPr>
          <w:spacing w:val="1"/>
        </w:rPr>
        <w:t xml:space="preserve"> </w:t>
      </w:r>
      <w:r w:rsidRPr="000D3386">
        <w:t>до</w:t>
      </w:r>
      <w:r w:rsidRPr="000D3386">
        <w:rPr>
          <w:spacing w:val="1"/>
        </w:rPr>
        <w:t xml:space="preserve"> </w:t>
      </w:r>
      <w:r w:rsidRPr="000D3386">
        <w:t>их</w:t>
      </w:r>
      <w:r w:rsidRPr="000D3386">
        <w:rPr>
          <w:spacing w:val="1"/>
        </w:rPr>
        <w:t xml:space="preserve"> </w:t>
      </w:r>
      <w:r w:rsidRPr="000D3386">
        <w:t>вручения</w:t>
      </w:r>
      <w:r w:rsidRPr="000D3386">
        <w:rPr>
          <w:spacing w:val="1"/>
        </w:rPr>
        <w:t xml:space="preserve"> </w:t>
      </w:r>
      <w:r w:rsidRPr="000D3386">
        <w:t>осуществляется</w:t>
      </w:r>
      <w:r w:rsidRPr="000D3386">
        <w:rPr>
          <w:spacing w:val="1"/>
        </w:rPr>
        <w:t xml:space="preserve"> </w:t>
      </w:r>
      <w:r w:rsidRPr="000D3386">
        <w:t xml:space="preserve">материально ответственным лицом Администрации </w:t>
      </w:r>
      <w:r w:rsidR="00880AD2">
        <w:t>Трубачевского</w:t>
      </w:r>
      <w:r w:rsidRPr="000D3386">
        <w:t xml:space="preserve"> сельского поселения. В</w:t>
      </w:r>
      <w:r w:rsidRPr="000D3386">
        <w:rPr>
          <w:spacing w:val="-57"/>
        </w:rPr>
        <w:t xml:space="preserve"> </w:t>
      </w:r>
      <w:r w:rsidRPr="000D3386">
        <w:t>случае</w:t>
      </w:r>
      <w:r w:rsidRPr="000D3386">
        <w:rPr>
          <w:spacing w:val="1"/>
        </w:rPr>
        <w:t xml:space="preserve"> </w:t>
      </w:r>
      <w:r w:rsidRPr="000D3386">
        <w:t>необходимости</w:t>
      </w:r>
      <w:r w:rsidRPr="000D3386">
        <w:rPr>
          <w:spacing w:val="1"/>
        </w:rPr>
        <w:t xml:space="preserve"> </w:t>
      </w:r>
      <w:r w:rsidRPr="000D3386">
        <w:t>для</w:t>
      </w:r>
      <w:r w:rsidRPr="000D3386">
        <w:rPr>
          <w:spacing w:val="1"/>
        </w:rPr>
        <w:t xml:space="preserve"> </w:t>
      </w:r>
      <w:r w:rsidRPr="000D3386">
        <w:t>хранения</w:t>
      </w:r>
      <w:r w:rsidRPr="000D3386">
        <w:rPr>
          <w:spacing w:val="1"/>
        </w:rPr>
        <w:t xml:space="preserve"> </w:t>
      </w:r>
      <w:r w:rsidRPr="000D3386">
        <w:t>подарков</w:t>
      </w:r>
      <w:r w:rsidRPr="000D3386">
        <w:rPr>
          <w:spacing w:val="1"/>
        </w:rPr>
        <w:t xml:space="preserve"> </w:t>
      </w:r>
      <w:r w:rsidRPr="000D3386">
        <w:t>выделяются специально оборудованные</w:t>
      </w:r>
      <w:r w:rsidRPr="000D3386">
        <w:rPr>
          <w:spacing w:val="1"/>
        </w:rPr>
        <w:t xml:space="preserve"> </w:t>
      </w:r>
      <w:r w:rsidRPr="000D3386">
        <w:t>помещения.</w:t>
      </w:r>
    </w:p>
    <w:p w:rsidR="00B44F5F" w:rsidRPr="000D3386" w:rsidRDefault="00B44F5F" w:rsidP="00B44F5F">
      <w:pPr>
        <w:pStyle w:val="a5"/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before="159" w:line="237" w:lineRule="auto"/>
        <w:ind w:left="116" w:right="122" w:firstLine="721"/>
        <w:contextualSpacing w:val="0"/>
        <w:jc w:val="both"/>
      </w:pPr>
      <w:r w:rsidRPr="000D3386">
        <w:t>Порядок отражения в</w:t>
      </w:r>
      <w:r w:rsidRPr="000D3386">
        <w:rPr>
          <w:spacing w:val="1"/>
        </w:rPr>
        <w:t xml:space="preserve"> </w:t>
      </w:r>
      <w:r w:rsidRPr="000D3386">
        <w:t xml:space="preserve">бюджетном учете МКУ «Администрация </w:t>
      </w:r>
      <w:r w:rsidR="00880AD2">
        <w:t>Трубачевского</w:t>
      </w:r>
      <w:r w:rsidRPr="000D3386">
        <w:rPr>
          <w:spacing w:val="1"/>
        </w:rPr>
        <w:t xml:space="preserve"> </w:t>
      </w:r>
      <w:r w:rsidRPr="000D3386">
        <w:t>сельского поселения» операций по приобретению, оплате, списанию ценных (памятных)</w:t>
      </w:r>
      <w:r w:rsidRPr="000D3386">
        <w:rPr>
          <w:spacing w:val="1"/>
        </w:rPr>
        <w:t xml:space="preserve"> </w:t>
      </w:r>
      <w:r w:rsidRPr="000D3386">
        <w:t>подарков</w:t>
      </w:r>
      <w:r w:rsidRPr="000D3386">
        <w:rPr>
          <w:spacing w:val="1"/>
        </w:rPr>
        <w:t xml:space="preserve"> </w:t>
      </w:r>
      <w:r w:rsidRPr="000D3386">
        <w:t>осуществляется</w:t>
      </w:r>
      <w:r w:rsidRPr="000D3386">
        <w:rPr>
          <w:spacing w:val="1"/>
        </w:rPr>
        <w:t xml:space="preserve"> </w:t>
      </w:r>
      <w:r w:rsidRPr="000D3386">
        <w:t>в</w:t>
      </w:r>
      <w:r w:rsidRPr="000D3386">
        <w:rPr>
          <w:spacing w:val="1"/>
        </w:rPr>
        <w:t xml:space="preserve"> </w:t>
      </w:r>
      <w:r w:rsidRPr="000D3386">
        <w:t>соответствии</w:t>
      </w:r>
      <w:r w:rsidRPr="000D3386">
        <w:rPr>
          <w:spacing w:val="1"/>
        </w:rPr>
        <w:t xml:space="preserve"> </w:t>
      </w:r>
      <w:r w:rsidRPr="000D3386">
        <w:t>с</w:t>
      </w:r>
      <w:r w:rsidRPr="000D3386">
        <w:rPr>
          <w:spacing w:val="1"/>
        </w:rPr>
        <w:t xml:space="preserve"> </w:t>
      </w:r>
      <w:r w:rsidRPr="000D3386">
        <w:t>«Планом</w:t>
      </w:r>
      <w:r w:rsidRPr="000D3386">
        <w:rPr>
          <w:spacing w:val="1"/>
        </w:rPr>
        <w:t xml:space="preserve"> </w:t>
      </w:r>
      <w:r w:rsidRPr="000D3386">
        <w:t>счетов</w:t>
      </w:r>
      <w:r w:rsidRPr="000D3386">
        <w:rPr>
          <w:spacing w:val="1"/>
        </w:rPr>
        <w:t xml:space="preserve"> </w:t>
      </w:r>
      <w:r w:rsidRPr="000D3386">
        <w:t>бюджетного</w:t>
      </w:r>
      <w:r w:rsidRPr="000D3386">
        <w:rPr>
          <w:spacing w:val="1"/>
        </w:rPr>
        <w:t xml:space="preserve"> </w:t>
      </w:r>
      <w:r w:rsidRPr="000D3386">
        <w:t>учета</w:t>
      </w:r>
      <w:r w:rsidRPr="000D3386">
        <w:rPr>
          <w:spacing w:val="1"/>
        </w:rPr>
        <w:t xml:space="preserve"> </w:t>
      </w:r>
      <w:r w:rsidRPr="000D3386">
        <w:t>и</w:t>
      </w:r>
      <w:r w:rsidRPr="000D3386">
        <w:rPr>
          <w:spacing w:val="1"/>
        </w:rPr>
        <w:t xml:space="preserve"> </w:t>
      </w:r>
      <w:r w:rsidRPr="000D3386">
        <w:t>инструкции</w:t>
      </w:r>
      <w:r w:rsidRPr="000D3386">
        <w:rPr>
          <w:spacing w:val="1"/>
        </w:rPr>
        <w:t xml:space="preserve"> </w:t>
      </w:r>
      <w:r w:rsidRPr="000D3386">
        <w:t>по</w:t>
      </w:r>
      <w:r w:rsidRPr="000D3386">
        <w:rPr>
          <w:spacing w:val="1"/>
        </w:rPr>
        <w:t xml:space="preserve"> </w:t>
      </w:r>
      <w:r w:rsidRPr="000D3386">
        <w:t>его</w:t>
      </w:r>
      <w:r w:rsidRPr="000D3386">
        <w:rPr>
          <w:spacing w:val="1"/>
        </w:rPr>
        <w:t xml:space="preserve"> </w:t>
      </w:r>
      <w:r w:rsidRPr="000D3386">
        <w:t>применению»,</w:t>
      </w:r>
      <w:r w:rsidRPr="000D3386">
        <w:rPr>
          <w:spacing w:val="1"/>
        </w:rPr>
        <w:t xml:space="preserve"> </w:t>
      </w:r>
      <w:r w:rsidRPr="000D3386">
        <w:t>утвержденным</w:t>
      </w:r>
      <w:r w:rsidRPr="000D3386">
        <w:rPr>
          <w:spacing w:val="1"/>
        </w:rPr>
        <w:t xml:space="preserve"> </w:t>
      </w:r>
      <w:r w:rsidRPr="000D3386">
        <w:t>Приказом</w:t>
      </w:r>
      <w:r w:rsidRPr="000D3386">
        <w:rPr>
          <w:spacing w:val="1"/>
        </w:rPr>
        <w:t xml:space="preserve"> </w:t>
      </w:r>
      <w:r w:rsidRPr="000D3386">
        <w:t>Министерства</w:t>
      </w:r>
      <w:r w:rsidRPr="000D3386">
        <w:rPr>
          <w:spacing w:val="1"/>
        </w:rPr>
        <w:t xml:space="preserve"> </w:t>
      </w:r>
      <w:r w:rsidRPr="000D3386">
        <w:t>финансов</w:t>
      </w:r>
      <w:r w:rsidRPr="000D3386">
        <w:rPr>
          <w:spacing w:val="1"/>
        </w:rPr>
        <w:t xml:space="preserve"> </w:t>
      </w:r>
      <w:r w:rsidRPr="000D3386">
        <w:t>Российской</w:t>
      </w:r>
      <w:r w:rsidRPr="000D3386">
        <w:rPr>
          <w:spacing w:val="6"/>
        </w:rPr>
        <w:t xml:space="preserve"> </w:t>
      </w:r>
      <w:r w:rsidRPr="000D3386">
        <w:t>Федерации</w:t>
      </w:r>
      <w:r w:rsidRPr="000D3386">
        <w:rPr>
          <w:spacing w:val="6"/>
        </w:rPr>
        <w:t xml:space="preserve"> </w:t>
      </w:r>
      <w:r w:rsidRPr="000D3386">
        <w:t>от 06.12.2010</w:t>
      </w:r>
      <w:r w:rsidR="00880AD2">
        <w:t xml:space="preserve"> года</w:t>
      </w:r>
      <w:r w:rsidRPr="000D3386">
        <w:rPr>
          <w:spacing w:val="1"/>
        </w:rPr>
        <w:t xml:space="preserve"> </w:t>
      </w:r>
      <w:r w:rsidRPr="000D3386">
        <w:t>№</w:t>
      </w:r>
      <w:r w:rsidRPr="000D3386">
        <w:rPr>
          <w:spacing w:val="-4"/>
        </w:rPr>
        <w:t xml:space="preserve"> </w:t>
      </w:r>
      <w:r w:rsidRPr="000D3386">
        <w:t>162н.</w:t>
      </w:r>
    </w:p>
    <w:p w:rsidR="00B44F5F" w:rsidRPr="000D3386" w:rsidRDefault="00B44F5F" w:rsidP="00880AD2">
      <w:pPr>
        <w:widowControl w:val="0"/>
        <w:tabs>
          <w:tab w:val="left" w:pos="1123"/>
        </w:tabs>
        <w:autoSpaceDE w:val="0"/>
        <w:autoSpaceDN w:val="0"/>
        <w:spacing w:before="159" w:line="237" w:lineRule="auto"/>
        <w:ind w:left="116" w:right="122"/>
        <w:jc w:val="both"/>
      </w:pPr>
      <w:bookmarkStart w:id="0" w:name="_GoBack"/>
      <w:bookmarkEnd w:id="0"/>
    </w:p>
    <w:p w:rsidR="00EE221F" w:rsidRPr="009C6A72" w:rsidRDefault="00EE221F">
      <w:pPr>
        <w:rPr>
          <w:rFonts w:ascii="Times New Roman" w:hAnsi="Times New Roman" w:cs="Times New Roman"/>
        </w:rPr>
      </w:pPr>
    </w:p>
    <w:sectPr w:rsidR="00EE221F" w:rsidRPr="009C6A72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FD8"/>
    <w:multiLevelType w:val="hybridMultilevel"/>
    <w:tmpl w:val="AA1C8A9A"/>
    <w:lvl w:ilvl="0" w:tplc="C90A241E">
      <w:numFmt w:val="bullet"/>
      <w:lvlText w:val="-"/>
      <w:lvlJc w:val="left"/>
      <w:pPr>
        <w:ind w:left="117" w:hanging="2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EBBBA">
      <w:numFmt w:val="bullet"/>
      <w:lvlText w:val="•"/>
      <w:lvlJc w:val="left"/>
      <w:pPr>
        <w:ind w:left="1069" w:hanging="211"/>
      </w:pPr>
      <w:rPr>
        <w:rFonts w:hint="default"/>
        <w:lang w:val="ru-RU" w:eastAsia="en-US" w:bidi="ar-SA"/>
      </w:rPr>
    </w:lvl>
    <w:lvl w:ilvl="2" w:tplc="5226EC7C">
      <w:numFmt w:val="bullet"/>
      <w:lvlText w:val="•"/>
      <w:lvlJc w:val="left"/>
      <w:pPr>
        <w:ind w:left="2018" w:hanging="211"/>
      </w:pPr>
      <w:rPr>
        <w:rFonts w:hint="default"/>
        <w:lang w:val="ru-RU" w:eastAsia="en-US" w:bidi="ar-SA"/>
      </w:rPr>
    </w:lvl>
    <w:lvl w:ilvl="3" w:tplc="01DA884C">
      <w:numFmt w:val="bullet"/>
      <w:lvlText w:val="•"/>
      <w:lvlJc w:val="left"/>
      <w:pPr>
        <w:ind w:left="2967" w:hanging="211"/>
      </w:pPr>
      <w:rPr>
        <w:rFonts w:hint="default"/>
        <w:lang w:val="ru-RU" w:eastAsia="en-US" w:bidi="ar-SA"/>
      </w:rPr>
    </w:lvl>
    <w:lvl w:ilvl="4" w:tplc="5EFEC394">
      <w:numFmt w:val="bullet"/>
      <w:lvlText w:val="•"/>
      <w:lvlJc w:val="left"/>
      <w:pPr>
        <w:ind w:left="3916" w:hanging="211"/>
      </w:pPr>
      <w:rPr>
        <w:rFonts w:hint="default"/>
        <w:lang w:val="ru-RU" w:eastAsia="en-US" w:bidi="ar-SA"/>
      </w:rPr>
    </w:lvl>
    <w:lvl w:ilvl="5" w:tplc="95EAAB9C">
      <w:numFmt w:val="bullet"/>
      <w:lvlText w:val="•"/>
      <w:lvlJc w:val="left"/>
      <w:pPr>
        <w:ind w:left="4865" w:hanging="211"/>
      </w:pPr>
      <w:rPr>
        <w:rFonts w:hint="default"/>
        <w:lang w:val="ru-RU" w:eastAsia="en-US" w:bidi="ar-SA"/>
      </w:rPr>
    </w:lvl>
    <w:lvl w:ilvl="6" w:tplc="1CF40B14">
      <w:numFmt w:val="bullet"/>
      <w:lvlText w:val="•"/>
      <w:lvlJc w:val="left"/>
      <w:pPr>
        <w:ind w:left="5814" w:hanging="211"/>
      </w:pPr>
      <w:rPr>
        <w:rFonts w:hint="default"/>
        <w:lang w:val="ru-RU" w:eastAsia="en-US" w:bidi="ar-SA"/>
      </w:rPr>
    </w:lvl>
    <w:lvl w:ilvl="7" w:tplc="6208283A">
      <w:numFmt w:val="bullet"/>
      <w:lvlText w:val="•"/>
      <w:lvlJc w:val="left"/>
      <w:pPr>
        <w:ind w:left="6763" w:hanging="211"/>
      </w:pPr>
      <w:rPr>
        <w:rFonts w:hint="default"/>
        <w:lang w:val="ru-RU" w:eastAsia="en-US" w:bidi="ar-SA"/>
      </w:rPr>
    </w:lvl>
    <w:lvl w:ilvl="8" w:tplc="AF10AE2C">
      <w:numFmt w:val="bullet"/>
      <w:lvlText w:val="•"/>
      <w:lvlJc w:val="left"/>
      <w:pPr>
        <w:ind w:left="7712" w:hanging="211"/>
      </w:pPr>
      <w:rPr>
        <w:rFonts w:hint="default"/>
        <w:lang w:val="ru-RU" w:eastAsia="en-US" w:bidi="ar-SA"/>
      </w:rPr>
    </w:lvl>
  </w:abstractNum>
  <w:abstractNum w:abstractNumId="1">
    <w:nsid w:val="21211786"/>
    <w:multiLevelType w:val="hybridMultilevel"/>
    <w:tmpl w:val="3E8877E2"/>
    <w:lvl w:ilvl="0" w:tplc="8A742120">
      <w:start w:val="1"/>
      <w:numFmt w:val="decimal"/>
      <w:lvlText w:val="%1."/>
      <w:lvlJc w:val="left"/>
      <w:pPr>
        <w:ind w:left="117" w:hanging="9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EF48E">
      <w:numFmt w:val="bullet"/>
      <w:lvlText w:val="•"/>
      <w:lvlJc w:val="left"/>
      <w:pPr>
        <w:ind w:left="1069" w:hanging="961"/>
      </w:pPr>
      <w:rPr>
        <w:rFonts w:hint="default"/>
        <w:lang w:val="ru-RU" w:eastAsia="en-US" w:bidi="ar-SA"/>
      </w:rPr>
    </w:lvl>
    <w:lvl w:ilvl="2" w:tplc="9CB8C1EE">
      <w:numFmt w:val="bullet"/>
      <w:lvlText w:val="•"/>
      <w:lvlJc w:val="left"/>
      <w:pPr>
        <w:ind w:left="2018" w:hanging="961"/>
      </w:pPr>
      <w:rPr>
        <w:rFonts w:hint="default"/>
        <w:lang w:val="ru-RU" w:eastAsia="en-US" w:bidi="ar-SA"/>
      </w:rPr>
    </w:lvl>
    <w:lvl w:ilvl="3" w:tplc="43266C22">
      <w:numFmt w:val="bullet"/>
      <w:lvlText w:val="•"/>
      <w:lvlJc w:val="left"/>
      <w:pPr>
        <w:ind w:left="2967" w:hanging="961"/>
      </w:pPr>
      <w:rPr>
        <w:rFonts w:hint="default"/>
        <w:lang w:val="ru-RU" w:eastAsia="en-US" w:bidi="ar-SA"/>
      </w:rPr>
    </w:lvl>
    <w:lvl w:ilvl="4" w:tplc="ECA661A0">
      <w:numFmt w:val="bullet"/>
      <w:lvlText w:val="•"/>
      <w:lvlJc w:val="left"/>
      <w:pPr>
        <w:ind w:left="3916" w:hanging="961"/>
      </w:pPr>
      <w:rPr>
        <w:rFonts w:hint="default"/>
        <w:lang w:val="ru-RU" w:eastAsia="en-US" w:bidi="ar-SA"/>
      </w:rPr>
    </w:lvl>
    <w:lvl w:ilvl="5" w:tplc="CBA64BC4">
      <w:numFmt w:val="bullet"/>
      <w:lvlText w:val="•"/>
      <w:lvlJc w:val="left"/>
      <w:pPr>
        <w:ind w:left="4865" w:hanging="961"/>
      </w:pPr>
      <w:rPr>
        <w:rFonts w:hint="default"/>
        <w:lang w:val="ru-RU" w:eastAsia="en-US" w:bidi="ar-SA"/>
      </w:rPr>
    </w:lvl>
    <w:lvl w:ilvl="6" w:tplc="2674B79E">
      <w:numFmt w:val="bullet"/>
      <w:lvlText w:val="•"/>
      <w:lvlJc w:val="left"/>
      <w:pPr>
        <w:ind w:left="5814" w:hanging="961"/>
      </w:pPr>
      <w:rPr>
        <w:rFonts w:hint="default"/>
        <w:lang w:val="ru-RU" w:eastAsia="en-US" w:bidi="ar-SA"/>
      </w:rPr>
    </w:lvl>
    <w:lvl w:ilvl="7" w:tplc="B9E65302">
      <w:numFmt w:val="bullet"/>
      <w:lvlText w:val="•"/>
      <w:lvlJc w:val="left"/>
      <w:pPr>
        <w:ind w:left="6763" w:hanging="961"/>
      </w:pPr>
      <w:rPr>
        <w:rFonts w:hint="default"/>
        <w:lang w:val="ru-RU" w:eastAsia="en-US" w:bidi="ar-SA"/>
      </w:rPr>
    </w:lvl>
    <w:lvl w:ilvl="8" w:tplc="DCEE4370">
      <w:numFmt w:val="bullet"/>
      <w:lvlText w:val="•"/>
      <w:lvlJc w:val="left"/>
      <w:pPr>
        <w:ind w:left="7712" w:hanging="961"/>
      </w:pPr>
      <w:rPr>
        <w:rFonts w:hint="default"/>
        <w:lang w:val="ru-RU" w:eastAsia="en-US" w:bidi="ar-SA"/>
      </w:rPr>
    </w:lvl>
  </w:abstractNum>
  <w:abstractNum w:abstractNumId="2">
    <w:nsid w:val="2C777B77"/>
    <w:multiLevelType w:val="hybridMultilevel"/>
    <w:tmpl w:val="B16021E8"/>
    <w:lvl w:ilvl="0" w:tplc="F5E02624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513DA"/>
    <w:multiLevelType w:val="hybridMultilevel"/>
    <w:tmpl w:val="AA2E599A"/>
    <w:lvl w:ilvl="0" w:tplc="E458B540">
      <w:start w:val="1"/>
      <w:numFmt w:val="decimal"/>
      <w:lvlText w:val="%1."/>
      <w:lvlJc w:val="left"/>
      <w:pPr>
        <w:ind w:left="117" w:hanging="435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EF449CBA">
      <w:start w:val="1"/>
      <w:numFmt w:val="upperRoman"/>
      <w:lvlText w:val="%2."/>
      <w:lvlJc w:val="left"/>
      <w:pPr>
        <w:ind w:left="4202" w:hanging="82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2" w:tplc="1B18BE4E">
      <w:start w:val="1"/>
      <w:numFmt w:val="decimal"/>
      <w:lvlText w:val="%3."/>
      <w:lvlJc w:val="left"/>
      <w:pPr>
        <w:ind w:left="11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A387A04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4" w:tplc="802A56CA">
      <w:numFmt w:val="bullet"/>
      <w:lvlText w:val="•"/>
      <w:lvlJc w:val="left"/>
      <w:pPr>
        <w:ind w:left="6003" w:hanging="255"/>
      </w:pPr>
      <w:rPr>
        <w:rFonts w:hint="default"/>
        <w:lang w:val="ru-RU" w:eastAsia="en-US" w:bidi="ar-SA"/>
      </w:rPr>
    </w:lvl>
    <w:lvl w:ilvl="5" w:tplc="FD94E23E">
      <w:numFmt w:val="bullet"/>
      <w:lvlText w:val="•"/>
      <w:lvlJc w:val="left"/>
      <w:pPr>
        <w:ind w:left="6604" w:hanging="255"/>
      </w:pPr>
      <w:rPr>
        <w:rFonts w:hint="default"/>
        <w:lang w:val="ru-RU" w:eastAsia="en-US" w:bidi="ar-SA"/>
      </w:rPr>
    </w:lvl>
    <w:lvl w:ilvl="6" w:tplc="F8C68724">
      <w:numFmt w:val="bullet"/>
      <w:lvlText w:val="•"/>
      <w:lvlJc w:val="left"/>
      <w:pPr>
        <w:ind w:left="7205" w:hanging="255"/>
      </w:pPr>
      <w:rPr>
        <w:rFonts w:hint="default"/>
        <w:lang w:val="ru-RU" w:eastAsia="en-US" w:bidi="ar-SA"/>
      </w:rPr>
    </w:lvl>
    <w:lvl w:ilvl="7" w:tplc="F088153A">
      <w:numFmt w:val="bullet"/>
      <w:lvlText w:val="•"/>
      <w:lvlJc w:val="left"/>
      <w:pPr>
        <w:ind w:left="7806" w:hanging="255"/>
      </w:pPr>
      <w:rPr>
        <w:rFonts w:hint="default"/>
        <w:lang w:val="ru-RU" w:eastAsia="en-US" w:bidi="ar-SA"/>
      </w:rPr>
    </w:lvl>
    <w:lvl w:ilvl="8" w:tplc="DA06D050">
      <w:numFmt w:val="bullet"/>
      <w:lvlText w:val="•"/>
      <w:lvlJc w:val="left"/>
      <w:pPr>
        <w:ind w:left="8407" w:hanging="255"/>
      </w:pPr>
      <w:rPr>
        <w:rFonts w:hint="default"/>
        <w:lang w:val="ru-RU" w:eastAsia="en-US" w:bidi="ar-SA"/>
      </w:rPr>
    </w:lvl>
  </w:abstractNum>
  <w:abstractNum w:abstractNumId="5">
    <w:nsid w:val="6926148B"/>
    <w:multiLevelType w:val="hybridMultilevel"/>
    <w:tmpl w:val="B186CF66"/>
    <w:lvl w:ilvl="0" w:tplc="29645FEA">
      <w:start w:val="1"/>
      <w:numFmt w:val="decimal"/>
      <w:lvlText w:val="%1."/>
      <w:lvlJc w:val="left"/>
      <w:pPr>
        <w:ind w:left="11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B3AA">
      <w:numFmt w:val="bullet"/>
      <w:lvlText w:val="•"/>
      <w:lvlJc w:val="left"/>
      <w:pPr>
        <w:ind w:left="1069" w:hanging="391"/>
      </w:pPr>
      <w:rPr>
        <w:rFonts w:hint="default"/>
        <w:lang w:val="ru-RU" w:eastAsia="en-US" w:bidi="ar-SA"/>
      </w:rPr>
    </w:lvl>
    <w:lvl w:ilvl="2" w:tplc="F238E3DC">
      <w:numFmt w:val="bullet"/>
      <w:lvlText w:val="•"/>
      <w:lvlJc w:val="left"/>
      <w:pPr>
        <w:ind w:left="2018" w:hanging="391"/>
      </w:pPr>
      <w:rPr>
        <w:rFonts w:hint="default"/>
        <w:lang w:val="ru-RU" w:eastAsia="en-US" w:bidi="ar-SA"/>
      </w:rPr>
    </w:lvl>
    <w:lvl w:ilvl="3" w:tplc="0CE6223A">
      <w:numFmt w:val="bullet"/>
      <w:lvlText w:val="•"/>
      <w:lvlJc w:val="left"/>
      <w:pPr>
        <w:ind w:left="2967" w:hanging="391"/>
      </w:pPr>
      <w:rPr>
        <w:rFonts w:hint="default"/>
        <w:lang w:val="ru-RU" w:eastAsia="en-US" w:bidi="ar-SA"/>
      </w:rPr>
    </w:lvl>
    <w:lvl w:ilvl="4" w:tplc="8C18F18E">
      <w:numFmt w:val="bullet"/>
      <w:lvlText w:val="•"/>
      <w:lvlJc w:val="left"/>
      <w:pPr>
        <w:ind w:left="3916" w:hanging="391"/>
      </w:pPr>
      <w:rPr>
        <w:rFonts w:hint="default"/>
        <w:lang w:val="ru-RU" w:eastAsia="en-US" w:bidi="ar-SA"/>
      </w:rPr>
    </w:lvl>
    <w:lvl w:ilvl="5" w:tplc="858CB6B2">
      <w:numFmt w:val="bullet"/>
      <w:lvlText w:val="•"/>
      <w:lvlJc w:val="left"/>
      <w:pPr>
        <w:ind w:left="4865" w:hanging="391"/>
      </w:pPr>
      <w:rPr>
        <w:rFonts w:hint="default"/>
        <w:lang w:val="ru-RU" w:eastAsia="en-US" w:bidi="ar-SA"/>
      </w:rPr>
    </w:lvl>
    <w:lvl w:ilvl="6" w:tplc="51408D80">
      <w:numFmt w:val="bullet"/>
      <w:lvlText w:val="•"/>
      <w:lvlJc w:val="left"/>
      <w:pPr>
        <w:ind w:left="5814" w:hanging="391"/>
      </w:pPr>
      <w:rPr>
        <w:rFonts w:hint="default"/>
        <w:lang w:val="ru-RU" w:eastAsia="en-US" w:bidi="ar-SA"/>
      </w:rPr>
    </w:lvl>
    <w:lvl w:ilvl="7" w:tplc="E3AE47F6">
      <w:numFmt w:val="bullet"/>
      <w:lvlText w:val="•"/>
      <w:lvlJc w:val="left"/>
      <w:pPr>
        <w:ind w:left="6763" w:hanging="391"/>
      </w:pPr>
      <w:rPr>
        <w:rFonts w:hint="default"/>
        <w:lang w:val="ru-RU" w:eastAsia="en-US" w:bidi="ar-SA"/>
      </w:rPr>
    </w:lvl>
    <w:lvl w:ilvl="8" w:tplc="05782B4A">
      <w:numFmt w:val="bullet"/>
      <w:lvlText w:val="•"/>
      <w:lvlJc w:val="left"/>
      <w:pPr>
        <w:ind w:left="7712" w:hanging="391"/>
      </w:pPr>
      <w:rPr>
        <w:rFonts w:hint="default"/>
        <w:lang w:val="ru-RU" w:eastAsia="en-US" w:bidi="ar-SA"/>
      </w:rPr>
    </w:lvl>
  </w:abstractNum>
  <w:abstractNum w:abstractNumId="6">
    <w:nsid w:val="7A4628BA"/>
    <w:multiLevelType w:val="hybridMultilevel"/>
    <w:tmpl w:val="21EA9910"/>
    <w:lvl w:ilvl="0" w:tplc="948EB68A">
      <w:start w:val="1"/>
      <w:numFmt w:val="decimal"/>
      <w:lvlText w:val="%1."/>
      <w:lvlJc w:val="left"/>
      <w:pPr>
        <w:ind w:left="11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CAD52">
      <w:numFmt w:val="bullet"/>
      <w:lvlText w:val="•"/>
      <w:lvlJc w:val="left"/>
      <w:pPr>
        <w:ind w:left="1069" w:hanging="255"/>
      </w:pPr>
      <w:rPr>
        <w:rFonts w:hint="default"/>
        <w:lang w:val="ru-RU" w:eastAsia="en-US" w:bidi="ar-SA"/>
      </w:rPr>
    </w:lvl>
    <w:lvl w:ilvl="2" w:tplc="B616E67C">
      <w:numFmt w:val="bullet"/>
      <w:lvlText w:val="•"/>
      <w:lvlJc w:val="left"/>
      <w:pPr>
        <w:ind w:left="2018" w:hanging="255"/>
      </w:pPr>
      <w:rPr>
        <w:rFonts w:hint="default"/>
        <w:lang w:val="ru-RU" w:eastAsia="en-US" w:bidi="ar-SA"/>
      </w:rPr>
    </w:lvl>
    <w:lvl w:ilvl="3" w:tplc="E976D87E">
      <w:numFmt w:val="bullet"/>
      <w:lvlText w:val="•"/>
      <w:lvlJc w:val="left"/>
      <w:pPr>
        <w:ind w:left="2967" w:hanging="255"/>
      </w:pPr>
      <w:rPr>
        <w:rFonts w:hint="default"/>
        <w:lang w:val="ru-RU" w:eastAsia="en-US" w:bidi="ar-SA"/>
      </w:rPr>
    </w:lvl>
    <w:lvl w:ilvl="4" w:tplc="F0A0A9B2">
      <w:numFmt w:val="bullet"/>
      <w:lvlText w:val="•"/>
      <w:lvlJc w:val="left"/>
      <w:pPr>
        <w:ind w:left="3916" w:hanging="255"/>
      </w:pPr>
      <w:rPr>
        <w:rFonts w:hint="default"/>
        <w:lang w:val="ru-RU" w:eastAsia="en-US" w:bidi="ar-SA"/>
      </w:rPr>
    </w:lvl>
    <w:lvl w:ilvl="5" w:tplc="A6766A6E">
      <w:numFmt w:val="bullet"/>
      <w:lvlText w:val="•"/>
      <w:lvlJc w:val="left"/>
      <w:pPr>
        <w:ind w:left="4865" w:hanging="255"/>
      </w:pPr>
      <w:rPr>
        <w:rFonts w:hint="default"/>
        <w:lang w:val="ru-RU" w:eastAsia="en-US" w:bidi="ar-SA"/>
      </w:rPr>
    </w:lvl>
    <w:lvl w:ilvl="6" w:tplc="6040CC44">
      <w:numFmt w:val="bullet"/>
      <w:lvlText w:val="•"/>
      <w:lvlJc w:val="left"/>
      <w:pPr>
        <w:ind w:left="5814" w:hanging="255"/>
      </w:pPr>
      <w:rPr>
        <w:rFonts w:hint="default"/>
        <w:lang w:val="ru-RU" w:eastAsia="en-US" w:bidi="ar-SA"/>
      </w:rPr>
    </w:lvl>
    <w:lvl w:ilvl="7" w:tplc="F11A2E46">
      <w:numFmt w:val="bullet"/>
      <w:lvlText w:val="•"/>
      <w:lvlJc w:val="left"/>
      <w:pPr>
        <w:ind w:left="6763" w:hanging="255"/>
      </w:pPr>
      <w:rPr>
        <w:rFonts w:hint="default"/>
        <w:lang w:val="ru-RU" w:eastAsia="en-US" w:bidi="ar-SA"/>
      </w:rPr>
    </w:lvl>
    <w:lvl w:ilvl="8" w:tplc="90186C30">
      <w:numFmt w:val="bullet"/>
      <w:lvlText w:val="•"/>
      <w:lvlJc w:val="left"/>
      <w:pPr>
        <w:ind w:left="7712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70FAC"/>
    <w:rsid w:val="000A316A"/>
    <w:rsid w:val="002252B8"/>
    <w:rsid w:val="00246842"/>
    <w:rsid w:val="00295A32"/>
    <w:rsid w:val="002C6EF9"/>
    <w:rsid w:val="003026EC"/>
    <w:rsid w:val="004D16E4"/>
    <w:rsid w:val="004E559C"/>
    <w:rsid w:val="00533F63"/>
    <w:rsid w:val="00580871"/>
    <w:rsid w:val="006741AB"/>
    <w:rsid w:val="006D6D74"/>
    <w:rsid w:val="006E3A9B"/>
    <w:rsid w:val="00717100"/>
    <w:rsid w:val="00717E27"/>
    <w:rsid w:val="00846E2F"/>
    <w:rsid w:val="00880AD2"/>
    <w:rsid w:val="00957E66"/>
    <w:rsid w:val="00982EA8"/>
    <w:rsid w:val="009C6A72"/>
    <w:rsid w:val="009D1783"/>
    <w:rsid w:val="00AA50D1"/>
    <w:rsid w:val="00B44F5F"/>
    <w:rsid w:val="00C06465"/>
    <w:rsid w:val="00D65A37"/>
    <w:rsid w:val="00DC1B80"/>
    <w:rsid w:val="00E163C0"/>
    <w:rsid w:val="00E42E36"/>
    <w:rsid w:val="00EE221F"/>
    <w:rsid w:val="00F1226B"/>
    <w:rsid w:val="00F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44F5F"/>
    <w:pPr>
      <w:widowControl w:val="0"/>
      <w:autoSpaceDE w:val="0"/>
      <w:autoSpaceDN w:val="0"/>
      <w:spacing w:before="138" w:after="0" w:line="240" w:lineRule="auto"/>
      <w:ind w:left="853" w:hanging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1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B44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44F5F"/>
    <w:pPr>
      <w:widowControl w:val="0"/>
      <w:autoSpaceDE w:val="0"/>
      <w:autoSpaceDN w:val="0"/>
      <w:spacing w:before="144" w:after="0" w:line="240" w:lineRule="auto"/>
      <w:ind w:left="116" w:firstLine="7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44F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44F5F"/>
    <w:pPr>
      <w:widowControl w:val="0"/>
      <w:autoSpaceDE w:val="0"/>
      <w:autoSpaceDN w:val="0"/>
      <w:spacing w:before="138" w:after="0" w:line="240" w:lineRule="auto"/>
      <w:ind w:left="853" w:hanging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1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B44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44F5F"/>
    <w:pPr>
      <w:widowControl w:val="0"/>
      <w:autoSpaceDE w:val="0"/>
      <w:autoSpaceDN w:val="0"/>
      <w:spacing w:before="144" w:after="0" w:line="240" w:lineRule="auto"/>
      <w:ind w:left="116" w:firstLine="7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44F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ПОСТАНОВЛЯЮ:</vt:lpstr>
      <vt:lpstr>Общие положения.</vt:lpstr>
      <vt:lpstr>Порядок принятия решения о награждении ценным (памятным) подарком.</vt:lpstr>
      <vt:lpstr>Порядок выделения средств на приобретение ценного (памятного) подарка.</vt:lpstr>
      <vt:lpstr>Порядок вручения ценного (памятного) подарка.</vt:lpstr>
      <vt:lpstr>Порядок учета, хранения и списания ценных (памятных) подарков.</vt:lpstr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21</cp:revision>
  <cp:lastPrinted>2023-04-27T03:51:00Z</cp:lastPrinted>
  <dcterms:created xsi:type="dcterms:W3CDTF">2021-07-22T07:45:00Z</dcterms:created>
  <dcterms:modified xsi:type="dcterms:W3CDTF">2023-05-25T05:10:00Z</dcterms:modified>
</cp:coreProperties>
</file>