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>15.05</w:t>
      </w:r>
      <w:r w:rsidR="006741AB">
        <w:rPr>
          <w:rFonts w:ascii="Times New Roman" w:hAnsi="Times New Roman" w:cs="Times New Roman"/>
          <w:sz w:val="24"/>
          <w:szCs w:val="24"/>
        </w:rPr>
        <w:t>.2023</w:t>
      </w:r>
      <w:r w:rsidRPr="006E3A9B">
        <w:rPr>
          <w:rFonts w:ascii="Times New Roman" w:hAnsi="Times New Roman" w:cs="Times New Roman"/>
          <w:sz w:val="24"/>
          <w:szCs w:val="24"/>
        </w:rPr>
        <w:tab/>
      </w:r>
      <w:r w:rsidR="00D65A37" w:rsidRPr="006E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55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</w:t>
      </w:r>
      <w:r w:rsidR="006741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3A9B">
        <w:rPr>
          <w:rFonts w:ascii="Times New Roman" w:hAnsi="Times New Roman" w:cs="Times New Roman"/>
          <w:sz w:val="24"/>
          <w:szCs w:val="24"/>
        </w:rPr>
        <w:t>№</w:t>
      </w:r>
      <w:r w:rsidR="00E163C0"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>34</w:t>
      </w: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A72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41AB" w:rsidRDefault="003D33D6" w:rsidP="00674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отмене постановления Администрации Трубачевского сельского поселения № 25 от 27.04.2023 года «</w:t>
      </w:r>
      <w:r w:rsidR="006741AB" w:rsidRPr="006E3A9B">
        <w:rPr>
          <w:rFonts w:ascii="Times New Roman" w:hAnsi="Times New Roman" w:cs="Times New Roman"/>
          <w:bCs/>
          <w:sz w:val="24"/>
          <w:szCs w:val="24"/>
        </w:rPr>
        <w:t>О выделении денежных средств</w:t>
      </w:r>
      <w:r w:rsidR="006741AB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="006741AB" w:rsidRPr="006E3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1AB" w:rsidRPr="009D1783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</w:p>
    <w:p w:rsidR="006741AB" w:rsidRPr="009D1783" w:rsidRDefault="006741AB" w:rsidP="006741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783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D1783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 и последствий стихийных бедствий</w:t>
      </w:r>
      <w:r w:rsidR="003D33D6">
        <w:rPr>
          <w:rFonts w:ascii="Times New Roman" w:hAnsi="Times New Roman" w:cs="Times New Roman"/>
          <w:sz w:val="24"/>
          <w:szCs w:val="24"/>
        </w:rPr>
        <w:t>»</w:t>
      </w:r>
    </w:p>
    <w:p w:rsidR="006741AB" w:rsidRDefault="006741AB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41AB" w:rsidRDefault="006741AB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41AB" w:rsidRPr="006E3A9B" w:rsidRDefault="006741AB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A72" w:rsidRPr="00DC1B80" w:rsidRDefault="006741AB" w:rsidP="006741A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D33D6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C6A72" w:rsidRPr="00AA50D1" w:rsidRDefault="00AA50D1" w:rsidP="003D33D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50D1">
        <w:rPr>
          <w:rFonts w:ascii="Times New Roman" w:hAnsi="Times New Roman" w:cs="Times New Roman"/>
          <w:sz w:val="24"/>
          <w:szCs w:val="24"/>
        </w:rPr>
        <w:t xml:space="preserve">1. </w:t>
      </w:r>
      <w:r w:rsidR="003D33D6">
        <w:rPr>
          <w:rFonts w:ascii="Times New Roman" w:hAnsi="Times New Roman" w:cs="Times New Roman"/>
          <w:sz w:val="24"/>
          <w:szCs w:val="24"/>
        </w:rPr>
        <w:t>Отменить постановление</w:t>
      </w:r>
      <w:r w:rsidR="003D33D6" w:rsidRPr="003D33D6">
        <w:rPr>
          <w:rFonts w:ascii="Times New Roman" w:hAnsi="Times New Roman" w:cs="Times New Roman"/>
          <w:sz w:val="24"/>
          <w:szCs w:val="24"/>
        </w:rPr>
        <w:t xml:space="preserve"> </w:t>
      </w:r>
      <w:r w:rsidR="003D33D6" w:rsidRPr="003D33D6"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 № 25 от 27.04.2023 года «О выделении денежных средств из </w:t>
      </w:r>
      <w:r w:rsidR="003D33D6" w:rsidRPr="009D1783">
        <w:rPr>
          <w:rFonts w:ascii="Times New Roman" w:hAnsi="Times New Roman" w:cs="Times New Roman"/>
          <w:sz w:val="24"/>
          <w:szCs w:val="24"/>
        </w:rPr>
        <w:t xml:space="preserve">резервного фонда Трубачевского сельского поселения </w:t>
      </w:r>
      <w:r w:rsidR="003D33D6">
        <w:rPr>
          <w:rFonts w:ascii="Times New Roman" w:hAnsi="Times New Roman" w:cs="Times New Roman"/>
          <w:sz w:val="24"/>
          <w:szCs w:val="24"/>
        </w:rPr>
        <w:t xml:space="preserve">по </w:t>
      </w:r>
      <w:r w:rsidR="003D33D6" w:rsidRPr="009D1783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 и последствий стихийных бедствий</w:t>
      </w:r>
      <w:r w:rsidR="003D33D6">
        <w:rPr>
          <w:rFonts w:ascii="Times New Roman" w:hAnsi="Times New Roman" w:cs="Times New Roman"/>
          <w:sz w:val="24"/>
          <w:szCs w:val="24"/>
        </w:rPr>
        <w:t>»</w:t>
      </w:r>
      <w:r w:rsidR="00070FAC">
        <w:rPr>
          <w:rFonts w:ascii="Times New Roman" w:hAnsi="Times New Roman" w:cs="Times New Roman"/>
          <w:sz w:val="24"/>
          <w:szCs w:val="24"/>
        </w:rPr>
        <w:t>.</w:t>
      </w:r>
    </w:p>
    <w:p w:rsidR="003D33D6" w:rsidRPr="003D33D6" w:rsidRDefault="003D33D6" w:rsidP="003D33D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D33D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33D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D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3D33D6" w:rsidRPr="003D33D6" w:rsidRDefault="003D33D6" w:rsidP="003D33D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Pr="003D33D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3D33D6" w:rsidRDefault="003D33D6" w:rsidP="003D33D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D33D6" w:rsidRDefault="003D33D6" w:rsidP="003D33D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41AB" w:rsidRDefault="006741AB" w:rsidP="009C6A72">
      <w:pPr>
        <w:pStyle w:val="a5"/>
        <w:ind w:left="1416"/>
        <w:jc w:val="both"/>
        <w:rPr>
          <w:bCs/>
        </w:rPr>
      </w:pPr>
    </w:p>
    <w:p w:rsidR="006741AB" w:rsidRDefault="006741AB" w:rsidP="009C6A72">
      <w:pPr>
        <w:pStyle w:val="a5"/>
        <w:ind w:left="1416"/>
        <w:jc w:val="both"/>
        <w:rPr>
          <w:bCs/>
        </w:rPr>
      </w:pPr>
    </w:p>
    <w:p w:rsidR="006741AB" w:rsidRDefault="006741AB" w:rsidP="009C6A72">
      <w:pPr>
        <w:pStyle w:val="a5"/>
        <w:ind w:left="1416"/>
        <w:jc w:val="both"/>
        <w:rPr>
          <w:bCs/>
        </w:rPr>
      </w:pPr>
    </w:p>
    <w:p w:rsidR="009C6A72" w:rsidRPr="006E3A9B" w:rsidRDefault="009C6A72" w:rsidP="009C6A72">
      <w:pPr>
        <w:pStyle w:val="a5"/>
        <w:ind w:left="1416"/>
        <w:jc w:val="both"/>
        <w:rPr>
          <w:bCs/>
        </w:rPr>
      </w:pPr>
      <w:r w:rsidRPr="006E3A9B">
        <w:rPr>
          <w:bCs/>
        </w:rPr>
        <w:tab/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>Глава</w:t>
      </w:r>
      <w:r w:rsidR="006E3A9B" w:rsidRPr="006E3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поселения                            </w:t>
      </w:r>
      <w:r w:rsidR="003026EC" w:rsidRPr="006E3A9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3A9B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6741AB">
        <w:rPr>
          <w:rFonts w:ascii="Times New Roman" w:hAnsi="Times New Roman" w:cs="Times New Roman"/>
          <w:bCs/>
          <w:sz w:val="24"/>
          <w:szCs w:val="24"/>
        </w:rPr>
        <w:t xml:space="preserve">              А.Г. Борисевич</w:t>
      </w:r>
    </w:p>
    <w:p w:rsidR="009C6A72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Default="009C6A72" w:rsidP="009C6A72">
      <w:pPr>
        <w:rPr>
          <w:rFonts w:ascii="Times New Roman" w:hAnsi="Times New Roman" w:cs="Times New Roman"/>
          <w:bCs/>
          <w:sz w:val="24"/>
          <w:szCs w:val="24"/>
        </w:rPr>
      </w:pPr>
    </w:p>
    <w:p w:rsidR="00EE221F" w:rsidRPr="009C6A72" w:rsidRDefault="00EE221F">
      <w:pPr>
        <w:rPr>
          <w:rFonts w:ascii="Times New Roman" w:hAnsi="Times New Roman" w:cs="Times New Roman"/>
        </w:rPr>
      </w:pPr>
    </w:p>
    <w:sectPr w:rsidR="00EE221F" w:rsidRPr="009C6A72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2"/>
    <w:rsid w:val="00000A74"/>
    <w:rsid w:val="00070FAC"/>
    <w:rsid w:val="000A316A"/>
    <w:rsid w:val="002252B8"/>
    <w:rsid w:val="00246842"/>
    <w:rsid w:val="00295A32"/>
    <w:rsid w:val="002C6EF9"/>
    <w:rsid w:val="003026EC"/>
    <w:rsid w:val="003D33D6"/>
    <w:rsid w:val="004D16E4"/>
    <w:rsid w:val="004E559C"/>
    <w:rsid w:val="00533F63"/>
    <w:rsid w:val="00580871"/>
    <w:rsid w:val="006741AB"/>
    <w:rsid w:val="006E3A9B"/>
    <w:rsid w:val="00717100"/>
    <w:rsid w:val="00717E27"/>
    <w:rsid w:val="00846E2F"/>
    <w:rsid w:val="00957E66"/>
    <w:rsid w:val="00982EA8"/>
    <w:rsid w:val="009C6A72"/>
    <w:rsid w:val="009D1783"/>
    <w:rsid w:val="00AA50D1"/>
    <w:rsid w:val="00D65A37"/>
    <w:rsid w:val="00DC1B80"/>
    <w:rsid w:val="00E163C0"/>
    <w:rsid w:val="00E42E36"/>
    <w:rsid w:val="00EE221F"/>
    <w:rsid w:val="00F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20</cp:revision>
  <cp:lastPrinted>2023-05-17T06:13:00Z</cp:lastPrinted>
  <dcterms:created xsi:type="dcterms:W3CDTF">2021-07-22T07:45:00Z</dcterms:created>
  <dcterms:modified xsi:type="dcterms:W3CDTF">2023-05-17T06:13:00Z</dcterms:modified>
</cp:coreProperties>
</file>