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FD" w:rsidRPr="00E94EF5" w:rsidRDefault="00E94EF5" w:rsidP="00E94EF5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r w:rsidRPr="00E94EF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честь Международного дня защиты детей государственные регистраторы прав Управления </w:t>
      </w:r>
      <w:proofErr w:type="spellStart"/>
      <w:r w:rsidRPr="00E94EF5">
        <w:rPr>
          <w:rFonts w:ascii="Times New Roman" w:hAnsi="Times New Roman" w:cs="Times New Roman"/>
          <w:sz w:val="28"/>
          <w:szCs w:val="21"/>
          <w:shd w:val="clear" w:color="auto" w:fill="FFFFFF"/>
        </w:rPr>
        <w:t>Росреестра</w:t>
      </w:r>
      <w:proofErr w:type="spellEnd"/>
      <w:r w:rsidRPr="00E94EF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 Томской области проведут онлайн-консультирование по вопросам защиты имущественных прав детей.</w:t>
      </w:r>
      <w:r w:rsidRPr="00E94EF5">
        <w:rPr>
          <w:rFonts w:ascii="Times New Roman" w:hAnsi="Times New Roman" w:cs="Times New Roman"/>
          <w:sz w:val="28"/>
          <w:szCs w:val="21"/>
        </w:rPr>
        <w:br/>
      </w:r>
      <w:r w:rsidRPr="00E94EF5">
        <w:rPr>
          <w:rFonts w:ascii="Times New Roman" w:hAnsi="Times New Roman" w:cs="Times New Roman"/>
          <w:sz w:val="28"/>
          <w:szCs w:val="21"/>
          <w:shd w:val="clear" w:color="auto" w:fill="FFFFFF"/>
        </w:rPr>
        <w:t>Записаться на получение консультации можно, обратившись по телефонам Регионального центра телефонного обслуживания многофункционального центра (МФЦ): 602-999, 8-800-350-08-50, в приемные пункты МФЦ, а также на официальном сайте МФЦ (https://md.tomsk.ru)</w:t>
      </w:r>
      <w:bookmarkEnd w:id="0"/>
    </w:p>
    <w:sectPr w:rsidR="000B5FFD" w:rsidRPr="00E9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04"/>
    <w:rsid w:val="000B5FFD"/>
    <w:rsid w:val="00305000"/>
    <w:rsid w:val="005D56CC"/>
    <w:rsid w:val="00624F04"/>
    <w:rsid w:val="00E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2024-02-19T11:40:00Z</dcterms:created>
  <dcterms:modified xsi:type="dcterms:W3CDTF">2024-02-19T11:40:00Z</dcterms:modified>
</cp:coreProperties>
</file>