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AE" w:rsidRDefault="00844091" w:rsidP="00CE11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44091">
        <w:rPr>
          <w:rFonts w:ascii="Times New Roman" w:hAnsi="Times New Roman" w:cs="Times New Roman"/>
          <w:sz w:val="28"/>
        </w:rPr>
        <w:t>Сохранение водных биоресурсов – важная задача, обозначенная в национальном проекте «Экология»</w:t>
      </w:r>
      <w:proofErr w:type="gramStart"/>
      <w:r w:rsidRPr="00844091">
        <w:rPr>
          <w:rFonts w:ascii="Times New Roman" w:hAnsi="Times New Roman" w:cs="Times New Roman"/>
          <w:sz w:val="28"/>
        </w:rPr>
        <w:t>.</w:t>
      </w:r>
      <w:proofErr w:type="gramEnd"/>
      <w:r w:rsidRPr="00844091">
        <w:rPr>
          <w:rFonts w:ascii="Times New Roman" w:hAnsi="Times New Roman" w:cs="Times New Roman"/>
          <w:sz w:val="28"/>
        </w:rPr>
        <w:t xml:space="preserve"> Особую значимость данное направление деятельности</w:t>
      </w:r>
      <w:r>
        <w:rPr>
          <w:rFonts w:ascii="Times New Roman" w:hAnsi="Times New Roman" w:cs="Times New Roman"/>
          <w:sz w:val="28"/>
        </w:rPr>
        <w:t xml:space="preserve"> правоохранительных органов приобретает в </w:t>
      </w:r>
      <w:proofErr w:type="spellStart"/>
      <w:r>
        <w:rPr>
          <w:rFonts w:ascii="Times New Roman" w:hAnsi="Times New Roman" w:cs="Times New Roman"/>
          <w:sz w:val="28"/>
        </w:rPr>
        <w:t>Шегарском</w:t>
      </w:r>
      <w:proofErr w:type="spellEnd"/>
      <w:r>
        <w:rPr>
          <w:rFonts w:ascii="Times New Roman" w:hAnsi="Times New Roman" w:cs="Times New Roman"/>
          <w:sz w:val="28"/>
        </w:rPr>
        <w:t xml:space="preserve"> районе.</w:t>
      </w:r>
    </w:p>
    <w:p w:rsidR="00844091" w:rsidRDefault="00844091" w:rsidP="00CE11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протяжении нескольких лет, при высоком уровне криминализации рыболовной отрасли, ослаблении работы органов рыбоохраны, сотрудник</w:t>
      </w:r>
      <w:r w:rsidR="009175BE">
        <w:rPr>
          <w:rFonts w:ascii="Times New Roman" w:hAnsi="Times New Roman" w:cs="Times New Roman"/>
          <w:sz w:val="28"/>
        </w:rPr>
        <w:t>ами</w:t>
      </w:r>
      <w:r>
        <w:rPr>
          <w:rFonts w:ascii="Times New Roman" w:hAnsi="Times New Roman" w:cs="Times New Roman"/>
          <w:sz w:val="28"/>
        </w:rPr>
        <w:t xml:space="preserve"> правоохранительных органов собственными силами не удавалась выявить ни одного преступления, связанного с незаконным выловом и оборотом водных биоресурсов, при этом преступные посягательства на водные биоресурсы на территории района стали приобретать организованные формы.</w:t>
      </w:r>
    </w:p>
    <w:p w:rsidR="00844091" w:rsidRDefault="009175BE" w:rsidP="00CE11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Вследствие</w:t>
      </w:r>
      <w:r w:rsidR="00844091">
        <w:rPr>
          <w:rFonts w:ascii="Times New Roman" w:hAnsi="Times New Roman" w:cs="Times New Roman"/>
          <w:sz w:val="28"/>
        </w:rPr>
        <w:t xml:space="preserve"> бесконтрольного и варварского вылова запрещенными орудиями лова особо ценных пород рыб</w:t>
      </w:r>
      <w:r>
        <w:rPr>
          <w:rFonts w:ascii="Times New Roman" w:hAnsi="Times New Roman" w:cs="Times New Roman"/>
          <w:sz w:val="28"/>
        </w:rPr>
        <w:t>,</w:t>
      </w:r>
      <w:r w:rsidR="00844091">
        <w:rPr>
          <w:rFonts w:ascii="Times New Roman" w:hAnsi="Times New Roman" w:cs="Times New Roman"/>
          <w:sz w:val="28"/>
        </w:rPr>
        <w:t xml:space="preserve"> почувствовавшими безнаказанность «браконьерами» в зоне видимости жителей п. Победа, д. Оськино, других населенных пунктов района, расположенных на р. Обь, преимущественно в дневное время, повлекло общественное недовольство и сомнения населения в эффективности работы правоохранительных и контролирующих органов.</w:t>
      </w:r>
      <w:proofErr w:type="gramEnd"/>
    </w:p>
    <w:p w:rsidR="004067DF" w:rsidRPr="00EB05AF" w:rsidRDefault="00844091" w:rsidP="00CE11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Прокуратурой района на системной основе в рамках координационной деятельности проводятся </w:t>
      </w:r>
      <w:r w:rsidR="004067DF">
        <w:rPr>
          <w:rFonts w:ascii="Times New Roman" w:hAnsi="Times New Roman" w:cs="Times New Roman"/>
          <w:sz w:val="28"/>
        </w:rPr>
        <w:t>мероприятия по пресечению указанных правонарушений и преступлений, результат</w:t>
      </w:r>
      <w:r w:rsidR="00EB05AF">
        <w:rPr>
          <w:rFonts w:ascii="Times New Roman" w:hAnsi="Times New Roman" w:cs="Times New Roman"/>
          <w:sz w:val="28"/>
        </w:rPr>
        <w:t>о</w:t>
      </w:r>
      <w:r w:rsidR="004067DF">
        <w:rPr>
          <w:rFonts w:ascii="Times New Roman" w:hAnsi="Times New Roman" w:cs="Times New Roman"/>
          <w:sz w:val="28"/>
        </w:rPr>
        <w:t>м</w:t>
      </w:r>
      <w:r w:rsidR="00EB05AF">
        <w:rPr>
          <w:rFonts w:ascii="Times New Roman" w:hAnsi="Times New Roman" w:cs="Times New Roman"/>
          <w:sz w:val="28"/>
        </w:rPr>
        <w:t xml:space="preserve"> чего стало возбуждени</w:t>
      </w:r>
      <w:r w:rsidR="004067DF">
        <w:rPr>
          <w:rFonts w:ascii="Times New Roman" w:hAnsi="Times New Roman" w:cs="Times New Roman"/>
          <w:sz w:val="28"/>
        </w:rPr>
        <w:t>е в мае 2021 года уголовно</w:t>
      </w:r>
      <w:r w:rsidR="00EB05AF">
        <w:rPr>
          <w:rFonts w:ascii="Times New Roman" w:hAnsi="Times New Roman" w:cs="Times New Roman"/>
          <w:sz w:val="28"/>
        </w:rPr>
        <w:t>го</w:t>
      </w:r>
      <w:r w:rsidR="004067DF">
        <w:rPr>
          <w:rFonts w:ascii="Times New Roman" w:hAnsi="Times New Roman" w:cs="Times New Roman"/>
          <w:sz w:val="28"/>
        </w:rPr>
        <w:t xml:space="preserve"> дел</w:t>
      </w:r>
      <w:r w:rsidR="00EB05AF">
        <w:rPr>
          <w:rFonts w:ascii="Times New Roman" w:hAnsi="Times New Roman" w:cs="Times New Roman"/>
          <w:sz w:val="28"/>
        </w:rPr>
        <w:t>а</w:t>
      </w:r>
      <w:r w:rsidR="004067DF">
        <w:rPr>
          <w:rFonts w:ascii="Times New Roman" w:hAnsi="Times New Roman" w:cs="Times New Roman"/>
          <w:sz w:val="28"/>
        </w:rPr>
        <w:t xml:space="preserve"> по</w:t>
      </w:r>
      <w:r w:rsidR="00EF4E48">
        <w:rPr>
          <w:rFonts w:ascii="Times New Roman" w:hAnsi="Times New Roman" w:cs="Times New Roman"/>
          <w:sz w:val="28"/>
        </w:rPr>
        <w:t xml:space="preserve"> признакам состава преступления, предусмотренного</w:t>
      </w:r>
      <w:r w:rsidR="004067DF">
        <w:rPr>
          <w:rFonts w:ascii="Times New Roman" w:hAnsi="Times New Roman" w:cs="Times New Roman"/>
          <w:sz w:val="28"/>
        </w:rPr>
        <w:t xml:space="preserve"> </w:t>
      </w:r>
      <w:r w:rsidR="004067DF">
        <w:rPr>
          <w:rFonts w:ascii="Times New Roman" w:hAnsi="Times New Roman" w:cs="Times New Roman"/>
          <w:sz w:val="28"/>
          <w:szCs w:val="28"/>
        </w:rPr>
        <w:t xml:space="preserve">п. </w:t>
      </w:r>
      <w:r w:rsidR="00EB05AF">
        <w:rPr>
          <w:rFonts w:ascii="Times New Roman" w:hAnsi="Times New Roman" w:cs="Times New Roman"/>
          <w:sz w:val="28"/>
          <w:szCs w:val="28"/>
        </w:rPr>
        <w:t>«б»</w:t>
      </w:r>
      <w:r w:rsidR="004067DF">
        <w:rPr>
          <w:rFonts w:ascii="Times New Roman" w:hAnsi="Times New Roman" w:cs="Times New Roman"/>
          <w:sz w:val="28"/>
          <w:szCs w:val="28"/>
        </w:rPr>
        <w:t xml:space="preserve">, </w:t>
      </w:r>
      <w:r w:rsidR="00EB05AF">
        <w:rPr>
          <w:rFonts w:ascii="Times New Roman" w:hAnsi="Times New Roman" w:cs="Times New Roman"/>
          <w:sz w:val="28"/>
          <w:szCs w:val="28"/>
        </w:rPr>
        <w:t>«в»</w:t>
      </w:r>
      <w:r w:rsidR="004067DF">
        <w:rPr>
          <w:rFonts w:ascii="Times New Roman" w:hAnsi="Times New Roman" w:cs="Times New Roman"/>
          <w:sz w:val="28"/>
          <w:szCs w:val="28"/>
        </w:rPr>
        <w:t xml:space="preserve"> ч. 1 ст. 256 УК РФ.</w:t>
      </w:r>
    </w:p>
    <w:p w:rsidR="004067DF" w:rsidRPr="004067DF" w:rsidRDefault="004067DF" w:rsidP="00CE1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в</w:t>
      </w:r>
      <w:r w:rsidR="00CE11BB">
        <w:rPr>
          <w:rFonts w:ascii="Times New Roman" w:hAnsi="Times New Roman" w:cs="Times New Roman"/>
          <w:sz w:val="28"/>
          <w:szCs w:val="28"/>
        </w:rPr>
        <w:t xml:space="preserve"> середине</w:t>
      </w:r>
      <w:r>
        <w:rPr>
          <w:rFonts w:ascii="Times New Roman" w:hAnsi="Times New Roman" w:cs="Times New Roman"/>
          <w:sz w:val="28"/>
          <w:szCs w:val="28"/>
        </w:rPr>
        <w:t xml:space="preserve"> июл</w:t>
      </w:r>
      <w:r w:rsidR="00CE11B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EB05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вечернее время, в ходе организованного по инициативе прокуратуры района рейдового мероприятия, благодаря слаженным действиям сотрудников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и представител</w:t>
      </w:r>
      <w:r w:rsidR="00CE11B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рыбоохраны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B05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406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939 километре </w:t>
      </w:r>
      <w:r w:rsidR="00CE11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4067DF">
        <w:rPr>
          <w:rFonts w:ascii="Times New Roman" w:hAnsi="Times New Roman" w:cs="Times New Roman"/>
          <w:sz w:val="28"/>
          <w:szCs w:val="28"/>
          <w:shd w:val="clear" w:color="auto" w:fill="FFFFFF"/>
        </w:rPr>
        <w:t>р. Обь от устья по </w:t>
      </w:r>
      <w:r w:rsidRPr="004067DF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лоцманской карте</w:t>
      </w:r>
      <w:r w:rsidR="00EB05AF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,</w:t>
      </w:r>
      <w:r w:rsidRPr="00406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окрестностях с. Победа был задержан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</w:t>
      </w:r>
      <w:r w:rsidR="00EB0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которого в ходе следственных действий </w:t>
      </w:r>
      <w:r w:rsidRPr="00406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изъяты ценные биоресурсы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(стерлядь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06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6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плавсредс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мотором, нез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аконн</w:t>
      </w:r>
      <w:r w:rsidR="00EF4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оруди</w:t>
      </w:r>
      <w:r w:rsidR="00EF4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лова, а также прицеп и автомобиль.</w:t>
      </w:r>
      <w:r w:rsidRPr="00406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4067DF" w:rsidRDefault="004067DF" w:rsidP="00CE1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данному факту </w:t>
      </w:r>
      <w:r w:rsidR="00917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возбуждено и расследуется уголовное дело </w:t>
      </w:r>
      <w:r w:rsidRPr="004067DF">
        <w:rPr>
          <w:rFonts w:ascii="Times New Roman" w:hAnsi="Times New Roman" w:cs="Times New Roman"/>
          <w:sz w:val="28"/>
          <w:szCs w:val="28"/>
        </w:rPr>
        <w:t xml:space="preserve">по признакам состава преступления, предусмотренного п. </w:t>
      </w:r>
      <w:r w:rsidR="00EB05AF">
        <w:rPr>
          <w:rFonts w:ascii="Times New Roman" w:hAnsi="Times New Roman" w:cs="Times New Roman"/>
          <w:sz w:val="28"/>
          <w:szCs w:val="28"/>
        </w:rPr>
        <w:t>«б»</w:t>
      </w:r>
      <w:r w:rsidRPr="004067DF">
        <w:rPr>
          <w:rFonts w:ascii="Times New Roman" w:hAnsi="Times New Roman" w:cs="Times New Roman"/>
          <w:sz w:val="28"/>
          <w:szCs w:val="28"/>
        </w:rPr>
        <w:t xml:space="preserve"> ч. 1 ст. 256 УК РФ, ущерб от незаконных действий </w:t>
      </w:r>
      <w:r w:rsidR="009175BE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4067DF">
        <w:rPr>
          <w:rFonts w:ascii="Times New Roman" w:hAnsi="Times New Roman" w:cs="Times New Roman"/>
          <w:sz w:val="28"/>
          <w:szCs w:val="28"/>
        </w:rPr>
        <w:t xml:space="preserve">составил более 61 тыс. рублей. </w:t>
      </w:r>
    </w:p>
    <w:p w:rsidR="00CE11BB" w:rsidRDefault="00CE11BB" w:rsidP="00CE11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санкция ч. 1 ст. 256 УК РФ предусматривает, в том числе наказания в виде штрафа </w:t>
      </w:r>
      <w:r w:rsidRPr="00CE11BB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 размере от трехсо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т тысяч до пятисот тысяч рублей, а также лишение свободы сроком до 2 лет.</w:t>
      </w:r>
    </w:p>
    <w:p w:rsidR="00EB05AF" w:rsidRDefault="00DC6E7F" w:rsidP="00CE1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в рамках координационной деятельности</w:t>
      </w:r>
      <w:r w:rsidR="00EB05AF">
        <w:rPr>
          <w:rFonts w:ascii="Times New Roman" w:hAnsi="Times New Roman" w:cs="Times New Roman"/>
          <w:sz w:val="28"/>
          <w:szCs w:val="28"/>
        </w:rPr>
        <w:t xml:space="preserve"> продолжена работа </w:t>
      </w:r>
      <w:r w:rsidR="00EB05AF">
        <w:rPr>
          <w:rFonts w:ascii="Times New Roman" w:hAnsi="Times New Roman" w:cs="Times New Roman"/>
          <w:sz w:val="28"/>
          <w:szCs w:val="28"/>
        </w:rPr>
        <w:t>по выявлению, пресечению, раскрытию и расследованию экологических преступлений</w:t>
      </w:r>
      <w:r w:rsidR="00EB05AF">
        <w:rPr>
          <w:rFonts w:ascii="Times New Roman" w:hAnsi="Times New Roman" w:cs="Times New Roman"/>
          <w:sz w:val="28"/>
          <w:szCs w:val="28"/>
        </w:rPr>
        <w:t xml:space="preserve"> правоохранительными и контролирующими органами.</w:t>
      </w:r>
    </w:p>
    <w:p w:rsidR="00EB05AF" w:rsidRDefault="00746C65" w:rsidP="00CE1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июля в прокуратуре района состоялось координационное совещание на указанную тематику, по результатам которого приняты конкретные меры, направленные на борьбу с экологическими преступлениями. </w:t>
      </w:r>
    </w:p>
    <w:p w:rsidR="00CE11BB" w:rsidRDefault="00CE11BB" w:rsidP="00EB05AF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EB05AF" w:rsidRDefault="00EB05AF" w:rsidP="00EB05AF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CE11BB" w:rsidRDefault="00CE11BB" w:rsidP="00EB05AF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Исполнитель: помощник прокурора Андросов Е.А.</w:t>
      </w:r>
    </w:p>
    <w:p w:rsidR="00CE11BB" w:rsidRDefault="00CE11BB" w:rsidP="00844091">
      <w:pPr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CE11BB" w:rsidRDefault="00CE11BB" w:rsidP="00844091">
      <w:pPr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sectPr w:rsidR="00CE11BB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91"/>
    <w:rsid w:val="00045C8D"/>
    <w:rsid w:val="004067DF"/>
    <w:rsid w:val="004343AE"/>
    <w:rsid w:val="004C142F"/>
    <w:rsid w:val="00541A73"/>
    <w:rsid w:val="00571FA3"/>
    <w:rsid w:val="00746C65"/>
    <w:rsid w:val="007F04AD"/>
    <w:rsid w:val="0081095F"/>
    <w:rsid w:val="00844091"/>
    <w:rsid w:val="009175BE"/>
    <w:rsid w:val="00A01EEC"/>
    <w:rsid w:val="00CE11BB"/>
    <w:rsid w:val="00DC6E7F"/>
    <w:rsid w:val="00EB05AF"/>
    <w:rsid w:val="00EF4E48"/>
    <w:rsid w:val="00F8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67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67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1</cp:revision>
  <cp:lastPrinted>2021-07-26T10:33:00Z</cp:lastPrinted>
  <dcterms:created xsi:type="dcterms:W3CDTF">2021-07-23T02:15:00Z</dcterms:created>
  <dcterms:modified xsi:type="dcterms:W3CDTF">2021-07-26T10:49:00Z</dcterms:modified>
</cp:coreProperties>
</file>