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BD" w:rsidRDefault="006B76BD" w:rsidP="006B76B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Трубачевского сельского поселения</w:t>
      </w:r>
    </w:p>
    <w:p w:rsidR="006B76BD" w:rsidRDefault="006B76BD" w:rsidP="006B76BD">
      <w:pPr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6B76BD" w:rsidRDefault="006B76BD" w:rsidP="006B76B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6B76BD" w:rsidRDefault="006B76BD" w:rsidP="006B76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6B76BD" w:rsidRDefault="006B76BD" w:rsidP="006B76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6BD" w:rsidRDefault="006B76BD" w:rsidP="006B76B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с. Трубачево</w:t>
      </w:r>
    </w:p>
    <w:p w:rsidR="006B76BD" w:rsidRDefault="006B76BD" w:rsidP="006B76B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«14 » июня  2017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</w:t>
      </w:r>
      <w:r>
        <w:rPr>
          <w:color w:val="000000"/>
        </w:rPr>
        <w:t>№ 24</w:t>
      </w:r>
    </w:p>
    <w:p w:rsidR="006B76BD" w:rsidRDefault="006B76BD" w:rsidP="006B76BD">
      <w:pPr>
        <w:shd w:val="clear" w:color="auto" w:fill="FFFFFF"/>
        <w:autoSpaceDE w:val="0"/>
        <w:autoSpaceDN w:val="0"/>
        <w:adjustRightInd w:val="0"/>
      </w:pPr>
    </w:p>
    <w:p w:rsidR="006B76BD" w:rsidRDefault="006B76BD" w:rsidP="006B76BD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 порядке планирования приватизации муниципального имущества,</w:t>
      </w:r>
    </w:p>
    <w:p w:rsidR="006B76BD" w:rsidRDefault="006B76BD" w:rsidP="006B76BD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находящегося в собственности муниципального образования </w:t>
      </w:r>
    </w:p>
    <w:p w:rsidR="006B76BD" w:rsidRDefault="006B76BD" w:rsidP="006B76BD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«Трубачевское сельское поселение»</w:t>
      </w:r>
    </w:p>
    <w:p w:rsidR="006B76BD" w:rsidRDefault="006B76BD" w:rsidP="006B76BD">
      <w:pPr>
        <w:pStyle w:val="ConsPlusNormal"/>
        <w:ind w:right="-81"/>
        <w:jc w:val="center"/>
        <w:outlineLvl w:val="0"/>
      </w:pPr>
      <w:r>
        <w:t>.</w:t>
      </w:r>
    </w:p>
    <w:p w:rsidR="006B76BD" w:rsidRDefault="006B76BD" w:rsidP="006B76B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B76BD" w:rsidRDefault="006B76BD" w:rsidP="006B76BD">
      <w:pPr>
        <w:pStyle w:val="a3"/>
        <w:tabs>
          <w:tab w:val="left" w:pos="708"/>
        </w:tabs>
        <w:spacing w:before="0"/>
        <w:ind w:right="4961"/>
        <w:rPr>
          <w:sz w:val="28"/>
        </w:rPr>
      </w:pPr>
    </w:p>
    <w:p w:rsidR="006B76BD" w:rsidRDefault="006B76BD" w:rsidP="006B76BD">
      <w:pPr>
        <w:pStyle w:val="ConsPlusNormal"/>
        <w:ind w:firstLine="540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В соответствии с Федеральными законами  от 06.10.2003 № 131-ФЗ «Об общих принципах организации местного самоуправления в Российской Федерации», ст. 10, Федерального закона от 21.12.2001 N 178-ФЗ "О приватизации государственного и муниципального имущества", </w:t>
      </w:r>
    </w:p>
    <w:p w:rsidR="006B76BD" w:rsidRDefault="006B76BD" w:rsidP="006B76BD">
      <w:pPr>
        <w:jc w:val="both"/>
        <w:rPr>
          <w:sz w:val="28"/>
          <w:szCs w:val="28"/>
        </w:rPr>
      </w:pPr>
    </w:p>
    <w:p w:rsidR="006B76BD" w:rsidRDefault="006B76BD" w:rsidP="006B76B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СОВЕТ ТРУБАЧЕВСКОГО  СЕЛЬСКОГО ПОСЕЛЕНИЯ РЕШИЛ:</w:t>
      </w:r>
    </w:p>
    <w:p w:rsidR="006B76BD" w:rsidRDefault="006B76BD" w:rsidP="006B76B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B76BD" w:rsidRDefault="006B76BD" w:rsidP="006B76B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B76BD" w:rsidRDefault="006B76BD" w:rsidP="006B76BD">
      <w:pPr>
        <w:numPr>
          <w:ilvl w:val="0"/>
          <w:numId w:val="1"/>
        </w:numPr>
        <w:tabs>
          <w:tab w:val="num" w:pos="0"/>
          <w:tab w:val="left" w:pos="900"/>
        </w:tabs>
        <w:ind w:left="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порядок планирования приватизации муниципального имущества, находящегося в собственности муниципального образования «Трубачевское сельское поселение»,  согласно  приложению к настоящему решению. </w:t>
      </w:r>
    </w:p>
    <w:p w:rsidR="006B76BD" w:rsidRDefault="006B76BD" w:rsidP="006B76BD">
      <w:pPr>
        <w:numPr>
          <w:ilvl w:val="0"/>
          <w:numId w:val="1"/>
        </w:numPr>
        <w:tabs>
          <w:tab w:val="num" w:pos="0"/>
          <w:tab w:val="left" w:pos="900"/>
        </w:tabs>
        <w:ind w:left="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обнародования.</w:t>
      </w:r>
    </w:p>
    <w:p w:rsidR="006B76BD" w:rsidRDefault="006B76BD" w:rsidP="006B76BD">
      <w:pPr>
        <w:numPr>
          <w:ilvl w:val="0"/>
          <w:numId w:val="1"/>
        </w:numPr>
        <w:tabs>
          <w:tab w:val="num" w:pos="0"/>
          <w:tab w:val="left" w:pos="900"/>
        </w:tabs>
        <w:ind w:left="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и  разместить на официальном сайте Трубачевское сельского поселения.</w:t>
      </w:r>
    </w:p>
    <w:p w:rsidR="006B76BD" w:rsidRDefault="006B76BD" w:rsidP="006B76BD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left="0" w:right="-81" w:firstLine="540"/>
        <w:jc w:val="both"/>
        <w:rPr>
          <w:color w:val="000000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бюджетную комиссию Совета Трубачевского сельского поселения.</w:t>
      </w:r>
    </w:p>
    <w:p w:rsidR="006B76BD" w:rsidRDefault="006B76BD" w:rsidP="006B76BD">
      <w:pPr>
        <w:ind w:firstLine="720"/>
      </w:pPr>
    </w:p>
    <w:p w:rsidR="006B76BD" w:rsidRDefault="006B76BD" w:rsidP="006B76B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B76BD" w:rsidRDefault="006B76BD" w:rsidP="006B7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поселения</w:t>
      </w:r>
    </w:p>
    <w:p w:rsidR="006B76BD" w:rsidRDefault="006B76BD" w:rsidP="006B7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Глава Трубачевского сельского поселения                                      В.В.Иванов</w:t>
      </w:r>
    </w:p>
    <w:p w:rsidR="006B76BD" w:rsidRDefault="006B76BD" w:rsidP="006B76BD">
      <w:pPr>
        <w:shd w:val="clear" w:color="auto" w:fill="FFFFFF"/>
        <w:autoSpaceDE w:val="0"/>
        <w:autoSpaceDN w:val="0"/>
        <w:adjustRightInd w:val="0"/>
      </w:pPr>
    </w:p>
    <w:p w:rsidR="006B76BD" w:rsidRDefault="006B76BD" w:rsidP="006B76BD">
      <w:pPr>
        <w:shd w:val="clear" w:color="auto" w:fill="FFFFFF"/>
        <w:autoSpaceDE w:val="0"/>
        <w:autoSpaceDN w:val="0"/>
        <w:adjustRightInd w:val="0"/>
      </w:pPr>
    </w:p>
    <w:p w:rsidR="006B76BD" w:rsidRDefault="006B76BD" w:rsidP="006B76BD"/>
    <w:p w:rsidR="006B76BD" w:rsidRDefault="006B76BD" w:rsidP="006B76BD">
      <w:pPr>
        <w:jc w:val="both"/>
        <w:rPr>
          <w:sz w:val="20"/>
          <w:szCs w:val="20"/>
        </w:rPr>
      </w:pPr>
    </w:p>
    <w:p w:rsidR="006B76BD" w:rsidRDefault="006B76BD" w:rsidP="006B76BD">
      <w:pPr>
        <w:ind w:firstLine="708"/>
        <w:jc w:val="both"/>
        <w:rPr>
          <w:sz w:val="27"/>
          <w:szCs w:val="27"/>
        </w:rPr>
      </w:pPr>
    </w:p>
    <w:p w:rsidR="006B76BD" w:rsidRDefault="006B76BD" w:rsidP="006B76BD">
      <w:pPr>
        <w:ind w:firstLine="708"/>
        <w:jc w:val="both"/>
        <w:rPr>
          <w:sz w:val="27"/>
          <w:szCs w:val="27"/>
        </w:rPr>
      </w:pPr>
    </w:p>
    <w:p w:rsidR="006B76BD" w:rsidRDefault="006B76BD" w:rsidP="006B76BD">
      <w:pPr>
        <w:tabs>
          <w:tab w:val="left" w:pos="900"/>
        </w:tabs>
        <w:ind w:right="-81"/>
        <w:jc w:val="both"/>
        <w:rPr>
          <w:sz w:val="28"/>
          <w:szCs w:val="28"/>
        </w:rPr>
      </w:pPr>
    </w:p>
    <w:p w:rsidR="006B76BD" w:rsidRDefault="006B76BD" w:rsidP="006B76BD">
      <w:pPr>
        <w:tabs>
          <w:tab w:val="left" w:pos="900"/>
        </w:tabs>
        <w:ind w:right="-81"/>
        <w:jc w:val="both"/>
        <w:rPr>
          <w:sz w:val="28"/>
          <w:szCs w:val="28"/>
        </w:rPr>
      </w:pPr>
    </w:p>
    <w:p w:rsidR="006B76BD" w:rsidRDefault="006B76BD" w:rsidP="006B76BD">
      <w:pPr>
        <w:jc w:val="both"/>
        <w:rPr>
          <w:sz w:val="28"/>
          <w:szCs w:val="28"/>
        </w:rPr>
      </w:pPr>
    </w:p>
    <w:p w:rsidR="006B76BD" w:rsidRDefault="006B76BD" w:rsidP="006B76BD">
      <w:pPr>
        <w:jc w:val="both"/>
        <w:rPr>
          <w:sz w:val="28"/>
          <w:szCs w:val="28"/>
        </w:rPr>
      </w:pPr>
    </w:p>
    <w:p w:rsidR="006B76BD" w:rsidRDefault="006B76BD" w:rsidP="006B76BD">
      <w:pPr>
        <w:jc w:val="both"/>
        <w:rPr>
          <w:sz w:val="28"/>
          <w:szCs w:val="28"/>
        </w:rPr>
      </w:pPr>
    </w:p>
    <w:p w:rsidR="006B76BD" w:rsidRDefault="006B76BD" w:rsidP="006B76BD">
      <w:pPr>
        <w:jc w:val="both"/>
        <w:rPr>
          <w:sz w:val="28"/>
          <w:szCs w:val="28"/>
        </w:rPr>
      </w:pPr>
    </w:p>
    <w:p w:rsidR="006B76BD" w:rsidRDefault="006B76BD" w:rsidP="006B76BD">
      <w:pPr>
        <w:ind w:firstLine="708"/>
        <w:jc w:val="right"/>
      </w:pPr>
      <w:r>
        <w:t xml:space="preserve">Приложение к решению   </w:t>
      </w:r>
    </w:p>
    <w:p w:rsidR="006B76BD" w:rsidRDefault="006B76BD" w:rsidP="006B76BD">
      <w:pPr>
        <w:ind w:firstLine="708"/>
        <w:jc w:val="right"/>
      </w:pPr>
      <w:r>
        <w:t xml:space="preserve"> Совета Трубачевского сельского поселения </w:t>
      </w:r>
    </w:p>
    <w:p w:rsidR="006B76BD" w:rsidRDefault="006B76BD" w:rsidP="006B76BD">
      <w:pPr>
        <w:ind w:firstLine="708"/>
        <w:jc w:val="right"/>
        <w:rPr>
          <w:u w:val="single"/>
        </w:rPr>
      </w:pPr>
      <w:r>
        <w:t xml:space="preserve">   от «14</w:t>
      </w:r>
      <w:r w:rsidRPr="006B76BD">
        <w:t>»  июня</w:t>
      </w:r>
      <w:r>
        <w:t xml:space="preserve"> 2017 г. № 24  </w:t>
      </w:r>
      <w:r>
        <w:rPr>
          <w:u w:val="single"/>
        </w:rPr>
        <w:t xml:space="preserve">      </w:t>
      </w:r>
    </w:p>
    <w:p w:rsidR="006B76BD" w:rsidRDefault="006B76BD" w:rsidP="006B76BD">
      <w:pPr>
        <w:ind w:firstLine="708"/>
        <w:jc w:val="right"/>
      </w:pPr>
      <w:r>
        <w:t xml:space="preserve">  </w:t>
      </w:r>
    </w:p>
    <w:p w:rsidR="006B76BD" w:rsidRDefault="006B76BD" w:rsidP="006B76BD">
      <w:pPr>
        <w:jc w:val="both"/>
      </w:pPr>
    </w:p>
    <w:p w:rsidR="006B76BD" w:rsidRDefault="006B76BD" w:rsidP="006B76BD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 планирования приватизации муниципального имущества,</w:t>
      </w:r>
    </w:p>
    <w:p w:rsidR="006B76BD" w:rsidRDefault="006B76BD" w:rsidP="006B76BD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находящегося в собственности муниципального образования </w:t>
      </w:r>
    </w:p>
    <w:p w:rsidR="006B76BD" w:rsidRDefault="006B76BD" w:rsidP="006B76BD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«Трубачевское сельское поселение»</w:t>
      </w:r>
    </w:p>
    <w:p w:rsidR="006B76BD" w:rsidRDefault="006B76BD" w:rsidP="006B76BD">
      <w:pPr>
        <w:pStyle w:val="ConsPlusNormal"/>
        <w:ind w:firstLine="540"/>
        <w:jc w:val="center"/>
        <w:rPr>
          <w:sz w:val="28"/>
          <w:szCs w:val="28"/>
        </w:rPr>
      </w:pPr>
    </w:p>
    <w:p w:rsidR="006B76BD" w:rsidRDefault="006B76BD" w:rsidP="006B76B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1.Общие положения</w:t>
      </w:r>
    </w:p>
    <w:p w:rsidR="006B76BD" w:rsidRDefault="006B76BD" w:rsidP="006B76BD">
      <w:pPr>
        <w:autoSpaceDE w:val="0"/>
        <w:autoSpaceDN w:val="0"/>
        <w:adjustRightInd w:val="0"/>
        <w:rPr>
          <w:sz w:val="28"/>
          <w:szCs w:val="28"/>
        </w:rPr>
      </w:pPr>
    </w:p>
    <w:p w:rsidR="006B76BD" w:rsidRDefault="006B76BD" w:rsidP="006B76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Бюджетным кодексом Российской Федерации, статьей 10 Федерального закона от 21 декабря 2001 года №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Федерации». </w:t>
      </w:r>
    </w:p>
    <w:p w:rsidR="006B76BD" w:rsidRDefault="006B76BD" w:rsidP="006B76BD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Необходимость планирования и осуществления приватизации муниципального имущества муниципального образования «Трубачевское сельское поселение» обусловлена созданием конкурентной среды, уменьшением расходов на содержание неэффективно используемого имущества, пополнением бюджета муниципального образования «Трубачевское сельское поселение».</w:t>
      </w:r>
    </w:p>
    <w:p w:rsidR="006B76BD" w:rsidRDefault="006B76BD" w:rsidP="006B76B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B76BD" w:rsidRDefault="006B76BD" w:rsidP="006B76BD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2.Планирование приватизации муниципального имущества</w:t>
      </w:r>
    </w:p>
    <w:p w:rsidR="006B76BD" w:rsidRDefault="006B76BD" w:rsidP="006B76B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B76BD" w:rsidRDefault="006B76BD" w:rsidP="006B76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Приватизация муниципального имущества осуществляется на основании прогнозного плана (программы) приватизации муниципального имущества (далее – прогнозный план приватизации).</w:t>
      </w:r>
    </w:p>
    <w:p w:rsidR="006B76BD" w:rsidRPr="006B76BD" w:rsidRDefault="006B76BD" w:rsidP="006B76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Прогнозный план приватизации содержит перечень муниципальных унитарных предприятий, муниципального имущества, акций открытых акционерных обществ, иного имущества, находящегося в собственности  муниципального образования «Трубачевское сельское поселение», которое планируется приватизировать в соответствующем году. Перечни имущества содержат основные характеристики муниципального имущества, планируемого к приватизации (наименование, адрес, площадь объектов недвижимости), иные позволяющие его индивидуализировать данные, сроки приватизации, планируемый доход от приватизации.</w:t>
      </w:r>
    </w:p>
    <w:p w:rsidR="006B76BD" w:rsidRDefault="006B76BD" w:rsidP="006B76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 xml:space="preserve">Администрация Трубачевского сельского поселения   разрабатывает проект прогнозного плана приватизации на плановый период,  с учетом предложений о приватизации муниципального имущества, поступивших от структурных подразделений Администрации Трубачевского сельского поселения (при их наличии), муниципальных унитарных предприятий и муниципальных учреждений Трубачевского сельского поселения, иных </w:t>
      </w:r>
      <w:r>
        <w:rPr>
          <w:sz w:val="28"/>
          <w:szCs w:val="28"/>
        </w:rPr>
        <w:lastRenderedPageBreak/>
        <w:t>юридических и физических лиц, и  ежегодно не позднее 15 ноября    направляет его на утверждение в Совет Трубачевского сельского поселения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составе</w:t>
      </w:r>
      <w:proofErr w:type="gramEnd"/>
      <w:r>
        <w:rPr>
          <w:sz w:val="28"/>
          <w:szCs w:val="28"/>
        </w:rPr>
        <w:t xml:space="preserve">  проекта  решения о бюджете МО «Трубачевское сельское поселение», в случае принятия такого решения.</w:t>
      </w:r>
    </w:p>
    <w:p w:rsidR="006B76BD" w:rsidRDefault="006B76BD" w:rsidP="006B76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Совет Трубачевского сельского поселения  ежегодно в срок до 31 декабря  утверждает прогнозный план приватизации на плановый период.</w:t>
      </w:r>
    </w:p>
    <w:p w:rsidR="006B76BD" w:rsidRDefault="006B76BD" w:rsidP="006B76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Отчет о выполнении утвержденного прогнозного плана приватизации муниципального имущества представляется Администрацией Трубачевского сельского поселения в Совет не позднее 1 марта, следующего за отчетным годом.</w:t>
      </w:r>
    </w:p>
    <w:p w:rsidR="006B76BD" w:rsidRDefault="006B76BD" w:rsidP="006B76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В прогнозный план приватизации  в течение планового периода могут вноситься изменения и дополнения. Изменения и дополнения в прогнозный план вносятся и утверждаются в том же порядке, что и при разработке прогнозного плана.</w:t>
      </w:r>
    </w:p>
    <w:p w:rsidR="006B76BD" w:rsidRDefault="006B76BD" w:rsidP="006B76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План приватизации на соответствующий год рассматриваются на очередных заседаниях Совета Трубачевского сельского поселения.</w:t>
      </w:r>
    </w:p>
    <w:p w:rsidR="006B76BD" w:rsidRDefault="006B76BD" w:rsidP="006B76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Решения об утверждении прогнозного плана приватизации, внесения изменений в него и отчет о его выполнении подлежат обнародованию и размещению на сайте Трубачевского сельского поселения.</w:t>
      </w:r>
    </w:p>
    <w:p w:rsidR="006B76BD" w:rsidRDefault="006B76BD" w:rsidP="006B76BD">
      <w:pPr>
        <w:pStyle w:val="ConsPlusNormal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76BD" w:rsidRDefault="006B76BD" w:rsidP="006B76BD">
      <w:pPr>
        <w:ind w:firstLine="540"/>
        <w:jc w:val="both"/>
        <w:rPr>
          <w:sz w:val="28"/>
          <w:szCs w:val="28"/>
        </w:rPr>
      </w:pPr>
    </w:p>
    <w:p w:rsidR="006B76BD" w:rsidRDefault="006B76BD" w:rsidP="006B76BD">
      <w:pPr>
        <w:jc w:val="both"/>
        <w:rPr>
          <w:sz w:val="28"/>
          <w:szCs w:val="28"/>
        </w:rPr>
      </w:pPr>
    </w:p>
    <w:p w:rsidR="006B76BD" w:rsidRDefault="006B76BD" w:rsidP="006B76BD">
      <w:pPr>
        <w:rPr>
          <w:sz w:val="28"/>
          <w:szCs w:val="28"/>
        </w:rPr>
      </w:pPr>
    </w:p>
    <w:p w:rsidR="006B76BD" w:rsidRDefault="006B76BD" w:rsidP="006B76BD">
      <w:pPr>
        <w:rPr>
          <w:sz w:val="28"/>
          <w:szCs w:val="28"/>
        </w:rPr>
      </w:pPr>
    </w:p>
    <w:p w:rsidR="006B76BD" w:rsidRDefault="006B76BD" w:rsidP="006B76BD">
      <w:pPr>
        <w:rPr>
          <w:sz w:val="28"/>
          <w:szCs w:val="28"/>
        </w:rPr>
      </w:pPr>
    </w:p>
    <w:p w:rsidR="00B06991" w:rsidRDefault="00B06991"/>
    <w:sectPr w:rsidR="00B06991" w:rsidSect="00B0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1791"/>
    <w:multiLevelType w:val="multilevel"/>
    <w:tmpl w:val="94AC2A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2265"/>
        </w:tabs>
        <w:ind w:left="2265" w:hanging="1185"/>
      </w:p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1185"/>
      </w:pPr>
    </w:lvl>
    <w:lvl w:ilvl="3">
      <w:start w:val="1"/>
      <w:numFmt w:val="decimal"/>
      <w:isLgl/>
      <w:lvlText w:val="%1.%2.%3.%4."/>
      <w:lvlJc w:val="left"/>
      <w:pPr>
        <w:tabs>
          <w:tab w:val="num" w:pos="2265"/>
        </w:tabs>
        <w:ind w:left="2265" w:hanging="1185"/>
      </w:p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185"/>
      </w:p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6BD"/>
    <w:rsid w:val="006B76BD"/>
    <w:rsid w:val="00B0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6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6B76BD"/>
    <w:pPr>
      <w:tabs>
        <w:tab w:val="left" w:pos="6804"/>
      </w:tabs>
      <w:suppressAutoHyphens/>
      <w:spacing w:before="360"/>
    </w:pPr>
    <w:rPr>
      <w:rFonts w:eastAsia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2017-06-21T08:52:00Z</cp:lastPrinted>
  <dcterms:created xsi:type="dcterms:W3CDTF">2017-06-21T08:50:00Z</dcterms:created>
  <dcterms:modified xsi:type="dcterms:W3CDTF">2017-06-21T08:56:00Z</dcterms:modified>
</cp:coreProperties>
</file>