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1C" w:rsidRDefault="002A491C" w:rsidP="002A4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ТРУБАЧЕВСКОГО СЕЛЬСКОГО ПОСЕЛЕНИЯ</w:t>
      </w:r>
    </w:p>
    <w:p w:rsidR="002A491C" w:rsidRDefault="002A491C" w:rsidP="002A4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2A491C" w:rsidRDefault="002A491C" w:rsidP="002A491C">
      <w:pPr>
        <w:jc w:val="center"/>
        <w:rPr>
          <w:b/>
          <w:sz w:val="28"/>
          <w:szCs w:val="28"/>
        </w:rPr>
      </w:pPr>
    </w:p>
    <w:p w:rsidR="002A491C" w:rsidRDefault="002A491C" w:rsidP="002A4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A491C" w:rsidRDefault="002A491C" w:rsidP="002A491C">
      <w:pPr>
        <w:jc w:val="center"/>
        <w:rPr>
          <w:b/>
          <w:sz w:val="28"/>
          <w:szCs w:val="28"/>
        </w:rPr>
      </w:pPr>
    </w:p>
    <w:p w:rsidR="002A491C" w:rsidRDefault="002A491C" w:rsidP="002A491C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11.04.2023 </w:t>
      </w:r>
      <w:r>
        <w:rPr>
          <w:sz w:val="28"/>
          <w:szCs w:val="28"/>
        </w:rPr>
        <w:tab/>
        <w:t>№12 -О</w:t>
      </w:r>
    </w:p>
    <w:p w:rsidR="002A491C" w:rsidRDefault="002A491C" w:rsidP="002A49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491C" w:rsidRDefault="002A491C" w:rsidP="002A491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с.Трубачево</w:t>
      </w:r>
    </w:p>
    <w:p w:rsidR="002A491C" w:rsidRDefault="002A491C" w:rsidP="002A491C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4"/>
        <w:gridCol w:w="4747"/>
      </w:tblGrid>
      <w:tr w:rsidR="002A491C" w:rsidTr="009B4B2D">
        <w:tc>
          <w:tcPr>
            <w:tcW w:w="4927" w:type="dxa"/>
            <w:hideMark/>
          </w:tcPr>
          <w:p w:rsidR="002A491C" w:rsidRDefault="002A491C" w:rsidP="002A49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назначении старост населенных пунктов на территории муниципального образования «Трубачевское сельское поселение»</w:t>
            </w:r>
          </w:p>
        </w:tc>
        <w:tc>
          <w:tcPr>
            <w:tcW w:w="4927" w:type="dxa"/>
          </w:tcPr>
          <w:p w:rsidR="002A491C" w:rsidRDefault="002A491C" w:rsidP="009B4B2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A491C" w:rsidRDefault="002A491C" w:rsidP="002A491C">
      <w:pPr>
        <w:rPr>
          <w:sz w:val="28"/>
          <w:szCs w:val="28"/>
        </w:rPr>
      </w:pPr>
    </w:p>
    <w:p w:rsidR="002A491C" w:rsidRDefault="002A491C" w:rsidP="002A491C">
      <w:pPr>
        <w:rPr>
          <w:sz w:val="28"/>
          <w:szCs w:val="28"/>
        </w:rPr>
      </w:pPr>
    </w:p>
    <w:p w:rsidR="002A491C" w:rsidRDefault="002A491C" w:rsidP="002A4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протоколов собраний граждан населенных пунктов,</w:t>
      </w:r>
    </w:p>
    <w:p w:rsidR="002A491C" w:rsidRDefault="002A491C" w:rsidP="002A491C">
      <w:pPr>
        <w:rPr>
          <w:sz w:val="28"/>
          <w:szCs w:val="28"/>
        </w:rPr>
      </w:pPr>
    </w:p>
    <w:p w:rsidR="002A491C" w:rsidRPr="002A491C" w:rsidRDefault="002A491C" w:rsidP="002A491C">
      <w:pPr>
        <w:jc w:val="center"/>
        <w:rPr>
          <w:sz w:val="28"/>
          <w:szCs w:val="28"/>
        </w:rPr>
      </w:pPr>
      <w:r w:rsidRPr="002A491C">
        <w:rPr>
          <w:sz w:val="28"/>
          <w:szCs w:val="28"/>
        </w:rPr>
        <w:t>СЧИТАЮ НЕОБХОДИМЫМ:</w:t>
      </w:r>
    </w:p>
    <w:p w:rsidR="002A491C" w:rsidRDefault="002A491C" w:rsidP="002A491C">
      <w:pPr>
        <w:jc w:val="both"/>
        <w:rPr>
          <w:sz w:val="28"/>
          <w:szCs w:val="28"/>
        </w:rPr>
      </w:pPr>
    </w:p>
    <w:p w:rsidR="002A491C" w:rsidRDefault="002A491C" w:rsidP="002A4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Назначить старостой населенного пункта д. Новоуспенка -  </w:t>
      </w:r>
      <w:proofErr w:type="spellStart"/>
      <w:r>
        <w:rPr>
          <w:sz w:val="28"/>
          <w:szCs w:val="28"/>
        </w:rPr>
        <w:t>Горичеву</w:t>
      </w:r>
      <w:proofErr w:type="spellEnd"/>
      <w:r>
        <w:rPr>
          <w:sz w:val="28"/>
          <w:szCs w:val="28"/>
        </w:rPr>
        <w:t xml:space="preserve"> Валентину Георгиевну, тел. (89059905138);</w:t>
      </w:r>
    </w:p>
    <w:p w:rsidR="002A491C" w:rsidRDefault="002A491C" w:rsidP="002A491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A491C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Назначить старостой населенного пункта д. Новониколаевка - Иванов Юрий Владимирович, тел. (89138007549);</w:t>
      </w:r>
    </w:p>
    <w:p w:rsidR="002A491C" w:rsidRDefault="002A491C" w:rsidP="002A491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Назначить старостой населенного пункта д. Бушуево – </w:t>
      </w:r>
      <w:proofErr w:type="spellStart"/>
      <w:r>
        <w:rPr>
          <w:sz w:val="28"/>
          <w:szCs w:val="28"/>
        </w:rPr>
        <w:t>Вихарева</w:t>
      </w:r>
      <w:proofErr w:type="spellEnd"/>
      <w:r>
        <w:rPr>
          <w:sz w:val="28"/>
          <w:szCs w:val="28"/>
        </w:rPr>
        <w:t xml:space="preserve"> Игоря Юрьевича, тел. (89039143725).</w:t>
      </w:r>
    </w:p>
    <w:p w:rsidR="002A491C" w:rsidRDefault="002A491C" w:rsidP="002A491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со дня его подписания.</w:t>
      </w:r>
    </w:p>
    <w:p w:rsidR="002A491C" w:rsidRDefault="002A491C" w:rsidP="002A491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оставляю за собой.</w:t>
      </w:r>
    </w:p>
    <w:p w:rsidR="002A491C" w:rsidRDefault="002A491C" w:rsidP="002A491C">
      <w:pPr>
        <w:jc w:val="both"/>
        <w:rPr>
          <w:sz w:val="28"/>
          <w:szCs w:val="28"/>
        </w:rPr>
      </w:pPr>
    </w:p>
    <w:p w:rsidR="002A491C" w:rsidRDefault="002A491C" w:rsidP="002A491C">
      <w:pPr>
        <w:jc w:val="both"/>
        <w:rPr>
          <w:sz w:val="28"/>
          <w:szCs w:val="28"/>
        </w:rPr>
      </w:pPr>
    </w:p>
    <w:p w:rsidR="002A491C" w:rsidRDefault="002A491C" w:rsidP="002A491C">
      <w:pPr>
        <w:jc w:val="both"/>
        <w:rPr>
          <w:sz w:val="28"/>
          <w:szCs w:val="28"/>
        </w:rPr>
      </w:pPr>
    </w:p>
    <w:p w:rsidR="002A491C" w:rsidRDefault="002A491C" w:rsidP="002A491C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A491C" w:rsidRDefault="002A491C" w:rsidP="002A491C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Трубачевского сельского поселения  </w:t>
      </w:r>
      <w:r>
        <w:rPr>
          <w:sz w:val="28"/>
          <w:szCs w:val="28"/>
        </w:rPr>
        <w:tab/>
        <w:t xml:space="preserve">А.Г. Борисевич </w:t>
      </w:r>
    </w:p>
    <w:p w:rsidR="002A491C" w:rsidRDefault="002A491C" w:rsidP="002A491C">
      <w:pPr>
        <w:ind w:left="360"/>
        <w:jc w:val="both"/>
        <w:rPr>
          <w:sz w:val="28"/>
          <w:szCs w:val="28"/>
        </w:rPr>
      </w:pPr>
    </w:p>
    <w:p w:rsidR="000C4D67" w:rsidRDefault="000C4D67"/>
    <w:sectPr w:rsidR="000C4D67" w:rsidSect="000C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91C"/>
    <w:rsid w:val="000C4D67"/>
    <w:rsid w:val="002A491C"/>
    <w:rsid w:val="0049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1C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91C"/>
    <w:pPr>
      <w:ind w:left="720"/>
      <w:contextualSpacing/>
    </w:pPr>
  </w:style>
  <w:style w:type="table" w:styleId="a4">
    <w:name w:val="Table Grid"/>
    <w:basedOn w:val="a1"/>
    <w:uiPriority w:val="59"/>
    <w:rsid w:val="002A491C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852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2023-04-11T08:28:00Z</dcterms:created>
  <dcterms:modified xsi:type="dcterms:W3CDTF">2023-04-11T08:37:00Z</dcterms:modified>
</cp:coreProperties>
</file>