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7"/>
          <w:rFonts w:eastAsiaTheme="majorEastAsia"/>
          <w:color w:val="000000"/>
        </w:rPr>
        <w:t>АДМИНИСТРАЦИЯ ТРУБАЧЕВСКОГО СЕЛЬСКОГО ПОСЕЛЕНИЯ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</w:rPr>
      </w:pPr>
      <w:r>
        <w:rPr>
          <w:rStyle w:val="a7"/>
          <w:rFonts w:eastAsiaTheme="majorEastAsia"/>
          <w:color w:val="000000"/>
        </w:rPr>
        <w:t>ШЕГАРСКОГО РАЙОНА ТОМСКОЙ ОБЛАСТИ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color w:val="000000"/>
        </w:rPr>
      </w:pPr>
      <w:r>
        <w:rPr>
          <w:rStyle w:val="a7"/>
          <w:rFonts w:eastAsiaTheme="majorEastAsia"/>
          <w:color w:val="000000"/>
        </w:rPr>
        <w:t>ПОСТАНОВЛЕНИЕ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rFonts w:eastAsiaTheme="majorEastAsia"/>
          <w:color w:val="000000"/>
        </w:rPr>
      </w:pPr>
    </w:p>
    <w:p w:rsidR="0037290F" w:rsidRPr="00E9097F" w:rsidRDefault="0037290F" w:rsidP="0037290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jc w:val="center"/>
        <w:rPr>
          <w:rStyle w:val="a7"/>
          <w:rFonts w:eastAsiaTheme="majorEastAsia"/>
          <w:b w:val="0"/>
        </w:rPr>
      </w:pPr>
      <w:r w:rsidRPr="00E9097F">
        <w:rPr>
          <w:rStyle w:val="a7"/>
          <w:rFonts w:eastAsiaTheme="majorEastAsia"/>
          <w:b w:val="0"/>
        </w:rPr>
        <w:t>с.Трубачево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37290F" w:rsidRDefault="00B02136" w:rsidP="0037290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  <w:r>
        <w:rPr>
          <w:rStyle w:val="a7"/>
          <w:rFonts w:eastAsiaTheme="majorEastAsia"/>
          <w:b w:val="0"/>
          <w:color w:val="000000"/>
        </w:rPr>
        <w:t>29</w:t>
      </w:r>
      <w:r w:rsidR="00E85288">
        <w:rPr>
          <w:rStyle w:val="a7"/>
          <w:rFonts w:eastAsiaTheme="majorEastAsia"/>
          <w:b w:val="0"/>
          <w:color w:val="000000"/>
        </w:rPr>
        <w:t>.</w:t>
      </w:r>
      <w:r w:rsidR="00BB31CB">
        <w:rPr>
          <w:rStyle w:val="a7"/>
          <w:rFonts w:eastAsiaTheme="majorEastAsia"/>
          <w:b w:val="0"/>
          <w:color w:val="000000"/>
        </w:rPr>
        <w:t>1</w:t>
      </w:r>
      <w:r>
        <w:rPr>
          <w:rStyle w:val="a7"/>
          <w:rFonts w:eastAsiaTheme="majorEastAsia"/>
          <w:b w:val="0"/>
          <w:color w:val="000000"/>
        </w:rPr>
        <w:t>2</w:t>
      </w:r>
      <w:r w:rsidR="0037290F">
        <w:rPr>
          <w:rStyle w:val="a7"/>
          <w:rFonts w:eastAsiaTheme="majorEastAsia"/>
          <w:b w:val="0"/>
          <w:color w:val="000000"/>
        </w:rPr>
        <w:t>.2023 г.</w:t>
      </w:r>
      <w:r w:rsidR="0037290F">
        <w:rPr>
          <w:rStyle w:val="a7"/>
          <w:rFonts w:eastAsiaTheme="majorEastAsia"/>
          <w:color w:val="000000"/>
        </w:rPr>
        <w:t xml:space="preserve">                                                                                            </w:t>
      </w:r>
      <w:r w:rsidR="002E3B3E">
        <w:rPr>
          <w:rStyle w:val="a7"/>
          <w:rFonts w:eastAsiaTheme="majorEastAsia"/>
          <w:color w:val="000000"/>
        </w:rPr>
        <w:t xml:space="preserve">                              </w:t>
      </w:r>
      <w:r w:rsidR="0037290F" w:rsidRPr="00E9097F">
        <w:rPr>
          <w:rStyle w:val="a7"/>
          <w:rFonts w:eastAsiaTheme="majorEastAsia"/>
          <w:b w:val="0"/>
          <w:color w:val="000000"/>
        </w:rPr>
        <w:t xml:space="preserve">№ </w:t>
      </w:r>
      <w:r>
        <w:rPr>
          <w:rStyle w:val="a7"/>
          <w:rFonts w:eastAsiaTheme="majorEastAsia"/>
          <w:b w:val="0"/>
          <w:color w:val="000000"/>
        </w:rPr>
        <w:t>126</w:t>
      </w:r>
      <w:r w:rsidR="0037290F">
        <w:rPr>
          <w:rStyle w:val="a7"/>
          <w:rFonts w:eastAsiaTheme="majorEastAsia"/>
          <w:color w:val="000000"/>
        </w:rPr>
        <w:t> </w:t>
      </w:r>
    </w:p>
    <w:p w:rsidR="0037290F" w:rsidRDefault="0037290F" w:rsidP="0037290F">
      <w:pPr>
        <w:pStyle w:val="a4"/>
        <w:shd w:val="clear" w:color="auto" w:fill="FFFFFF"/>
        <w:tabs>
          <w:tab w:val="right" w:pos="9639"/>
        </w:tabs>
        <w:spacing w:before="0" w:beforeAutospacing="0" w:after="0" w:afterAutospacing="0"/>
        <w:rPr>
          <w:rStyle w:val="a7"/>
          <w:rFonts w:eastAsiaTheme="majorEastAsi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343"/>
      </w:tblGrid>
      <w:tr w:rsidR="0037290F" w:rsidTr="00D312EC">
        <w:tc>
          <w:tcPr>
            <w:tcW w:w="5353" w:type="dxa"/>
          </w:tcPr>
          <w:p w:rsidR="0037290F" w:rsidRPr="005B77D3" w:rsidRDefault="0037290F" w:rsidP="00D312EC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/>
                <w:lang w:eastAsia="en-US"/>
              </w:rPr>
            </w:pPr>
            <w:r w:rsidRPr="005B77D3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 xml:space="preserve">О </w:t>
            </w:r>
            <w:r w:rsidR="00B02136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 xml:space="preserve">постановке на баланс </w:t>
            </w:r>
            <w:r w:rsidRPr="005B77D3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>муниципального образования «Трубачевское сельское поселение» Шегарского района Томской области</w:t>
            </w:r>
            <w:r w:rsidR="008E0328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 xml:space="preserve"> </w:t>
            </w:r>
            <w:r w:rsidR="008E0328">
              <w:rPr>
                <w:rStyle w:val="a7"/>
                <w:rFonts w:eastAsiaTheme="majorEastAsia"/>
                <w:b w:val="0"/>
                <w:color w:val="000000"/>
                <w:lang w:eastAsia="en-US"/>
              </w:rPr>
              <w:t>земельного участка</w:t>
            </w:r>
            <w:bookmarkStart w:id="0" w:name="_GoBack"/>
            <w:bookmarkEnd w:id="0"/>
          </w:p>
          <w:p w:rsidR="0037290F" w:rsidRPr="005B77D3" w:rsidRDefault="0037290F" w:rsidP="00D312EC">
            <w:pPr>
              <w:pStyle w:val="a4"/>
              <w:shd w:val="clear" w:color="auto" w:fill="FFFFFF"/>
              <w:tabs>
                <w:tab w:val="right" w:pos="9639"/>
              </w:tabs>
              <w:spacing w:before="0" w:beforeAutospacing="0" w:after="0" w:afterAutospacing="0"/>
              <w:jc w:val="both"/>
              <w:rPr>
                <w:rStyle w:val="a7"/>
                <w:rFonts w:eastAsiaTheme="majorEastAsia"/>
                <w:b w:val="0"/>
                <w:color w:val="000000"/>
                <w:lang w:eastAsia="en-US"/>
              </w:rPr>
            </w:pPr>
          </w:p>
        </w:tc>
        <w:tc>
          <w:tcPr>
            <w:tcW w:w="4501" w:type="dxa"/>
          </w:tcPr>
          <w:p w:rsidR="0037290F" w:rsidRDefault="0037290F" w:rsidP="00D312EC">
            <w:pPr>
              <w:pStyle w:val="a4"/>
              <w:tabs>
                <w:tab w:val="right" w:pos="9639"/>
              </w:tabs>
              <w:spacing w:before="0" w:beforeAutospacing="0" w:after="0" w:afterAutospacing="0"/>
              <w:rPr>
                <w:rStyle w:val="a7"/>
                <w:rFonts w:eastAsiaTheme="majorEastAsia"/>
                <w:lang w:eastAsia="en-US"/>
              </w:rPr>
            </w:pPr>
          </w:p>
        </w:tc>
      </w:tr>
    </w:tbl>
    <w:p w:rsidR="0037290F" w:rsidRDefault="0037290F" w:rsidP="00E85288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В соответствии с Федеральным законом от 06.10.2003</w:t>
      </w:r>
      <w:r w:rsidR="00E85288">
        <w:rPr>
          <w:color w:val="000000"/>
        </w:rPr>
        <w:t xml:space="preserve"> года</w:t>
      </w:r>
      <w:r>
        <w:rPr>
          <w:color w:val="000000"/>
        </w:rPr>
        <w:t xml:space="preserve"> № 131-ФЗ «Об общих принципах организации местного самоуправления в Российской Федерации», Уставом Трубачевского сельского поселения Шегарского района Томской области, </w:t>
      </w:r>
      <w:r w:rsidR="00EB30B5">
        <w:rPr>
          <w:color w:val="000000"/>
        </w:rPr>
        <w:t xml:space="preserve">на основании </w:t>
      </w:r>
      <w:r w:rsidR="00B02136">
        <w:rPr>
          <w:color w:val="000000"/>
        </w:rPr>
        <w:t>Постановления Администрации Шегарского района Томской области № 1085 от 11.12.2023 года, Выписки из ЕГРН от 29.12.2023 года № КУВИ-001/2023-294181895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ПОСТАНОВЛЯЮ: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B02136">
        <w:rPr>
          <w:color w:val="000000"/>
        </w:rPr>
        <w:t>Поставить на баланс</w:t>
      </w:r>
      <w:r>
        <w:rPr>
          <w:color w:val="000000"/>
        </w:rPr>
        <w:t xml:space="preserve"> муниципального образования «Трубачевское сельское поселение Шегарского района Томской области</w:t>
      </w:r>
      <w:r w:rsidR="00E85288">
        <w:rPr>
          <w:color w:val="000000"/>
        </w:rPr>
        <w:t>»</w:t>
      </w:r>
      <w:r>
        <w:rPr>
          <w:color w:val="000000"/>
        </w:rPr>
        <w:t xml:space="preserve">: </w:t>
      </w:r>
      <w:r w:rsidR="00E85288">
        <w:rPr>
          <w:color w:val="000000"/>
        </w:rPr>
        <w:t>з</w:t>
      </w:r>
      <w:r>
        <w:rPr>
          <w:color w:val="000000"/>
        </w:rPr>
        <w:t>емельн</w:t>
      </w:r>
      <w:r w:rsidR="00B02136">
        <w:rPr>
          <w:color w:val="000000"/>
        </w:rPr>
        <w:t>ый</w:t>
      </w:r>
      <w:r>
        <w:rPr>
          <w:color w:val="000000"/>
        </w:rPr>
        <w:t xml:space="preserve"> участ</w:t>
      </w:r>
      <w:r w:rsidR="00B02136">
        <w:rPr>
          <w:color w:val="000000"/>
        </w:rPr>
        <w:t>о</w:t>
      </w:r>
      <w:r w:rsidR="00EB30B5">
        <w:rPr>
          <w:color w:val="000000"/>
        </w:rPr>
        <w:t>к, расположенн</w:t>
      </w:r>
      <w:r w:rsidR="00B02136">
        <w:rPr>
          <w:color w:val="000000"/>
        </w:rPr>
        <w:t>ый</w:t>
      </w:r>
      <w:r>
        <w:rPr>
          <w:color w:val="000000"/>
        </w:rPr>
        <w:t xml:space="preserve"> по адресу:  Томская область, Шегарский район, </w:t>
      </w:r>
      <w:r w:rsidR="00EB30B5">
        <w:rPr>
          <w:color w:val="000000"/>
        </w:rPr>
        <w:t xml:space="preserve">с. </w:t>
      </w:r>
      <w:r>
        <w:rPr>
          <w:color w:val="000000"/>
        </w:rPr>
        <w:t>Трубачево,</w:t>
      </w:r>
      <w:r w:rsidR="00E85288">
        <w:rPr>
          <w:color w:val="000000"/>
        </w:rPr>
        <w:t xml:space="preserve"> </w:t>
      </w:r>
      <w:r w:rsidR="00EB30B5">
        <w:rPr>
          <w:color w:val="000000"/>
        </w:rPr>
        <w:t xml:space="preserve">ул. </w:t>
      </w:r>
      <w:r w:rsidR="00B02136">
        <w:rPr>
          <w:color w:val="000000"/>
        </w:rPr>
        <w:t>Светлая</w:t>
      </w:r>
      <w:r w:rsidR="00EB30B5">
        <w:rPr>
          <w:color w:val="000000"/>
        </w:rPr>
        <w:t xml:space="preserve">, д. </w:t>
      </w:r>
      <w:r w:rsidR="00B02136">
        <w:rPr>
          <w:color w:val="000000"/>
        </w:rPr>
        <w:t>6</w:t>
      </w:r>
      <w:r w:rsidR="00EB30B5">
        <w:rPr>
          <w:color w:val="000000"/>
        </w:rPr>
        <w:t>,</w:t>
      </w:r>
      <w:r>
        <w:rPr>
          <w:color w:val="000000"/>
        </w:rPr>
        <w:t xml:space="preserve"> общей площадью </w:t>
      </w:r>
      <w:r w:rsidR="00B02136">
        <w:rPr>
          <w:color w:val="000000"/>
        </w:rPr>
        <w:t>2000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кв.м</w:t>
      </w:r>
      <w:proofErr w:type="spellEnd"/>
      <w:r>
        <w:rPr>
          <w:color w:val="000000"/>
        </w:rPr>
        <w:t>., с кадастровым номером 70:16:0</w:t>
      </w:r>
      <w:r w:rsidR="00460C33">
        <w:rPr>
          <w:color w:val="000000"/>
        </w:rPr>
        <w:t>4</w:t>
      </w:r>
      <w:r>
        <w:rPr>
          <w:color w:val="000000"/>
        </w:rPr>
        <w:t>0</w:t>
      </w:r>
      <w:r w:rsidR="00460C33">
        <w:rPr>
          <w:color w:val="000000"/>
        </w:rPr>
        <w:t>5001</w:t>
      </w:r>
      <w:r w:rsidR="00E85288">
        <w:rPr>
          <w:color w:val="000000"/>
        </w:rPr>
        <w:t>:</w:t>
      </w:r>
      <w:r w:rsidR="00B02136">
        <w:rPr>
          <w:color w:val="000000"/>
        </w:rPr>
        <w:t>279,  с кадастровой стоимостью 134 740 (сто тридцать четыре тысячи семьсот сорок) рублей, с видом разрешенного использования – служебные гаражи.</w:t>
      </w:r>
    </w:p>
    <w:p w:rsidR="0037290F" w:rsidRDefault="0037290F" w:rsidP="003729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Трубачевского сельского поселения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http://trubachevo.ru/</w:t>
        </w:r>
      </w:hyperlink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«Интернет».</w:t>
      </w:r>
    </w:p>
    <w:p w:rsidR="0037290F" w:rsidRDefault="0037290F" w:rsidP="003729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 момента его официального опубликования (обнародования). 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37290F" w:rsidRDefault="0037290F" w:rsidP="0037290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7290F" w:rsidRDefault="0037290F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90F" w:rsidRDefault="0037290F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288" w:rsidRDefault="00E85288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288" w:rsidRDefault="00E85288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288" w:rsidRDefault="00E85288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288" w:rsidRDefault="00E85288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288" w:rsidRDefault="00E85288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90F" w:rsidRDefault="00E85288" w:rsidP="003729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37290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7290F" w:rsidRDefault="0037290F" w:rsidP="0037290F">
      <w:r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</w:t>
      </w:r>
      <w:r w:rsidR="00E852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5288">
        <w:rPr>
          <w:rFonts w:ascii="Times New Roman" w:hAnsi="Times New Roman" w:cs="Times New Roman"/>
          <w:sz w:val="24"/>
          <w:szCs w:val="24"/>
        </w:rPr>
        <w:t>А.Г. Борисевич</w:t>
      </w:r>
    </w:p>
    <w:p w:rsidR="00E10B35" w:rsidRDefault="00E10B35"/>
    <w:sectPr w:rsidR="00E10B35" w:rsidSect="00E9097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556"/>
    <w:multiLevelType w:val="hybridMultilevel"/>
    <w:tmpl w:val="176E526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7290F"/>
    <w:rsid w:val="002E3B3E"/>
    <w:rsid w:val="0037290F"/>
    <w:rsid w:val="00460C33"/>
    <w:rsid w:val="005B77D3"/>
    <w:rsid w:val="008E0328"/>
    <w:rsid w:val="00B02136"/>
    <w:rsid w:val="00BB31CB"/>
    <w:rsid w:val="00C729FD"/>
    <w:rsid w:val="00E10B35"/>
    <w:rsid w:val="00E85288"/>
    <w:rsid w:val="00EB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290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2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7290F"/>
    <w:pPr>
      <w:ind w:left="720"/>
      <w:contextualSpacing/>
    </w:pPr>
  </w:style>
  <w:style w:type="table" w:styleId="a6">
    <w:name w:val="Table Grid"/>
    <w:basedOn w:val="a1"/>
    <w:uiPriority w:val="59"/>
    <w:rsid w:val="0037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72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bache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15</cp:revision>
  <cp:lastPrinted>2024-01-01T07:02:00Z</cp:lastPrinted>
  <dcterms:created xsi:type="dcterms:W3CDTF">2023-01-12T05:53:00Z</dcterms:created>
  <dcterms:modified xsi:type="dcterms:W3CDTF">2024-01-01T07:03:00Z</dcterms:modified>
</cp:coreProperties>
</file>