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1B" w:rsidRDefault="00D2271B" w:rsidP="00351CB0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351CB0" w:rsidRPr="00200D68" w:rsidRDefault="00351CB0" w:rsidP="00351CB0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00D6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АДМИНИСТРАЦИЯ ТРУБАЧЕВСКОГО СЕЛЬСКОГО ПОСЕЛЕНИЯ </w:t>
      </w:r>
    </w:p>
    <w:p w:rsidR="00351CB0" w:rsidRPr="00200D68" w:rsidRDefault="00351CB0" w:rsidP="00351CB0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00D68">
        <w:rPr>
          <w:rFonts w:ascii="Times New Roman" w:eastAsia="Times New Roman CYR" w:hAnsi="Times New Roman" w:cs="Times New Roman"/>
          <w:b/>
          <w:bCs/>
          <w:sz w:val="28"/>
          <w:szCs w:val="28"/>
        </w:rPr>
        <w:t>ШЕГАРСКОГО</w:t>
      </w:r>
      <w:r w:rsidR="00527F8B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МУНИЦИПАЛЬНОГО</w:t>
      </w:r>
      <w:r w:rsidRPr="00200D6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РАЙОНА ТОМСКОЙ ОБЛАСТИ</w:t>
      </w:r>
      <w:r w:rsidRPr="00200D6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1CB0" w:rsidRDefault="00351CB0" w:rsidP="00351CB0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527F8B" w:rsidRPr="00200D68" w:rsidRDefault="00527F8B" w:rsidP="00351CB0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51CB0" w:rsidRPr="00200D68" w:rsidRDefault="00351CB0" w:rsidP="00351CB0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D6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351CB0" w:rsidRPr="00200D68" w:rsidRDefault="00351CB0" w:rsidP="00351CB0">
      <w:pPr>
        <w:tabs>
          <w:tab w:val="right" w:pos="9072"/>
        </w:tabs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CB0" w:rsidRPr="00527F8B" w:rsidRDefault="004F1CA6" w:rsidP="00351CB0">
      <w:pPr>
        <w:tabs>
          <w:tab w:val="right" w:pos="963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7F8B">
        <w:rPr>
          <w:rFonts w:ascii="Times New Roman" w:hAnsi="Times New Roman" w:cs="Times New Roman"/>
          <w:bCs/>
          <w:sz w:val="26"/>
          <w:szCs w:val="26"/>
        </w:rPr>
        <w:t>«</w:t>
      </w:r>
      <w:r w:rsidR="00527F8B" w:rsidRPr="00527F8B">
        <w:rPr>
          <w:rFonts w:ascii="Times New Roman" w:hAnsi="Times New Roman" w:cs="Times New Roman"/>
          <w:bCs/>
          <w:sz w:val="26"/>
          <w:szCs w:val="26"/>
        </w:rPr>
        <w:t>09</w:t>
      </w:r>
      <w:r w:rsidR="00351CB0" w:rsidRPr="00527F8B">
        <w:rPr>
          <w:rFonts w:ascii="Times New Roman" w:hAnsi="Times New Roman" w:cs="Times New Roman"/>
          <w:sz w:val="26"/>
          <w:szCs w:val="26"/>
        </w:rPr>
        <w:t xml:space="preserve">» </w:t>
      </w:r>
      <w:r w:rsidR="00527F8B" w:rsidRPr="00527F8B">
        <w:rPr>
          <w:rFonts w:ascii="Times New Roman" w:hAnsi="Times New Roman" w:cs="Times New Roman"/>
          <w:sz w:val="26"/>
          <w:szCs w:val="26"/>
        </w:rPr>
        <w:t>апреля</w:t>
      </w:r>
      <w:r w:rsidR="00351CB0" w:rsidRPr="00527F8B">
        <w:rPr>
          <w:rFonts w:ascii="Times New Roman" w:hAnsi="Times New Roman" w:cs="Times New Roman"/>
          <w:sz w:val="26"/>
          <w:szCs w:val="26"/>
        </w:rPr>
        <w:t xml:space="preserve"> </w:t>
      </w:r>
      <w:r w:rsidRPr="00527F8B">
        <w:rPr>
          <w:rFonts w:ascii="Times New Roman" w:hAnsi="Times New Roman" w:cs="Times New Roman"/>
          <w:sz w:val="26"/>
          <w:szCs w:val="26"/>
        </w:rPr>
        <w:t>202</w:t>
      </w:r>
      <w:r w:rsidR="004F7510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351CB0" w:rsidRPr="00527F8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</w:t>
      </w:r>
      <w:r w:rsidR="00527F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51CB0" w:rsidRPr="00527F8B">
        <w:rPr>
          <w:rFonts w:ascii="Times New Roman" w:hAnsi="Times New Roman" w:cs="Times New Roman"/>
          <w:sz w:val="26"/>
          <w:szCs w:val="26"/>
        </w:rPr>
        <w:t xml:space="preserve">№ </w:t>
      </w:r>
      <w:r w:rsidR="00527F8B" w:rsidRPr="00527F8B">
        <w:rPr>
          <w:rFonts w:ascii="Times New Roman" w:hAnsi="Times New Roman" w:cs="Times New Roman"/>
          <w:sz w:val="26"/>
          <w:szCs w:val="26"/>
        </w:rPr>
        <w:t>65</w:t>
      </w:r>
      <w:r w:rsidR="00351CB0" w:rsidRPr="00527F8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351CB0" w:rsidRPr="00527F8B" w:rsidRDefault="00351CB0" w:rsidP="00351CB0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 w:rsidRPr="00527F8B">
        <w:rPr>
          <w:rFonts w:ascii="Times New Roman" w:eastAsia="Times New Roman CYR" w:hAnsi="Times New Roman" w:cs="Times New Roman"/>
          <w:sz w:val="26"/>
          <w:szCs w:val="26"/>
        </w:rPr>
        <w:t>с.</w:t>
      </w:r>
      <w:r w:rsidR="00527F8B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527F8B">
        <w:rPr>
          <w:rFonts w:ascii="Times New Roman" w:eastAsia="Times New Roman CYR" w:hAnsi="Times New Roman" w:cs="Times New Roman"/>
          <w:sz w:val="26"/>
          <w:szCs w:val="26"/>
        </w:rPr>
        <w:t>Трубачево</w:t>
      </w:r>
    </w:p>
    <w:p w:rsidR="00351CB0" w:rsidRPr="00527F8B" w:rsidRDefault="00351CB0" w:rsidP="00351CB0">
      <w:pPr>
        <w:rPr>
          <w:rFonts w:ascii="Times New Roman" w:eastAsia="Times New Roman CYR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742"/>
      </w:tblGrid>
      <w:tr w:rsidR="00351CB0" w:rsidRPr="00527F8B" w:rsidTr="0042226A">
        <w:tc>
          <w:tcPr>
            <w:tcW w:w="4998" w:type="dxa"/>
          </w:tcPr>
          <w:p w:rsidR="00351CB0" w:rsidRPr="00527F8B" w:rsidRDefault="00351CB0" w:rsidP="00527F8B">
            <w:pPr>
              <w:pStyle w:val="a3"/>
              <w:tabs>
                <w:tab w:val="left" w:pos="10620"/>
              </w:tabs>
              <w:jc w:val="both"/>
              <w:rPr>
                <w:rFonts w:eastAsia="Times New Roman CYR"/>
                <w:sz w:val="26"/>
                <w:szCs w:val="26"/>
              </w:rPr>
            </w:pPr>
            <w:r w:rsidRPr="00527F8B">
              <w:rPr>
                <w:rFonts w:eastAsia="Times New Roman CYR"/>
                <w:sz w:val="26"/>
                <w:szCs w:val="26"/>
              </w:rPr>
              <w:t>О</w:t>
            </w:r>
            <w:r w:rsidR="00527F8B" w:rsidRPr="00527F8B">
              <w:rPr>
                <w:rFonts w:eastAsia="Times New Roman CYR"/>
                <w:sz w:val="26"/>
                <w:szCs w:val="26"/>
              </w:rPr>
              <w:t xml:space="preserve">б организации работы </w:t>
            </w:r>
            <w:r w:rsidRPr="00527F8B">
              <w:rPr>
                <w:rFonts w:eastAsia="Times New Roman CYR"/>
                <w:sz w:val="26"/>
                <w:szCs w:val="26"/>
              </w:rPr>
              <w:t xml:space="preserve">по обеспечению пожарной безопасности </w:t>
            </w:r>
            <w:r w:rsidR="00527F8B" w:rsidRPr="00527F8B">
              <w:rPr>
                <w:rFonts w:eastAsia="Times New Roman CYR"/>
                <w:sz w:val="26"/>
                <w:szCs w:val="26"/>
              </w:rPr>
              <w:t xml:space="preserve">на </w:t>
            </w:r>
            <w:r w:rsidRPr="00527F8B">
              <w:rPr>
                <w:rFonts w:eastAsia="Times New Roman CYR"/>
                <w:sz w:val="26"/>
                <w:szCs w:val="26"/>
              </w:rPr>
              <w:t xml:space="preserve">территории </w:t>
            </w:r>
            <w:r w:rsidR="00527F8B" w:rsidRPr="00527F8B">
              <w:rPr>
                <w:rFonts w:eastAsia="Times New Roman CYR"/>
                <w:sz w:val="26"/>
                <w:szCs w:val="26"/>
              </w:rPr>
              <w:t>Т</w:t>
            </w:r>
            <w:r w:rsidRPr="00527F8B">
              <w:rPr>
                <w:rFonts w:eastAsia="Times New Roman CYR"/>
                <w:sz w:val="26"/>
                <w:szCs w:val="26"/>
              </w:rPr>
              <w:t>рубачевского сельского поселения</w:t>
            </w:r>
            <w:r w:rsidR="00527F8B" w:rsidRPr="00527F8B">
              <w:rPr>
                <w:rFonts w:eastAsia="Times New Roman CYR"/>
                <w:sz w:val="26"/>
                <w:szCs w:val="26"/>
              </w:rPr>
              <w:t xml:space="preserve"> в весенне-летний период 2025 года</w:t>
            </w:r>
          </w:p>
        </w:tc>
        <w:tc>
          <w:tcPr>
            <w:tcW w:w="4999" w:type="dxa"/>
          </w:tcPr>
          <w:p w:rsidR="00351CB0" w:rsidRPr="00527F8B" w:rsidRDefault="00351CB0" w:rsidP="0042226A">
            <w:pPr>
              <w:rPr>
                <w:rFonts w:ascii="Times New Roman" w:eastAsia="Times New Roman CYR" w:hAnsi="Times New Roman" w:cs="Times New Roman"/>
                <w:sz w:val="26"/>
                <w:szCs w:val="26"/>
              </w:rPr>
            </w:pPr>
          </w:p>
        </w:tc>
      </w:tr>
    </w:tbl>
    <w:p w:rsidR="00351CB0" w:rsidRPr="00527F8B" w:rsidRDefault="00351CB0" w:rsidP="00351CB0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527F8B" w:rsidRPr="00527F8B" w:rsidRDefault="00527F8B" w:rsidP="00527F8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со 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атьей</w:t>
      </w: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53.1, 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атьей</w:t>
      </w: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84 Лесного кодекса Российской Федерации, 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атьей</w:t>
      </w: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21 Федерального закона от 21.12.1994 № 69-ФЗ «О пожарной безопасности», постановлением Правительства Российской Федерации от 30.06.2007 № 417 «Об утверждении Правил пожарной безопасности в лесах»,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Распоряжением</w:t>
      </w: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Главы Шегарского района № 123 от 19.03.2025 года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</w:p>
    <w:p w:rsidR="00527F8B" w:rsidRPr="00527F8B" w:rsidRDefault="00527F8B" w:rsidP="00527F8B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организации работы по обеспечению пожарной безопасности на территории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Трубачевского сельского</w:t>
      </w:r>
      <w:r w:rsidRPr="00527F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поселения в весенне-летний период 2025 года, </w:t>
      </w:r>
    </w:p>
    <w:p w:rsidR="00527F8B" w:rsidRPr="00527F8B" w:rsidRDefault="00527F8B" w:rsidP="00351CB0">
      <w:pPr>
        <w:jc w:val="both"/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</w:pPr>
    </w:p>
    <w:p w:rsidR="00351CB0" w:rsidRPr="00527F8B" w:rsidRDefault="00351CB0" w:rsidP="00351CB0">
      <w:pPr>
        <w:jc w:val="both"/>
        <w:rPr>
          <w:rFonts w:ascii="Times New Roman" w:eastAsia="Times New Roman CYR" w:hAnsi="Times New Roman" w:cs="Times New Roman"/>
          <w:b/>
          <w:sz w:val="26"/>
          <w:szCs w:val="26"/>
        </w:rPr>
      </w:pPr>
    </w:p>
    <w:p w:rsidR="00351CB0" w:rsidRPr="00527F8B" w:rsidRDefault="00527F8B" w:rsidP="00351CB0">
      <w:pPr>
        <w:jc w:val="center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ПОСТАНОВЛЯЮ</w:t>
      </w:r>
      <w:r w:rsidR="00351CB0" w:rsidRPr="00527F8B">
        <w:rPr>
          <w:rFonts w:ascii="Times New Roman" w:eastAsia="Times New Roman CYR" w:hAnsi="Times New Roman" w:cs="Times New Roman"/>
          <w:sz w:val="26"/>
          <w:szCs w:val="26"/>
        </w:rPr>
        <w:t>:</w:t>
      </w:r>
    </w:p>
    <w:p w:rsidR="00351CB0" w:rsidRPr="00527F8B" w:rsidRDefault="00351CB0" w:rsidP="00351CB0">
      <w:pPr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351CB0" w:rsidRPr="00527F8B" w:rsidRDefault="00351CB0" w:rsidP="00527F8B">
      <w:pPr>
        <w:pStyle w:val="a6"/>
        <w:spacing w:before="0" w:beforeAutospacing="0" w:after="0" w:afterAutospacing="0"/>
        <w:ind w:firstLine="708"/>
        <w:jc w:val="both"/>
        <w:rPr>
          <w:rFonts w:eastAsia="Times New Roman CYR"/>
          <w:sz w:val="26"/>
          <w:szCs w:val="26"/>
        </w:rPr>
      </w:pPr>
      <w:r w:rsidRPr="00527F8B">
        <w:rPr>
          <w:rFonts w:eastAsia="Times New Roman CYR"/>
          <w:sz w:val="26"/>
          <w:szCs w:val="26"/>
        </w:rPr>
        <w:t xml:space="preserve">1. </w:t>
      </w:r>
      <w:r w:rsidR="00527F8B" w:rsidRPr="00527F8B">
        <w:rPr>
          <w:rFonts w:eastAsia="Times New Roman CYR"/>
          <w:sz w:val="26"/>
          <w:szCs w:val="26"/>
        </w:rPr>
        <w:t xml:space="preserve">Утвердить План мероприятий по обеспечению пожарной безопасности на территории </w:t>
      </w:r>
      <w:r w:rsidR="00527F8B">
        <w:rPr>
          <w:rFonts w:eastAsia="Times New Roman CYR"/>
          <w:sz w:val="26"/>
          <w:szCs w:val="26"/>
        </w:rPr>
        <w:t>Трубачевского</w:t>
      </w:r>
      <w:r w:rsidR="00527F8B" w:rsidRPr="00527F8B">
        <w:rPr>
          <w:rFonts w:eastAsia="Times New Roman CYR"/>
          <w:sz w:val="26"/>
          <w:szCs w:val="26"/>
        </w:rPr>
        <w:t xml:space="preserve"> сельского поселения в весенне-летний период 2025 года согласн</w:t>
      </w:r>
      <w:r w:rsidR="00527F8B">
        <w:rPr>
          <w:rFonts w:eastAsia="Times New Roman CYR"/>
          <w:sz w:val="26"/>
          <w:szCs w:val="26"/>
        </w:rPr>
        <w:t xml:space="preserve">о </w:t>
      </w:r>
      <w:r w:rsidRPr="00527F8B">
        <w:rPr>
          <w:rFonts w:eastAsia="Times New Roman CYR"/>
          <w:sz w:val="26"/>
          <w:szCs w:val="26"/>
        </w:rPr>
        <w:t>приложению №1.</w:t>
      </w:r>
    </w:p>
    <w:p w:rsidR="0023315F" w:rsidRDefault="00527F8B" w:rsidP="0023315F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          2. </w:t>
      </w:r>
      <w:r w:rsidR="0023315F" w:rsidRPr="00527F8B">
        <w:rPr>
          <w:color w:val="000000"/>
          <w:sz w:val="26"/>
          <w:szCs w:val="26"/>
        </w:rPr>
        <w:t>Признать у</w:t>
      </w:r>
      <w:r w:rsidR="004F1CA6" w:rsidRPr="00527F8B">
        <w:rPr>
          <w:color w:val="000000"/>
          <w:sz w:val="26"/>
          <w:szCs w:val="26"/>
        </w:rPr>
        <w:t>тратившим силу Постановление</w:t>
      </w:r>
      <w:r>
        <w:rPr>
          <w:color w:val="000000"/>
          <w:sz w:val="26"/>
          <w:szCs w:val="26"/>
        </w:rPr>
        <w:t xml:space="preserve"> Администрации Трубачевского сельского поселения</w:t>
      </w:r>
      <w:r w:rsidR="004F1CA6" w:rsidRPr="00527F8B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33</w:t>
      </w:r>
      <w:r w:rsidR="0023315F" w:rsidRPr="00527F8B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11</w:t>
      </w:r>
      <w:r>
        <w:rPr>
          <w:sz w:val="26"/>
          <w:szCs w:val="26"/>
        </w:rPr>
        <w:t>.03.2024</w:t>
      </w:r>
      <w:r w:rsidR="0023315F" w:rsidRPr="00527F8B"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>«</w:t>
      </w:r>
      <w:r w:rsidRPr="00527F8B">
        <w:rPr>
          <w:color w:val="000000"/>
          <w:sz w:val="26"/>
          <w:szCs w:val="26"/>
        </w:rPr>
        <w:t>О включении мероприятий по обеспечению пожарной безопасности в планы, схемы и программы развития территории муниципального образования Трубачевского сельского поселения</w:t>
      </w:r>
      <w:r w:rsidR="0023315F" w:rsidRPr="00527F8B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527F8B" w:rsidRPr="00527F8B" w:rsidRDefault="00527F8B" w:rsidP="00527F8B">
      <w:pPr>
        <w:pStyle w:val="a6"/>
        <w:spacing w:before="0" w:beforeAutospacing="0" w:after="0" w:afterAutospacing="0"/>
        <w:ind w:firstLine="708"/>
        <w:jc w:val="both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3. </w:t>
      </w:r>
      <w:r w:rsidRPr="00527F8B">
        <w:rPr>
          <w:rFonts w:eastAsia="Times New Roman CYR"/>
          <w:sz w:val="26"/>
          <w:szCs w:val="26"/>
        </w:rPr>
        <w:t xml:space="preserve">Назначить ответственного за работу по пожарной безопасности специалиста 1 категории по вопросам </w:t>
      </w:r>
      <w:r>
        <w:rPr>
          <w:rFonts w:eastAsia="Times New Roman CYR"/>
          <w:sz w:val="26"/>
          <w:szCs w:val="26"/>
        </w:rPr>
        <w:t>ЖКХ, благоустройства и экологии.</w:t>
      </w:r>
    </w:p>
    <w:p w:rsidR="00527F8B" w:rsidRDefault="00527F8B" w:rsidP="0023315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 CYR" w:hAnsi="Times New Roman" w:cs="Times New Roman"/>
          <w:sz w:val="26"/>
          <w:szCs w:val="26"/>
        </w:rPr>
        <w:t>4</w:t>
      </w:r>
      <w:r w:rsidR="00351CB0" w:rsidRPr="00527F8B">
        <w:rPr>
          <w:rFonts w:ascii="Times New Roman" w:eastAsia="Times New Roman CYR" w:hAnsi="Times New Roman" w:cs="Times New Roman"/>
          <w:sz w:val="26"/>
          <w:szCs w:val="26"/>
        </w:rPr>
        <w:t xml:space="preserve">. </w:t>
      </w:r>
      <w:r w:rsidR="00351CB0" w:rsidRPr="00527F8B">
        <w:rPr>
          <w:rFonts w:ascii="Times New Roman" w:hAnsi="Times New Roman" w:cs="Times New Roman"/>
          <w:sz w:val="26"/>
          <w:szCs w:val="26"/>
        </w:rPr>
        <w:t>Настоящее постановление подлежит обнародованию путем размещения на официальном сайте администрации Тр</w:t>
      </w:r>
      <w:r>
        <w:rPr>
          <w:rFonts w:ascii="Times New Roman" w:hAnsi="Times New Roman" w:cs="Times New Roman"/>
          <w:sz w:val="26"/>
          <w:szCs w:val="26"/>
        </w:rPr>
        <w:t>убачевского сельского поселения.</w:t>
      </w:r>
    </w:p>
    <w:p w:rsidR="00351CB0" w:rsidRPr="00527F8B" w:rsidRDefault="00527F8B" w:rsidP="0023315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51CB0" w:rsidRPr="00527F8B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подписания.</w:t>
      </w:r>
    </w:p>
    <w:p w:rsidR="00351CB0" w:rsidRPr="00527F8B" w:rsidRDefault="00527F8B" w:rsidP="0023315F">
      <w:pPr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51CB0" w:rsidRPr="00527F8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51CB0" w:rsidRPr="00527F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51CB0" w:rsidRPr="00527F8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351CB0" w:rsidRPr="00527F8B" w:rsidRDefault="00351CB0" w:rsidP="00351CB0">
      <w:pPr>
        <w:rPr>
          <w:rFonts w:ascii="Times New Roman" w:eastAsia="Times New Roman CYR" w:hAnsi="Times New Roman" w:cs="Times New Roman"/>
          <w:sz w:val="26"/>
          <w:szCs w:val="26"/>
        </w:rPr>
      </w:pPr>
    </w:p>
    <w:p w:rsidR="00351CB0" w:rsidRDefault="00351CB0" w:rsidP="00351CB0">
      <w:pPr>
        <w:rPr>
          <w:rFonts w:ascii="Times New Roman" w:hAnsi="Times New Roman" w:cs="Times New Roman"/>
          <w:sz w:val="26"/>
          <w:szCs w:val="26"/>
        </w:rPr>
      </w:pPr>
    </w:p>
    <w:p w:rsidR="00527F8B" w:rsidRDefault="00527F8B" w:rsidP="00351CB0">
      <w:pPr>
        <w:rPr>
          <w:rFonts w:ascii="Times New Roman" w:hAnsi="Times New Roman" w:cs="Times New Roman"/>
          <w:sz w:val="26"/>
          <w:szCs w:val="26"/>
        </w:rPr>
      </w:pPr>
    </w:p>
    <w:p w:rsidR="00D2271B" w:rsidRDefault="00D2271B" w:rsidP="00351CB0">
      <w:pPr>
        <w:rPr>
          <w:rFonts w:ascii="Times New Roman" w:hAnsi="Times New Roman" w:cs="Times New Roman"/>
          <w:sz w:val="26"/>
          <w:szCs w:val="26"/>
        </w:rPr>
      </w:pPr>
    </w:p>
    <w:p w:rsidR="00527F8B" w:rsidRPr="00527F8B" w:rsidRDefault="00527F8B" w:rsidP="00351CB0">
      <w:pPr>
        <w:rPr>
          <w:rFonts w:ascii="Times New Roman" w:hAnsi="Times New Roman" w:cs="Times New Roman"/>
          <w:sz w:val="26"/>
          <w:szCs w:val="26"/>
        </w:rPr>
      </w:pPr>
    </w:p>
    <w:p w:rsidR="00351CB0" w:rsidRPr="00527F8B" w:rsidRDefault="0023315F" w:rsidP="00527F8B">
      <w:pPr>
        <w:rPr>
          <w:rFonts w:ascii="Times New Roman" w:hAnsi="Times New Roman" w:cs="Times New Roman"/>
          <w:sz w:val="26"/>
          <w:szCs w:val="26"/>
        </w:rPr>
      </w:pPr>
      <w:r w:rsidRPr="00527F8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51CB0" w:rsidRPr="00527F8B">
        <w:rPr>
          <w:rFonts w:ascii="Times New Roman" w:hAnsi="Times New Roman" w:cs="Times New Roman"/>
          <w:sz w:val="26"/>
          <w:szCs w:val="26"/>
        </w:rPr>
        <w:t>Трубачевского</w:t>
      </w:r>
      <w:r w:rsidR="00527F8B">
        <w:rPr>
          <w:rFonts w:ascii="Times New Roman" w:hAnsi="Times New Roman" w:cs="Times New Roman"/>
          <w:sz w:val="26"/>
          <w:szCs w:val="26"/>
        </w:rPr>
        <w:t xml:space="preserve"> </w:t>
      </w:r>
      <w:r w:rsidRPr="00527F8B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А.Г. Борисевич</w:t>
      </w:r>
    </w:p>
    <w:p w:rsidR="00351CB0" w:rsidRPr="00527F8B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p w:rsidR="00351CB0" w:rsidRPr="00527F8B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p w:rsidR="00351CB0" w:rsidRPr="00527F8B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6"/>
          <w:szCs w:val="26"/>
        </w:rPr>
      </w:pPr>
    </w:p>
    <w:p w:rsidR="00351CB0" w:rsidRDefault="00351CB0" w:rsidP="00351CB0">
      <w:pPr>
        <w:rPr>
          <w:rFonts w:ascii="Times New Roman" w:hAnsi="Times New Roman" w:cs="Times New Roman"/>
          <w:sz w:val="28"/>
          <w:szCs w:val="28"/>
        </w:rPr>
      </w:pPr>
      <w:r w:rsidRPr="000B4A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p w:rsidR="00351CB0" w:rsidRDefault="00351CB0" w:rsidP="00351CB0">
      <w:pPr>
        <w:rPr>
          <w:rFonts w:ascii="Times New Roman" w:hAnsi="Times New Roman" w:cs="Times New Roman"/>
          <w:sz w:val="28"/>
          <w:szCs w:val="28"/>
        </w:rPr>
      </w:pPr>
    </w:p>
    <w:p w:rsidR="0023315F" w:rsidRPr="00D2271B" w:rsidRDefault="00D2271B" w:rsidP="0023315F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2271B">
        <w:rPr>
          <w:rFonts w:ascii="Times New Roman" w:eastAsia="Calibri" w:hAnsi="Times New Roman" w:cs="Times New Roman"/>
          <w:sz w:val="26"/>
          <w:szCs w:val="26"/>
        </w:rPr>
        <w:t>П</w:t>
      </w:r>
      <w:r w:rsidR="0023315F" w:rsidRPr="00D2271B">
        <w:rPr>
          <w:rFonts w:ascii="Times New Roman" w:eastAsia="Calibri" w:hAnsi="Times New Roman" w:cs="Times New Roman"/>
          <w:sz w:val="26"/>
          <w:szCs w:val="26"/>
        </w:rPr>
        <w:t>риложение</w:t>
      </w:r>
      <w:r w:rsidR="0023315F" w:rsidRPr="00D2271B">
        <w:rPr>
          <w:rFonts w:ascii="Times New Roman" w:hAnsi="Times New Roman" w:cs="Times New Roman"/>
          <w:sz w:val="26"/>
          <w:szCs w:val="26"/>
        </w:rPr>
        <w:t xml:space="preserve"> № 1</w:t>
      </w:r>
      <w:r w:rsidR="0023315F" w:rsidRPr="00D227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3315F" w:rsidRPr="00D2271B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</w:p>
    <w:p w:rsidR="0023315F" w:rsidRPr="00D2271B" w:rsidRDefault="0023315F" w:rsidP="0023315F">
      <w:pPr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D2271B">
        <w:rPr>
          <w:rFonts w:ascii="Times New Roman" w:eastAsia="Calibri" w:hAnsi="Times New Roman" w:cs="Times New Roman"/>
          <w:sz w:val="26"/>
          <w:szCs w:val="26"/>
        </w:rPr>
        <w:t xml:space="preserve">постановлению администрации </w:t>
      </w:r>
    </w:p>
    <w:p w:rsidR="0023315F" w:rsidRPr="00D2271B" w:rsidRDefault="0023315F" w:rsidP="0023315F">
      <w:pPr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2271B">
        <w:rPr>
          <w:rFonts w:ascii="Times New Roman" w:eastAsia="Times New Roman" w:hAnsi="Times New Roman" w:cs="Times New Roman"/>
          <w:sz w:val="26"/>
          <w:szCs w:val="26"/>
        </w:rPr>
        <w:t>Трубачевского сельского поселения</w:t>
      </w:r>
    </w:p>
    <w:p w:rsidR="00351CB0" w:rsidRPr="00D2271B" w:rsidRDefault="0023315F" w:rsidP="0023315F">
      <w:pPr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27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D2271B">
        <w:rPr>
          <w:rFonts w:ascii="Times New Roman" w:eastAsia="Calibri" w:hAnsi="Times New Roman" w:cs="Times New Roman"/>
          <w:color w:val="000000"/>
          <w:sz w:val="26"/>
          <w:szCs w:val="26"/>
        </w:rPr>
        <w:t>09.04</w:t>
      </w:r>
      <w:r w:rsidRPr="00D2271B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D2271B">
        <w:rPr>
          <w:rFonts w:ascii="Times New Roman" w:eastAsia="Calibri" w:hAnsi="Times New Roman" w:cs="Times New Roman"/>
          <w:color w:val="000000"/>
          <w:sz w:val="26"/>
          <w:szCs w:val="26"/>
        </w:rPr>
        <w:t>2025</w:t>
      </w:r>
      <w:r w:rsidRPr="00D2271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 № </w:t>
      </w:r>
      <w:r w:rsidR="00D2271B">
        <w:rPr>
          <w:rFonts w:ascii="Times New Roman" w:eastAsia="Calibri" w:hAnsi="Times New Roman" w:cs="Times New Roman"/>
          <w:color w:val="000000"/>
          <w:sz w:val="26"/>
          <w:szCs w:val="26"/>
        </w:rPr>
        <w:t>65</w:t>
      </w:r>
    </w:p>
    <w:p w:rsidR="00351CB0" w:rsidRPr="00D2271B" w:rsidRDefault="00351CB0" w:rsidP="00850241">
      <w:pPr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51CB0" w:rsidRPr="00D2271B" w:rsidRDefault="00351CB0" w:rsidP="00850241">
      <w:pPr>
        <w:widowControl/>
        <w:shd w:val="clear" w:color="auto" w:fill="FFFFFF"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D22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ПЛАН</w:t>
      </w:r>
    </w:p>
    <w:p w:rsidR="00351CB0" w:rsidRDefault="00351CB0" w:rsidP="00850241">
      <w:pPr>
        <w:widowControl/>
        <w:shd w:val="clear" w:color="auto" w:fill="FFFFFF"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  <w:r w:rsidRPr="00D22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мероприятий по обеспечению пожарной безопасности на территории Трубачевс</w:t>
      </w:r>
      <w:r w:rsidR="004F1CA6" w:rsidRPr="00D22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кого сельского поселения на 202</w:t>
      </w:r>
      <w:r w:rsidR="00850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>5</w:t>
      </w:r>
      <w:r w:rsidRPr="00D227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  <w:t xml:space="preserve"> г.</w:t>
      </w:r>
    </w:p>
    <w:p w:rsidR="003A5C67" w:rsidRDefault="003A5C67" w:rsidP="00850241">
      <w:pPr>
        <w:widowControl/>
        <w:shd w:val="clear" w:color="auto" w:fill="FFFFFF"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p w:rsidR="003A5C67" w:rsidRPr="00D2271B" w:rsidRDefault="003A5C67" w:rsidP="00850241">
      <w:pPr>
        <w:widowControl/>
        <w:shd w:val="clear" w:color="auto" w:fill="FFFFFF"/>
        <w:suppressAutoHyphens w:val="0"/>
        <w:autoSpaceDE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ar-SA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1"/>
        <w:gridCol w:w="3803"/>
        <w:gridCol w:w="2267"/>
        <w:gridCol w:w="2828"/>
      </w:tblGrid>
      <w:tr w:rsidR="003A5C67" w:rsidRPr="003A5C67" w:rsidTr="003A5C67">
        <w:trPr>
          <w:trHeight w:val="722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№ </w:t>
            </w:r>
            <w:proofErr w:type="gramStart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</w:t>
            </w:r>
            <w:proofErr w:type="gramEnd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/п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Срок выполнения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proofErr w:type="gramStart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Ответственный</w:t>
            </w:r>
            <w:proofErr w:type="gramEnd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за выполнение</w:t>
            </w:r>
          </w:p>
        </w:tc>
      </w:tr>
      <w:tr w:rsidR="003A5C67" w:rsidRPr="003A5C67" w:rsidTr="003A5C67">
        <w:trPr>
          <w:trHeight w:val="1490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Утвердить план тушения лесных пожаров на 2025 год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Утвердить паспорта населенных пунктов подверженных угрозе лесных пожаров на 2025 год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3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Организовать проверку противопожарных водных источников (водонапорные башни) в населенных пунктах, а также оборудование подъездов к ним и имеющимся открытым водоёмам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 02.04.2025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благоустройству и экологии;</w:t>
            </w:r>
          </w:p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4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Организовать проверку систем оповещения жителей населенных пунктов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 20.04.2025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5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Организовать распространение памяток и листовок о мерах пожарной безопасности в жилье, лесу и действиях в случае угрозы распространения лесных пожаров на населенные пункты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 20.04.2025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6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Организовать очистку территории вокруг жилых домов и надворных построек от сгораемого мусора в населенных пунктах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 30.04.2025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7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Уточнить в организациях наличие инженерной и другой специальной техники, которую можно привлекать к тушению лесных пожаров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 30.04.2025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8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Организовать </w:t>
            </w:r>
            <w:proofErr w:type="gramStart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при установлении сложной обстановки с лесными пожарами в соответствии с законодательством ввод на соответствующих территориях</w:t>
            </w:r>
            <w:proofErr w:type="gramEnd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особого противопожарного режима и дополнительных требований к пожарной безопасности для населения и организаций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 мере необходимости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  <w:p w:rsidR="003A5C67" w:rsidRPr="003A5C67" w:rsidRDefault="003A5C67" w:rsidP="003A5C67">
            <w:pPr>
              <w:widowControl/>
              <w:suppressAutoHyphens w:val="0"/>
              <w:autoSpaceDE/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 w:bidi="ar-SA"/>
              </w:rPr>
            </w:pPr>
          </w:p>
        </w:tc>
      </w:tr>
      <w:tr w:rsidR="003A5C67" w:rsidRPr="003A5C67" w:rsidTr="003A5C67"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9</w:t>
            </w:r>
          </w:p>
        </w:tc>
        <w:tc>
          <w:tcPr>
            <w:tcW w:w="3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Представлять в ЕДДС администрации района информацию </w:t>
            </w:r>
            <w:proofErr w:type="gramStart"/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о пожарной обстановке на территории поселения для обобщения информации о пожароопасной обстановке в районе</w:t>
            </w:r>
            <w:proofErr w:type="gramEnd"/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uppressAutoHyphens w:val="0"/>
              <w:autoSpaceDE/>
              <w:spacing w:after="257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По мере необходимости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71" w:type="dxa"/>
              <w:left w:w="257" w:type="dxa"/>
              <w:bottom w:w="171" w:type="dxa"/>
              <w:right w:w="257" w:type="dxa"/>
            </w:tcMar>
            <w:hideMark/>
          </w:tcPr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Глава администрации;</w:t>
            </w:r>
          </w:p>
          <w:p w:rsidR="003A5C67" w:rsidRPr="003A5C67" w:rsidRDefault="003A5C67" w:rsidP="003A5C67">
            <w:pPr>
              <w:widowControl/>
              <w:shd w:val="clear" w:color="auto" w:fill="FFFFFF"/>
              <w:suppressAutoHyphens w:val="0"/>
              <w:autoSpaceDE/>
              <w:spacing w:after="257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3A5C6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специалист 1 категории по вопросам ЖКХ, благоустройства и экологии;</w:t>
            </w:r>
          </w:p>
        </w:tc>
      </w:tr>
    </w:tbl>
    <w:p w:rsidR="00351CB0" w:rsidRPr="00416D9A" w:rsidRDefault="00351CB0" w:rsidP="00351CB0">
      <w:pPr>
        <w:widowControl/>
        <w:shd w:val="clear" w:color="auto" w:fill="FFFFFF"/>
        <w:suppressAutoHyphens w:val="0"/>
        <w:autoSpaceDE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sectPr w:rsidR="00351CB0" w:rsidRPr="00416D9A" w:rsidSect="00150D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51" w:hanging="465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abstractNum w:abstractNumId="1">
    <w:nsid w:val="6C415815"/>
    <w:multiLevelType w:val="hybridMultilevel"/>
    <w:tmpl w:val="6130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1CB0"/>
    <w:rsid w:val="000C4D67"/>
    <w:rsid w:val="00135BF6"/>
    <w:rsid w:val="0023315F"/>
    <w:rsid w:val="00351CB0"/>
    <w:rsid w:val="003A5C67"/>
    <w:rsid w:val="004F1CA6"/>
    <w:rsid w:val="004F7510"/>
    <w:rsid w:val="00527F8B"/>
    <w:rsid w:val="0064008A"/>
    <w:rsid w:val="00850241"/>
    <w:rsid w:val="008D3022"/>
    <w:rsid w:val="00D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0"/>
    <w:pPr>
      <w:widowControl w:val="0"/>
      <w:suppressAutoHyphens/>
      <w:autoSpaceDE w:val="0"/>
      <w:ind w:left="0" w:firstLine="0"/>
      <w:jc w:val="left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527F8B"/>
    <w:pPr>
      <w:widowControl/>
      <w:suppressAutoHyphens w:val="0"/>
      <w:autoSpaceDE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1CB0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character" w:styleId="a4">
    <w:name w:val="Strong"/>
    <w:basedOn w:val="a0"/>
    <w:uiPriority w:val="22"/>
    <w:qFormat/>
    <w:rsid w:val="00351CB0"/>
    <w:rPr>
      <w:b/>
      <w:bCs/>
    </w:rPr>
  </w:style>
  <w:style w:type="paragraph" w:styleId="a5">
    <w:name w:val="List Paragraph"/>
    <w:basedOn w:val="a"/>
    <w:uiPriority w:val="34"/>
    <w:qFormat/>
    <w:rsid w:val="0023315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3315F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527F8B"/>
    <w:pPr>
      <w:widowControl/>
      <w:suppressAutoHyphens w:val="0"/>
      <w:autoSpaceDE/>
      <w:spacing w:after="120" w:line="276" w:lineRule="auto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27F8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7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527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10</cp:revision>
  <dcterms:created xsi:type="dcterms:W3CDTF">2023-04-05T06:29:00Z</dcterms:created>
  <dcterms:modified xsi:type="dcterms:W3CDTF">2025-04-16T04:44:00Z</dcterms:modified>
</cp:coreProperties>
</file>